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90" w:type="dxa"/>
        <w:tblInd w:w="-110" w:type="dxa"/>
        <w:tblLook w:val="01E0" w:firstRow="1" w:lastRow="1" w:firstColumn="1" w:lastColumn="1" w:noHBand="0" w:noVBand="0"/>
      </w:tblPr>
      <w:tblGrid>
        <w:gridCol w:w="3052"/>
        <w:gridCol w:w="6238"/>
      </w:tblGrid>
      <w:tr w:rsidR="00677555" w:rsidRPr="00677555" w14:paraId="7E9E1DB9" w14:textId="77777777" w:rsidTr="007136B9">
        <w:tc>
          <w:tcPr>
            <w:tcW w:w="3052" w:type="dxa"/>
          </w:tcPr>
          <w:p w14:paraId="02A8FD63" w14:textId="77777777" w:rsidR="009B7AC0" w:rsidRPr="00677555" w:rsidRDefault="003A388A" w:rsidP="00157871">
            <w:pPr>
              <w:jc w:val="center"/>
              <w:textAlignment w:val="auto"/>
              <w:rPr>
                <w:rFonts w:ascii="Times New Roman" w:hAnsi="Times New Roman"/>
                <w:b/>
                <w:sz w:val="26"/>
                <w:szCs w:val="26"/>
              </w:rPr>
            </w:pPr>
            <w:r w:rsidRPr="00677555">
              <w:rPr>
                <w:rFonts w:ascii="Times New Roman" w:hAnsi="Times New Roman"/>
                <w:b/>
                <w:sz w:val="26"/>
                <w:szCs w:val="26"/>
              </w:rPr>
              <w:t>BỘ CÔNG THƯƠNG</w:t>
            </w:r>
          </w:p>
          <w:p w14:paraId="280D6C26" w14:textId="77777777" w:rsidR="009B7AC0" w:rsidRPr="00677555" w:rsidRDefault="00527001" w:rsidP="00157871">
            <w:pPr>
              <w:jc w:val="center"/>
              <w:textAlignment w:val="auto"/>
              <w:rPr>
                <w:rFonts w:ascii="Times New Roman" w:hAnsi="Times New Roman"/>
                <w:b/>
                <w:sz w:val="26"/>
                <w:szCs w:val="18"/>
              </w:rPr>
            </w:pPr>
            <w:r w:rsidRPr="00677555">
              <w:rPr>
                <w:rFonts w:ascii="Times New Roman" w:hAnsi="Times New Roman"/>
                <w:b/>
                <w:noProof/>
                <w:sz w:val="26"/>
                <w:szCs w:val="18"/>
                <w:lang w:val="vi-VN" w:eastAsia="vi-VN"/>
              </w:rPr>
              <mc:AlternateContent>
                <mc:Choice Requires="wps">
                  <w:drawing>
                    <wp:anchor distT="0" distB="0" distL="114300" distR="114300" simplePos="0" relativeHeight="251652096" behindDoc="0" locked="0" layoutInCell="1" allowOverlap="1" wp14:anchorId="002E653C" wp14:editId="0EEE4D12">
                      <wp:simplePos x="0" y="0"/>
                      <wp:positionH relativeFrom="column">
                        <wp:posOffset>557530</wp:posOffset>
                      </wp:positionH>
                      <wp:positionV relativeFrom="paragraph">
                        <wp:posOffset>46355</wp:posOffset>
                      </wp:positionV>
                      <wp:extent cx="727710" cy="0"/>
                      <wp:effectExtent l="0" t="0" r="1524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11F18BC"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3.65pt" to="101.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RD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"/>
                  </w:pict>
                </mc:Fallback>
              </mc:AlternateContent>
            </w:r>
          </w:p>
          <w:p w14:paraId="25FAB597" w14:textId="15B99576" w:rsidR="009B7AC0" w:rsidRPr="00677555" w:rsidRDefault="003A388A" w:rsidP="00D61B6D">
            <w:pPr>
              <w:spacing w:before="240"/>
              <w:textAlignment w:val="auto"/>
              <w:rPr>
                <w:rFonts w:ascii="Times New Roman" w:hAnsi="Times New Roman"/>
                <w:b/>
                <w:szCs w:val="28"/>
              </w:rPr>
            </w:pPr>
            <w:r w:rsidRPr="00677555">
              <w:rPr>
                <w:rFonts w:ascii="Times New Roman" w:hAnsi="Times New Roman"/>
                <w:szCs w:val="28"/>
              </w:rPr>
              <w:t>Số</w:t>
            </w:r>
            <w:r w:rsidR="009B7AC0" w:rsidRPr="00677555">
              <w:rPr>
                <w:rFonts w:ascii="Times New Roman" w:hAnsi="Times New Roman"/>
                <w:szCs w:val="28"/>
              </w:rPr>
              <w:t xml:space="preserve">: </w:t>
            </w:r>
            <w:r w:rsidR="00A244FB" w:rsidRPr="00A244FB">
              <w:rPr>
                <w:rFonts w:ascii="Times New Roman" w:hAnsi="Times New Roman"/>
                <w:bCs/>
                <w:szCs w:val="28"/>
              </w:rPr>
              <w:t>45</w:t>
            </w:r>
            <w:r w:rsidR="0045033F" w:rsidRPr="00677555">
              <w:rPr>
                <w:rFonts w:ascii="Times New Roman" w:hAnsi="Times New Roman"/>
                <w:szCs w:val="28"/>
              </w:rPr>
              <w:t>/2</w:t>
            </w:r>
            <w:r w:rsidR="009B7AC0" w:rsidRPr="00677555">
              <w:rPr>
                <w:rFonts w:ascii="Times New Roman" w:hAnsi="Times New Roman"/>
                <w:szCs w:val="28"/>
              </w:rPr>
              <w:t>0</w:t>
            </w:r>
            <w:r w:rsidR="00555287" w:rsidRPr="00677555">
              <w:rPr>
                <w:rFonts w:ascii="Times New Roman" w:hAnsi="Times New Roman"/>
                <w:szCs w:val="28"/>
              </w:rPr>
              <w:t>2</w:t>
            </w:r>
            <w:r w:rsidR="00663E28" w:rsidRPr="00677555">
              <w:rPr>
                <w:rFonts w:ascii="Times New Roman" w:hAnsi="Times New Roman"/>
                <w:szCs w:val="28"/>
              </w:rPr>
              <w:t>3</w:t>
            </w:r>
            <w:r w:rsidR="00831701" w:rsidRPr="00677555">
              <w:rPr>
                <w:rFonts w:ascii="Times New Roman" w:hAnsi="Times New Roman"/>
                <w:szCs w:val="28"/>
              </w:rPr>
              <w:t>/TT-</w:t>
            </w:r>
            <w:r w:rsidR="009B7AC0" w:rsidRPr="00677555">
              <w:rPr>
                <w:rFonts w:ascii="Times New Roman" w:hAnsi="Times New Roman"/>
                <w:szCs w:val="28"/>
              </w:rPr>
              <w:t>BC</w:t>
            </w:r>
            <w:r w:rsidRPr="00677555">
              <w:rPr>
                <w:rFonts w:ascii="Times New Roman" w:hAnsi="Times New Roman"/>
                <w:szCs w:val="28"/>
              </w:rPr>
              <w:t>T</w:t>
            </w:r>
            <w:r w:rsidR="009B7AC0" w:rsidRPr="00677555">
              <w:rPr>
                <w:rFonts w:ascii="Times New Roman" w:hAnsi="Times New Roman"/>
                <w:szCs w:val="28"/>
              </w:rPr>
              <w:t xml:space="preserve">                        </w:t>
            </w:r>
          </w:p>
        </w:tc>
        <w:tc>
          <w:tcPr>
            <w:tcW w:w="6238" w:type="dxa"/>
          </w:tcPr>
          <w:p w14:paraId="1E152CC9" w14:textId="77777777" w:rsidR="009B7AC0" w:rsidRPr="00677555" w:rsidRDefault="003A388A" w:rsidP="00157871">
            <w:pPr>
              <w:jc w:val="center"/>
              <w:textAlignment w:val="auto"/>
              <w:rPr>
                <w:rFonts w:ascii="Times New Roman" w:hAnsi="Times New Roman"/>
                <w:b/>
                <w:sz w:val="26"/>
                <w:szCs w:val="26"/>
              </w:rPr>
            </w:pPr>
            <w:r w:rsidRPr="00677555">
              <w:rPr>
                <w:rFonts w:ascii="Times New Roman" w:hAnsi="Times New Roman"/>
                <w:b/>
                <w:sz w:val="26"/>
                <w:szCs w:val="26"/>
              </w:rPr>
              <w:t>CỘNG HOÀ XÃ HỘI CHỦ NGHĨA VIỆT NAM</w:t>
            </w:r>
          </w:p>
          <w:p w14:paraId="2D63E713" w14:textId="77777777" w:rsidR="009B7AC0" w:rsidRPr="00677555" w:rsidRDefault="003A388A" w:rsidP="00157871">
            <w:pPr>
              <w:jc w:val="center"/>
              <w:rPr>
                <w:rFonts w:ascii="Times New Roman" w:hAnsi="Times New Roman"/>
                <w:b/>
                <w:bCs/>
                <w:szCs w:val="19"/>
              </w:rPr>
            </w:pPr>
            <w:r w:rsidRPr="00677555">
              <w:rPr>
                <w:rFonts w:ascii="Times New Roman" w:hAnsi="Times New Roman"/>
                <w:b/>
                <w:bCs/>
                <w:szCs w:val="19"/>
              </w:rPr>
              <w:t xml:space="preserve">Độc lập </w:t>
            </w:r>
            <w:r w:rsidR="009B7AC0" w:rsidRPr="00677555">
              <w:rPr>
                <w:rFonts w:ascii="Times New Roman" w:hAnsi="Times New Roman"/>
                <w:b/>
                <w:bCs/>
                <w:szCs w:val="19"/>
              </w:rPr>
              <w:t>-</w:t>
            </w:r>
            <w:r w:rsidRPr="00677555">
              <w:rPr>
                <w:rFonts w:ascii="Times New Roman" w:hAnsi="Times New Roman"/>
                <w:b/>
                <w:bCs/>
                <w:szCs w:val="19"/>
              </w:rPr>
              <w:t xml:space="preserve"> Tự do </w:t>
            </w:r>
            <w:r w:rsidR="009B7AC0" w:rsidRPr="00677555">
              <w:rPr>
                <w:rFonts w:ascii="Times New Roman" w:hAnsi="Times New Roman"/>
                <w:b/>
                <w:bCs/>
                <w:szCs w:val="19"/>
              </w:rPr>
              <w:t>-</w:t>
            </w:r>
            <w:r w:rsidRPr="00677555">
              <w:rPr>
                <w:rFonts w:ascii="Times New Roman" w:hAnsi="Times New Roman"/>
                <w:b/>
                <w:bCs/>
                <w:szCs w:val="19"/>
              </w:rPr>
              <w:t xml:space="preserve"> Hạnh phúc</w:t>
            </w:r>
          </w:p>
          <w:p w14:paraId="6CA48563" w14:textId="0CDCE1A7" w:rsidR="009B7AC0" w:rsidRPr="00677555" w:rsidRDefault="00527001" w:rsidP="007136B9">
            <w:pPr>
              <w:spacing w:before="240"/>
              <w:jc w:val="right"/>
              <w:textAlignment w:val="auto"/>
              <w:rPr>
                <w:rFonts w:ascii="Times New Roman" w:hAnsi="Times New Roman"/>
                <w:b/>
                <w:sz w:val="18"/>
                <w:szCs w:val="18"/>
              </w:rPr>
            </w:pPr>
            <w:r w:rsidRPr="00677555">
              <w:rPr>
                <w:rFonts w:ascii="Times New Roman" w:hAnsi="Times New Roman"/>
                <w:noProof/>
                <w:sz w:val="8"/>
                <w:szCs w:val="8"/>
                <w:lang w:val="vi-VN" w:eastAsia="vi-VN"/>
              </w:rPr>
              <mc:AlternateContent>
                <mc:Choice Requires="wps">
                  <w:drawing>
                    <wp:anchor distT="0" distB="0" distL="114300" distR="114300" simplePos="0" relativeHeight="251651072" behindDoc="0" locked="0" layoutInCell="1" allowOverlap="1" wp14:anchorId="670F6DB3" wp14:editId="55F06325">
                      <wp:simplePos x="0" y="0"/>
                      <wp:positionH relativeFrom="column">
                        <wp:posOffset>829310</wp:posOffset>
                      </wp:positionH>
                      <wp:positionV relativeFrom="paragraph">
                        <wp:posOffset>17145</wp:posOffset>
                      </wp:positionV>
                      <wp:extent cx="217551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C5734F6" id="Line 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1.35pt" to="236.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GcFwIAADI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"/>
                  </w:pict>
                </mc:Fallback>
              </mc:AlternateContent>
            </w:r>
            <w:r w:rsidR="006B2C0A" w:rsidRPr="00677555">
              <w:rPr>
                <w:rFonts w:ascii="Times New Roman" w:hAnsi="Times New Roman"/>
                <w:i/>
                <w:szCs w:val="19"/>
              </w:rPr>
              <w:t>Hà Nội, ngày</w:t>
            </w:r>
            <w:r w:rsidR="00A244FB">
              <w:rPr>
                <w:rFonts w:ascii="Times New Roman" w:hAnsi="Times New Roman"/>
                <w:i/>
                <w:szCs w:val="19"/>
              </w:rPr>
              <w:t xml:space="preserve"> 29 </w:t>
            </w:r>
            <w:r w:rsidR="006B2C0A" w:rsidRPr="00677555">
              <w:rPr>
                <w:rFonts w:ascii="Times New Roman" w:hAnsi="Times New Roman"/>
                <w:i/>
                <w:szCs w:val="19"/>
              </w:rPr>
              <w:t>tháng</w:t>
            </w:r>
            <w:r w:rsidR="00A244FB">
              <w:rPr>
                <w:rFonts w:ascii="Times New Roman" w:hAnsi="Times New Roman"/>
                <w:i/>
                <w:szCs w:val="19"/>
              </w:rPr>
              <w:t xml:space="preserve"> 12 </w:t>
            </w:r>
            <w:bookmarkStart w:id="0" w:name="_GoBack"/>
            <w:bookmarkEnd w:id="0"/>
            <w:r w:rsidR="006B2C0A" w:rsidRPr="00677555">
              <w:rPr>
                <w:rFonts w:ascii="Times New Roman" w:hAnsi="Times New Roman"/>
                <w:i/>
                <w:szCs w:val="19"/>
              </w:rPr>
              <w:t>năm 20</w:t>
            </w:r>
            <w:r w:rsidR="00555287" w:rsidRPr="00677555">
              <w:rPr>
                <w:rFonts w:ascii="Times New Roman" w:hAnsi="Times New Roman"/>
                <w:i/>
                <w:szCs w:val="19"/>
              </w:rPr>
              <w:t>2</w:t>
            </w:r>
            <w:r w:rsidR="00663E28" w:rsidRPr="00677555">
              <w:rPr>
                <w:rFonts w:ascii="Times New Roman" w:hAnsi="Times New Roman"/>
                <w:i/>
                <w:szCs w:val="19"/>
              </w:rPr>
              <w:t>3</w:t>
            </w:r>
          </w:p>
        </w:tc>
      </w:tr>
    </w:tbl>
    <w:p w14:paraId="12E73EAA" w14:textId="09A36EA5" w:rsidR="003E7EBA" w:rsidRPr="00677555" w:rsidRDefault="009B7AC0" w:rsidP="00D47D53">
      <w:pPr>
        <w:rPr>
          <w:rFonts w:ascii="Times New Roman" w:hAnsi="Times New Roman"/>
          <w:b/>
          <w:sz w:val="19"/>
          <w:szCs w:val="19"/>
        </w:rPr>
      </w:pPr>
      <w:r w:rsidRPr="00677555">
        <w:rPr>
          <w:rFonts w:ascii="Times New Roman" w:hAnsi="Times New Roman"/>
          <w:b/>
          <w:sz w:val="19"/>
          <w:szCs w:val="19"/>
        </w:rPr>
        <w:t xml:space="preserve">               </w:t>
      </w:r>
    </w:p>
    <w:p w14:paraId="4C5BCE5B" w14:textId="77777777" w:rsidR="00F413F1" w:rsidRPr="00677555" w:rsidRDefault="00F413F1" w:rsidP="003B693A">
      <w:pPr>
        <w:jc w:val="center"/>
        <w:rPr>
          <w:rFonts w:ascii="Times New Roman" w:hAnsi="Times New Roman"/>
          <w:b/>
          <w:szCs w:val="28"/>
        </w:rPr>
      </w:pPr>
    </w:p>
    <w:p w14:paraId="09E0104F" w14:textId="0686EB13" w:rsidR="00663E28" w:rsidRPr="00677555" w:rsidRDefault="003A388A" w:rsidP="00700C27">
      <w:pPr>
        <w:spacing w:before="360"/>
        <w:jc w:val="center"/>
        <w:rPr>
          <w:rFonts w:ascii="Times New Roman" w:hAnsi="Times New Roman"/>
          <w:b/>
          <w:szCs w:val="28"/>
        </w:rPr>
      </w:pPr>
      <w:r w:rsidRPr="00677555">
        <w:rPr>
          <w:rFonts w:ascii="Times New Roman" w:hAnsi="Times New Roman"/>
          <w:b/>
          <w:szCs w:val="28"/>
        </w:rPr>
        <w:t>THÔNG TƯ</w:t>
      </w:r>
      <w:r w:rsidR="00511AC3" w:rsidRPr="00677555">
        <w:rPr>
          <w:rFonts w:ascii="Times New Roman" w:hAnsi="Times New Roman"/>
          <w:b/>
          <w:szCs w:val="28"/>
        </w:rPr>
        <w:t xml:space="preserve"> </w:t>
      </w:r>
    </w:p>
    <w:p w14:paraId="527D4F67" w14:textId="0F3FC4AF" w:rsidR="009B7AC0" w:rsidRPr="00677555" w:rsidRDefault="0067538C" w:rsidP="00262F28">
      <w:pPr>
        <w:pStyle w:val="Heading6"/>
        <w:rPr>
          <w:rFonts w:ascii="Times New Roman" w:hAnsi="Times New Roman"/>
          <w:szCs w:val="28"/>
        </w:rPr>
      </w:pPr>
      <w:r w:rsidRPr="00677555">
        <w:rPr>
          <w:rFonts w:ascii="Times New Roman" w:hAnsi="Times New Roman"/>
          <w:szCs w:val="28"/>
        </w:rPr>
        <w:t xml:space="preserve">Sửa </w:t>
      </w:r>
      <w:r w:rsidR="00663E28" w:rsidRPr="00677555">
        <w:rPr>
          <w:rFonts w:ascii="Times New Roman" w:hAnsi="Times New Roman"/>
          <w:szCs w:val="28"/>
        </w:rPr>
        <w:t>đổi, bổ sung Thông tư số 23/2021/TT-BCT ngày 15</w:t>
      </w:r>
      <w:r w:rsidR="004C0C20" w:rsidRPr="00677555">
        <w:rPr>
          <w:rFonts w:ascii="Times New Roman" w:hAnsi="Times New Roman"/>
          <w:szCs w:val="28"/>
        </w:rPr>
        <w:t xml:space="preserve"> tháng </w:t>
      </w:r>
      <w:r w:rsidR="00663E28" w:rsidRPr="00677555">
        <w:rPr>
          <w:rFonts w:ascii="Times New Roman" w:hAnsi="Times New Roman"/>
          <w:szCs w:val="28"/>
        </w:rPr>
        <w:t>12</w:t>
      </w:r>
      <w:r w:rsidR="004C0C20" w:rsidRPr="00677555">
        <w:rPr>
          <w:rFonts w:ascii="Times New Roman" w:hAnsi="Times New Roman"/>
          <w:szCs w:val="28"/>
        </w:rPr>
        <w:t xml:space="preserve"> năm </w:t>
      </w:r>
      <w:r w:rsidR="00663E28" w:rsidRPr="00677555">
        <w:rPr>
          <w:rFonts w:ascii="Times New Roman" w:hAnsi="Times New Roman"/>
          <w:szCs w:val="28"/>
        </w:rPr>
        <w:t xml:space="preserve">2021 của </w:t>
      </w:r>
      <w:r w:rsidRPr="00677555">
        <w:rPr>
          <w:rFonts w:ascii="Times New Roman" w:hAnsi="Times New Roman"/>
          <w:szCs w:val="28"/>
        </w:rPr>
        <w:t xml:space="preserve">Bộ trưởng </w:t>
      </w:r>
      <w:r w:rsidR="00663E28" w:rsidRPr="00677555">
        <w:rPr>
          <w:rFonts w:ascii="Times New Roman" w:hAnsi="Times New Roman"/>
          <w:szCs w:val="28"/>
        </w:rPr>
        <w:t xml:space="preserve">Bộ Công Thương </w:t>
      </w:r>
      <w:r w:rsidR="00555287" w:rsidRPr="00677555">
        <w:rPr>
          <w:rFonts w:ascii="Times New Roman" w:hAnsi="Times New Roman"/>
          <w:szCs w:val="28"/>
        </w:rPr>
        <w:t>quy định về d</w:t>
      </w:r>
      <w:r w:rsidR="00E8385F" w:rsidRPr="00677555">
        <w:rPr>
          <w:rFonts w:ascii="Times New Roman" w:hAnsi="Times New Roman"/>
          <w:szCs w:val="28"/>
        </w:rPr>
        <w:t xml:space="preserve">anh mục chủng </w:t>
      </w:r>
      <w:proofErr w:type="gramStart"/>
      <w:r w:rsidR="00E8385F" w:rsidRPr="00677555">
        <w:rPr>
          <w:rFonts w:ascii="Times New Roman" w:hAnsi="Times New Roman"/>
          <w:szCs w:val="28"/>
        </w:rPr>
        <w:t xml:space="preserve">loại, </w:t>
      </w:r>
      <w:r w:rsidRPr="00677555">
        <w:rPr>
          <w:rFonts w:ascii="Times New Roman" w:hAnsi="Times New Roman"/>
          <w:szCs w:val="28"/>
        </w:rPr>
        <w:t xml:space="preserve">  </w:t>
      </w:r>
      <w:proofErr w:type="gramEnd"/>
      <w:r w:rsidRPr="00677555">
        <w:rPr>
          <w:rFonts w:ascii="Times New Roman" w:hAnsi="Times New Roman"/>
          <w:szCs w:val="28"/>
        </w:rPr>
        <w:t xml:space="preserve">       </w:t>
      </w:r>
      <w:r w:rsidR="00E8385F" w:rsidRPr="00677555">
        <w:rPr>
          <w:rFonts w:ascii="Times New Roman" w:hAnsi="Times New Roman"/>
          <w:szCs w:val="28"/>
        </w:rPr>
        <w:t>tiêu chuẩn</w:t>
      </w:r>
      <w:r w:rsidR="00555287" w:rsidRPr="00677555">
        <w:rPr>
          <w:rFonts w:ascii="Times New Roman" w:hAnsi="Times New Roman"/>
          <w:szCs w:val="28"/>
        </w:rPr>
        <w:t xml:space="preserve"> chất lượng khoáng sản xuất khẩu do Bộ Công Thương quản lý</w:t>
      </w:r>
    </w:p>
    <w:p w14:paraId="2C5C0540" w14:textId="77777777" w:rsidR="00D47D53" w:rsidRPr="00677555" w:rsidRDefault="00527001" w:rsidP="00D47D53">
      <w:pPr>
        <w:rPr>
          <w:rFonts w:ascii="Times New Roman" w:hAnsi="Times New Roman"/>
        </w:rPr>
      </w:pPr>
      <w:r w:rsidRPr="00677555">
        <w:rPr>
          <w:rFonts w:ascii="Times New Roman" w:hAnsi="Times New Roman"/>
          <w:noProof/>
          <w:lang w:val="vi-VN" w:eastAsia="vi-VN"/>
        </w:rPr>
        <mc:AlternateContent>
          <mc:Choice Requires="wps">
            <w:drawing>
              <wp:anchor distT="0" distB="0" distL="114300" distR="114300" simplePos="0" relativeHeight="251653120" behindDoc="0" locked="0" layoutInCell="1" allowOverlap="1" wp14:anchorId="02185CCF" wp14:editId="7BAD26EB">
                <wp:simplePos x="0" y="0"/>
                <wp:positionH relativeFrom="column">
                  <wp:posOffset>2177415</wp:posOffset>
                </wp:positionH>
                <wp:positionV relativeFrom="paragraph">
                  <wp:posOffset>46355</wp:posOffset>
                </wp:positionV>
                <wp:extent cx="131699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74AD3C6C"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3.65pt" to="275.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i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TB7ymaLB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"/>
            </w:pict>
          </mc:Fallback>
        </mc:AlternateContent>
      </w:r>
    </w:p>
    <w:p w14:paraId="61423221" w14:textId="0CBE715D" w:rsidR="00E22083" w:rsidRPr="00677555" w:rsidRDefault="00E22083" w:rsidP="00700C27">
      <w:pPr>
        <w:widowControl w:val="0"/>
        <w:spacing w:before="240" w:after="120"/>
        <w:ind w:firstLine="709"/>
        <w:rPr>
          <w:rFonts w:ascii="Times New Roman" w:hAnsi="Times New Roman"/>
          <w:i/>
          <w:szCs w:val="28"/>
        </w:rPr>
      </w:pPr>
      <w:r w:rsidRPr="00677555">
        <w:rPr>
          <w:rFonts w:ascii="Times New Roman" w:hAnsi="Times New Roman"/>
          <w:i/>
          <w:szCs w:val="28"/>
        </w:rPr>
        <w:t xml:space="preserve">Căn cứ Nghị định số </w:t>
      </w:r>
      <w:r w:rsidR="000E6E50" w:rsidRPr="00677555">
        <w:rPr>
          <w:rFonts w:ascii="Times New Roman" w:hAnsi="Times New Roman"/>
          <w:i/>
          <w:szCs w:val="28"/>
        </w:rPr>
        <w:t>9</w:t>
      </w:r>
      <w:r w:rsidR="00D404C2" w:rsidRPr="00677555">
        <w:rPr>
          <w:rFonts w:ascii="Times New Roman" w:hAnsi="Times New Roman"/>
          <w:i/>
          <w:szCs w:val="28"/>
        </w:rPr>
        <w:t>6</w:t>
      </w:r>
      <w:r w:rsidRPr="00677555">
        <w:rPr>
          <w:rFonts w:ascii="Times New Roman" w:hAnsi="Times New Roman"/>
          <w:i/>
          <w:szCs w:val="28"/>
        </w:rPr>
        <w:t>/20</w:t>
      </w:r>
      <w:r w:rsidR="00D404C2" w:rsidRPr="00677555">
        <w:rPr>
          <w:rFonts w:ascii="Times New Roman" w:hAnsi="Times New Roman"/>
          <w:i/>
          <w:szCs w:val="28"/>
        </w:rPr>
        <w:t>22</w:t>
      </w:r>
      <w:r w:rsidR="000C2C51" w:rsidRPr="00677555">
        <w:rPr>
          <w:rFonts w:ascii="Times New Roman" w:hAnsi="Times New Roman"/>
          <w:i/>
          <w:szCs w:val="28"/>
        </w:rPr>
        <w:t>/</w:t>
      </w:r>
      <w:r w:rsidRPr="00677555">
        <w:rPr>
          <w:rFonts w:ascii="Times New Roman" w:hAnsi="Times New Roman"/>
          <w:i/>
          <w:szCs w:val="28"/>
        </w:rPr>
        <w:t xml:space="preserve">NĐ-CP ngày </w:t>
      </w:r>
      <w:r w:rsidR="00D404C2" w:rsidRPr="00677555">
        <w:rPr>
          <w:rFonts w:ascii="Times New Roman" w:hAnsi="Times New Roman"/>
          <w:i/>
          <w:szCs w:val="28"/>
        </w:rPr>
        <w:t xml:space="preserve">29 </w:t>
      </w:r>
      <w:r w:rsidR="00E40643" w:rsidRPr="00677555">
        <w:rPr>
          <w:rFonts w:ascii="Times New Roman" w:hAnsi="Times New Roman"/>
          <w:i/>
          <w:szCs w:val="28"/>
        </w:rPr>
        <w:t xml:space="preserve">tháng </w:t>
      </w:r>
      <w:r w:rsidR="00D404C2" w:rsidRPr="00677555">
        <w:rPr>
          <w:rFonts w:ascii="Times New Roman" w:hAnsi="Times New Roman"/>
          <w:i/>
          <w:szCs w:val="28"/>
        </w:rPr>
        <w:t>11</w:t>
      </w:r>
      <w:r w:rsidR="00E40643" w:rsidRPr="00677555">
        <w:rPr>
          <w:rFonts w:ascii="Times New Roman" w:hAnsi="Times New Roman"/>
          <w:i/>
          <w:szCs w:val="28"/>
        </w:rPr>
        <w:t xml:space="preserve"> năm 20</w:t>
      </w:r>
      <w:r w:rsidR="00D404C2" w:rsidRPr="00677555">
        <w:rPr>
          <w:rFonts w:ascii="Times New Roman" w:hAnsi="Times New Roman"/>
          <w:i/>
          <w:szCs w:val="28"/>
        </w:rPr>
        <w:t>22</w:t>
      </w:r>
      <w:r w:rsidR="00E40643" w:rsidRPr="00677555">
        <w:rPr>
          <w:rFonts w:ascii="Times New Roman" w:hAnsi="Times New Roman"/>
          <w:i/>
          <w:szCs w:val="28"/>
        </w:rPr>
        <w:t xml:space="preserve"> của </w:t>
      </w:r>
      <w:r w:rsidRPr="00677555">
        <w:rPr>
          <w:rFonts w:ascii="Times New Roman" w:hAnsi="Times New Roman"/>
          <w:i/>
          <w:szCs w:val="28"/>
        </w:rPr>
        <w:t>Chính phủ quy định chức năng, nhiệm vụ, quyền hạn và cơ cấu tổ chức của Bộ Công Thương;</w:t>
      </w:r>
      <w:r w:rsidR="002523DF" w:rsidRPr="00677555">
        <w:rPr>
          <w:rFonts w:ascii="Times New Roman" w:hAnsi="Times New Roman"/>
          <w:i/>
          <w:szCs w:val="28"/>
        </w:rPr>
        <w:t xml:space="preserve"> </w:t>
      </w:r>
    </w:p>
    <w:p w14:paraId="4389F993" w14:textId="037EAC1F" w:rsidR="005E1B20" w:rsidRPr="00677555" w:rsidRDefault="00D80E2B" w:rsidP="0017597C">
      <w:pPr>
        <w:widowControl w:val="0"/>
        <w:spacing w:after="120"/>
        <w:ind w:firstLine="709"/>
        <w:rPr>
          <w:rFonts w:ascii="Times New Roman" w:hAnsi="Times New Roman"/>
          <w:i/>
          <w:szCs w:val="28"/>
        </w:rPr>
      </w:pPr>
      <w:r w:rsidRPr="00677555">
        <w:rPr>
          <w:rFonts w:ascii="Times New Roman" w:hAnsi="Times New Roman"/>
          <w:i/>
          <w:szCs w:val="28"/>
        </w:rPr>
        <w:t xml:space="preserve">Căn cứ </w:t>
      </w:r>
      <w:r w:rsidR="00555287" w:rsidRPr="00677555">
        <w:rPr>
          <w:rFonts w:ascii="Times New Roman" w:hAnsi="Times New Roman"/>
          <w:i/>
          <w:szCs w:val="28"/>
        </w:rPr>
        <w:t>Nghị định số 17/2020/NĐ-CP ngày 05 tháng 02 năm 2020 của Chính phủ về sửa đổi, bổ sung một số điều của các Nghị định liên quan đến điều kiện đầu tư kinh doanh thuộc lĩnh vực quản lý nhà nước của Bộ Công Thương</w:t>
      </w:r>
      <w:r w:rsidR="005E1B20" w:rsidRPr="00677555">
        <w:rPr>
          <w:rFonts w:ascii="Times New Roman" w:hAnsi="Times New Roman"/>
          <w:i/>
          <w:szCs w:val="28"/>
        </w:rPr>
        <w:t>;</w:t>
      </w:r>
    </w:p>
    <w:p w14:paraId="2B89D792" w14:textId="13496178" w:rsidR="001456B0" w:rsidRPr="00677555" w:rsidRDefault="00165AF2" w:rsidP="0017597C">
      <w:pPr>
        <w:widowControl w:val="0"/>
        <w:spacing w:after="120"/>
        <w:ind w:firstLine="709"/>
        <w:rPr>
          <w:rFonts w:ascii="Times New Roman" w:hAnsi="Times New Roman"/>
          <w:i/>
          <w:szCs w:val="28"/>
        </w:rPr>
      </w:pPr>
      <w:r w:rsidRPr="00677555">
        <w:rPr>
          <w:rFonts w:ascii="Times New Roman" w:hAnsi="Times New Roman"/>
          <w:i/>
          <w:szCs w:val="28"/>
        </w:rPr>
        <w:t>Căn cứ Nghị định số 69/2018/NĐ-CP ngày 15 tháng 5 năm 2018 của Chính phủ quy định chi tiết một số Điều của Luật Quản lý ngoại thương;</w:t>
      </w:r>
    </w:p>
    <w:p w14:paraId="1F385139" w14:textId="77777777" w:rsidR="00603401" w:rsidRPr="00677555" w:rsidRDefault="002F357F" w:rsidP="0017597C">
      <w:pPr>
        <w:widowControl w:val="0"/>
        <w:spacing w:after="120"/>
        <w:ind w:firstLine="709"/>
        <w:rPr>
          <w:rFonts w:ascii="Times New Roman" w:hAnsi="Times New Roman"/>
          <w:i/>
          <w:szCs w:val="28"/>
        </w:rPr>
      </w:pPr>
      <w:r w:rsidRPr="00677555">
        <w:rPr>
          <w:rFonts w:ascii="Times New Roman" w:hAnsi="Times New Roman"/>
          <w:i/>
          <w:szCs w:val="28"/>
        </w:rPr>
        <w:t>Theo</w:t>
      </w:r>
      <w:r w:rsidR="008E32B8" w:rsidRPr="00677555">
        <w:rPr>
          <w:rFonts w:ascii="Times New Roman" w:hAnsi="Times New Roman"/>
          <w:i/>
          <w:szCs w:val="28"/>
        </w:rPr>
        <w:t xml:space="preserve"> đề nghị của </w:t>
      </w:r>
      <w:r w:rsidR="00555287" w:rsidRPr="00677555">
        <w:rPr>
          <w:rFonts w:ascii="Times New Roman" w:hAnsi="Times New Roman"/>
          <w:i/>
          <w:szCs w:val="28"/>
        </w:rPr>
        <w:t>Cục</w:t>
      </w:r>
      <w:r w:rsidR="008E32B8" w:rsidRPr="00677555">
        <w:rPr>
          <w:rFonts w:ascii="Times New Roman" w:hAnsi="Times New Roman"/>
          <w:i/>
          <w:szCs w:val="28"/>
        </w:rPr>
        <w:t xml:space="preserve"> trưởng </w:t>
      </w:r>
      <w:r w:rsidR="00555287" w:rsidRPr="00677555">
        <w:rPr>
          <w:rFonts w:ascii="Times New Roman" w:hAnsi="Times New Roman"/>
          <w:i/>
          <w:szCs w:val="28"/>
        </w:rPr>
        <w:t>Cục</w:t>
      </w:r>
      <w:r w:rsidR="008E32B8" w:rsidRPr="00677555">
        <w:rPr>
          <w:rFonts w:ascii="Times New Roman" w:hAnsi="Times New Roman"/>
          <w:i/>
          <w:szCs w:val="28"/>
        </w:rPr>
        <w:t xml:space="preserve"> Công nghiệp</w:t>
      </w:r>
      <w:r w:rsidR="006560E7" w:rsidRPr="00677555">
        <w:rPr>
          <w:rFonts w:ascii="Times New Roman" w:hAnsi="Times New Roman"/>
          <w:i/>
          <w:szCs w:val="28"/>
        </w:rPr>
        <w:t>;</w:t>
      </w:r>
    </w:p>
    <w:p w14:paraId="3B5B6C14" w14:textId="69EA1583" w:rsidR="00663E28" w:rsidRPr="00677555" w:rsidRDefault="008E32B8" w:rsidP="0017597C">
      <w:pPr>
        <w:widowControl w:val="0"/>
        <w:spacing w:after="120"/>
        <w:ind w:firstLine="709"/>
        <w:rPr>
          <w:rFonts w:ascii="Times New Roman" w:hAnsi="Times New Roman"/>
          <w:i/>
          <w:szCs w:val="28"/>
        </w:rPr>
      </w:pPr>
      <w:r w:rsidRPr="00677555">
        <w:rPr>
          <w:rFonts w:ascii="Times New Roman" w:hAnsi="Times New Roman"/>
          <w:i/>
          <w:szCs w:val="28"/>
        </w:rPr>
        <w:t xml:space="preserve">Bộ trưởng </w:t>
      </w:r>
      <w:r w:rsidR="003A388A" w:rsidRPr="00677555">
        <w:rPr>
          <w:rFonts w:ascii="Times New Roman" w:hAnsi="Times New Roman"/>
          <w:i/>
          <w:szCs w:val="28"/>
        </w:rPr>
        <w:t xml:space="preserve">Bộ Công </w:t>
      </w:r>
      <w:r w:rsidR="00A60779" w:rsidRPr="00677555">
        <w:rPr>
          <w:rFonts w:ascii="Times New Roman" w:hAnsi="Times New Roman"/>
          <w:i/>
          <w:szCs w:val="28"/>
        </w:rPr>
        <w:t>Thương</w:t>
      </w:r>
      <w:r w:rsidR="003A388A" w:rsidRPr="00677555">
        <w:rPr>
          <w:rFonts w:ascii="Times New Roman" w:hAnsi="Times New Roman"/>
          <w:i/>
          <w:szCs w:val="28"/>
        </w:rPr>
        <w:t xml:space="preserve"> </w:t>
      </w:r>
      <w:r w:rsidR="00E40643" w:rsidRPr="00677555">
        <w:rPr>
          <w:rFonts w:ascii="Times New Roman" w:hAnsi="Times New Roman"/>
          <w:i/>
          <w:szCs w:val="28"/>
        </w:rPr>
        <w:t xml:space="preserve">ban hành Thông tư </w:t>
      </w:r>
      <w:r w:rsidR="00663E28" w:rsidRPr="00677555">
        <w:rPr>
          <w:rFonts w:ascii="Times New Roman" w:hAnsi="Times New Roman"/>
          <w:i/>
          <w:szCs w:val="28"/>
        </w:rPr>
        <w:t>sửa đổi, bổ sung Thông tư số 23/2021/TT-BCT ngày 15</w:t>
      </w:r>
      <w:r w:rsidR="004C0C20" w:rsidRPr="00677555">
        <w:rPr>
          <w:rFonts w:ascii="Times New Roman" w:hAnsi="Times New Roman"/>
          <w:i/>
          <w:szCs w:val="28"/>
        </w:rPr>
        <w:t xml:space="preserve"> tháng </w:t>
      </w:r>
      <w:r w:rsidR="00663E28" w:rsidRPr="00677555">
        <w:rPr>
          <w:rFonts w:ascii="Times New Roman" w:hAnsi="Times New Roman"/>
          <w:i/>
          <w:szCs w:val="28"/>
        </w:rPr>
        <w:t>12</w:t>
      </w:r>
      <w:r w:rsidR="004C0C20" w:rsidRPr="00677555">
        <w:rPr>
          <w:rFonts w:ascii="Times New Roman" w:hAnsi="Times New Roman"/>
          <w:i/>
          <w:szCs w:val="28"/>
        </w:rPr>
        <w:t xml:space="preserve"> năm </w:t>
      </w:r>
      <w:r w:rsidR="00663E28" w:rsidRPr="00677555">
        <w:rPr>
          <w:rFonts w:ascii="Times New Roman" w:hAnsi="Times New Roman"/>
          <w:i/>
          <w:szCs w:val="28"/>
        </w:rPr>
        <w:t xml:space="preserve">2021 của </w:t>
      </w:r>
      <w:r w:rsidR="0067538C" w:rsidRPr="00677555">
        <w:rPr>
          <w:rFonts w:ascii="Times New Roman" w:hAnsi="Times New Roman"/>
          <w:i/>
          <w:szCs w:val="28"/>
        </w:rPr>
        <w:t xml:space="preserve">Bộ trưởng </w:t>
      </w:r>
      <w:r w:rsidR="00663E28" w:rsidRPr="00677555">
        <w:rPr>
          <w:rFonts w:ascii="Times New Roman" w:hAnsi="Times New Roman"/>
          <w:i/>
          <w:szCs w:val="28"/>
        </w:rPr>
        <w:t>Bộ Công Thương quy định về danh mục chủng loại, tiêu chuẩn chất lượng khoáng sản xuất khẩu do Bộ Công Thương quản lý.</w:t>
      </w:r>
    </w:p>
    <w:p w14:paraId="229052E2" w14:textId="756D5650" w:rsidR="00B7392F" w:rsidRPr="00677555" w:rsidRDefault="00B7392F" w:rsidP="0017597C">
      <w:pPr>
        <w:widowControl w:val="0"/>
        <w:spacing w:after="120"/>
        <w:ind w:firstLine="709"/>
        <w:rPr>
          <w:rFonts w:ascii="Times New Roman" w:hAnsi="Times New Roman"/>
          <w:szCs w:val="28"/>
        </w:rPr>
      </w:pPr>
      <w:bookmarkStart w:id="1" w:name="dieu_1"/>
      <w:r w:rsidRPr="00677555">
        <w:rPr>
          <w:rFonts w:ascii="Times New Roman" w:hAnsi="Times New Roman"/>
          <w:b/>
          <w:bCs/>
          <w:szCs w:val="28"/>
        </w:rPr>
        <w:t xml:space="preserve">Điều 1. </w:t>
      </w:r>
      <w:r w:rsidR="00461DB5" w:rsidRPr="00677555">
        <w:rPr>
          <w:rFonts w:ascii="Times New Roman" w:hAnsi="Times New Roman"/>
          <w:b/>
          <w:bCs/>
          <w:szCs w:val="28"/>
        </w:rPr>
        <w:t>Sửa đổi, bổ sung Thông tư số 23/2021/TT-BCT ngày 15</w:t>
      </w:r>
      <w:r w:rsidR="004C0C20" w:rsidRPr="00677555">
        <w:rPr>
          <w:rFonts w:ascii="Times New Roman" w:hAnsi="Times New Roman"/>
          <w:b/>
          <w:bCs/>
          <w:szCs w:val="28"/>
        </w:rPr>
        <w:t xml:space="preserve"> tháng </w:t>
      </w:r>
      <w:r w:rsidR="00461DB5" w:rsidRPr="00677555">
        <w:rPr>
          <w:rFonts w:ascii="Times New Roman" w:hAnsi="Times New Roman"/>
          <w:b/>
          <w:bCs/>
          <w:szCs w:val="28"/>
        </w:rPr>
        <w:t>12</w:t>
      </w:r>
      <w:r w:rsidR="004C0C20" w:rsidRPr="00677555">
        <w:rPr>
          <w:rFonts w:ascii="Times New Roman" w:hAnsi="Times New Roman"/>
          <w:b/>
          <w:bCs/>
          <w:szCs w:val="28"/>
        </w:rPr>
        <w:t xml:space="preserve"> năm </w:t>
      </w:r>
      <w:r w:rsidR="00461DB5" w:rsidRPr="00677555">
        <w:rPr>
          <w:rFonts w:ascii="Times New Roman" w:hAnsi="Times New Roman"/>
          <w:b/>
          <w:bCs/>
          <w:szCs w:val="28"/>
        </w:rPr>
        <w:t xml:space="preserve">2021 của </w:t>
      </w:r>
      <w:r w:rsidR="0067538C" w:rsidRPr="00677555">
        <w:rPr>
          <w:rFonts w:ascii="Times New Roman" w:hAnsi="Times New Roman"/>
          <w:b/>
          <w:bCs/>
          <w:szCs w:val="28"/>
        </w:rPr>
        <w:t xml:space="preserve">Bộ trưởng </w:t>
      </w:r>
      <w:r w:rsidR="00461DB5" w:rsidRPr="00677555">
        <w:rPr>
          <w:rFonts w:ascii="Times New Roman" w:hAnsi="Times New Roman"/>
          <w:b/>
          <w:bCs/>
          <w:szCs w:val="28"/>
        </w:rPr>
        <w:t>Bộ Công Thương</w:t>
      </w:r>
      <w:bookmarkEnd w:id="1"/>
    </w:p>
    <w:p w14:paraId="64F163B8" w14:textId="5B5E7977" w:rsidR="00461DB5" w:rsidRPr="00677555" w:rsidRDefault="00AC7C87" w:rsidP="0017597C">
      <w:pPr>
        <w:widowControl w:val="0"/>
        <w:spacing w:after="120"/>
        <w:ind w:firstLine="709"/>
        <w:rPr>
          <w:rFonts w:ascii="Times New Roman" w:hAnsi="Times New Roman"/>
          <w:b/>
          <w:bCs/>
          <w:iCs/>
          <w:szCs w:val="28"/>
        </w:rPr>
      </w:pPr>
      <w:r w:rsidRPr="00677555">
        <w:rPr>
          <w:rFonts w:ascii="Times New Roman" w:hAnsi="Times New Roman"/>
          <w:iCs/>
          <w:szCs w:val="28"/>
        </w:rPr>
        <w:t>1</w:t>
      </w:r>
      <w:r w:rsidR="00461DB5" w:rsidRPr="00677555">
        <w:rPr>
          <w:rFonts w:ascii="Times New Roman" w:hAnsi="Times New Roman"/>
          <w:iCs/>
          <w:szCs w:val="28"/>
        </w:rPr>
        <w:t xml:space="preserve">. </w:t>
      </w:r>
      <w:r w:rsidR="00645D91" w:rsidRPr="00677555">
        <w:rPr>
          <w:rFonts w:ascii="Times New Roman" w:hAnsi="Times New Roman"/>
          <w:iCs/>
          <w:szCs w:val="28"/>
        </w:rPr>
        <w:t>Sửa đổi, bổ sung Điều 4 như sau:</w:t>
      </w:r>
    </w:p>
    <w:p w14:paraId="0C0D4C43" w14:textId="38076015" w:rsidR="002A1360" w:rsidRPr="00677555" w:rsidRDefault="00E8645F" w:rsidP="0017597C">
      <w:pPr>
        <w:widowControl w:val="0"/>
        <w:spacing w:after="120"/>
        <w:ind w:firstLine="709"/>
        <w:rPr>
          <w:rFonts w:ascii="Times New Roman" w:hAnsi="Times New Roman"/>
          <w:szCs w:val="28"/>
        </w:rPr>
      </w:pPr>
      <w:bookmarkStart w:id="2" w:name="dieu_4"/>
      <w:r w:rsidRPr="00677555">
        <w:rPr>
          <w:rFonts w:ascii="Times New Roman" w:hAnsi="Times New Roman"/>
          <w:b/>
          <w:bCs/>
          <w:szCs w:val="28"/>
        </w:rPr>
        <w:t xml:space="preserve">“Điều 4. </w:t>
      </w:r>
      <w:bookmarkEnd w:id="2"/>
      <w:r w:rsidR="00E160D8" w:rsidRPr="00677555">
        <w:rPr>
          <w:rFonts w:ascii="Times New Roman" w:hAnsi="Times New Roman"/>
          <w:b/>
          <w:bCs/>
          <w:szCs w:val="28"/>
        </w:rPr>
        <w:t>Danh mục chủng loại, tiêu chuẩn chất lượng khoáng sản xuất khẩu</w:t>
      </w:r>
    </w:p>
    <w:p w14:paraId="6F6F0C5A" w14:textId="7BF1F8B3" w:rsidR="00FF1BF5" w:rsidRPr="00677555" w:rsidRDefault="00562205" w:rsidP="0017597C">
      <w:pPr>
        <w:widowControl w:val="0"/>
        <w:spacing w:after="120"/>
        <w:ind w:firstLine="709"/>
        <w:rPr>
          <w:rFonts w:ascii="Times New Roman" w:hAnsi="Times New Roman"/>
          <w:szCs w:val="28"/>
        </w:rPr>
      </w:pPr>
      <w:bookmarkStart w:id="3" w:name="dieu_5"/>
      <w:r w:rsidRPr="00677555">
        <w:rPr>
          <w:rFonts w:ascii="Times New Roman" w:hAnsi="Times New Roman"/>
          <w:szCs w:val="28"/>
        </w:rPr>
        <w:t xml:space="preserve">1. </w:t>
      </w:r>
      <w:r w:rsidR="009A2AC6" w:rsidRPr="00677555">
        <w:rPr>
          <w:rFonts w:ascii="Times New Roman" w:hAnsi="Times New Roman"/>
          <w:szCs w:val="28"/>
        </w:rPr>
        <w:t xml:space="preserve">Khoáng sản xuất khẩu là khoáng sản </w:t>
      </w:r>
      <w:r w:rsidR="00486CBE" w:rsidRPr="00677555">
        <w:rPr>
          <w:rFonts w:ascii="Times New Roman" w:hAnsi="Times New Roman"/>
          <w:szCs w:val="28"/>
        </w:rPr>
        <w:t xml:space="preserve">có </w:t>
      </w:r>
      <w:r w:rsidR="000E3727" w:rsidRPr="00677555">
        <w:rPr>
          <w:rFonts w:ascii="Times New Roman" w:hAnsi="Times New Roman"/>
          <w:szCs w:val="28"/>
        </w:rPr>
        <w:t>nguồn</w:t>
      </w:r>
      <w:r w:rsidR="00486CBE" w:rsidRPr="00677555">
        <w:rPr>
          <w:rFonts w:ascii="Times New Roman" w:hAnsi="Times New Roman"/>
          <w:szCs w:val="28"/>
        </w:rPr>
        <w:t xml:space="preserve"> </w:t>
      </w:r>
      <w:r w:rsidR="000E3727" w:rsidRPr="00677555">
        <w:rPr>
          <w:rFonts w:ascii="Times New Roman" w:hAnsi="Times New Roman"/>
          <w:szCs w:val="28"/>
        </w:rPr>
        <w:t>gốc hợp pháp</w:t>
      </w:r>
      <w:r w:rsidR="00486CBE" w:rsidRPr="00677555">
        <w:rPr>
          <w:rFonts w:ascii="Times New Roman" w:hAnsi="Times New Roman"/>
          <w:szCs w:val="28"/>
        </w:rPr>
        <w:t xml:space="preserve">, </w:t>
      </w:r>
      <w:r w:rsidR="006A581E" w:rsidRPr="00677555">
        <w:rPr>
          <w:rFonts w:ascii="Times New Roman" w:hAnsi="Times New Roman"/>
          <w:szCs w:val="28"/>
        </w:rPr>
        <w:t xml:space="preserve">đã qua </w:t>
      </w:r>
      <w:r w:rsidR="00146CE2" w:rsidRPr="00677555">
        <w:rPr>
          <w:rFonts w:ascii="Times New Roman" w:hAnsi="Times New Roman"/>
          <w:szCs w:val="28"/>
        </w:rPr>
        <w:t xml:space="preserve">quá trình </w:t>
      </w:r>
      <w:r w:rsidR="006A581E" w:rsidRPr="00677555">
        <w:rPr>
          <w:rFonts w:ascii="Times New Roman" w:hAnsi="Times New Roman"/>
          <w:szCs w:val="28"/>
        </w:rPr>
        <w:t xml:space="preserve">chế biến, </w:t>
      </w:r>
      <w:r w:rsidR="009A2AC6" w:rsidRPr="00677555">
        <w:rPr>
          <w:rFonts w:ascii="Times New Roman" w:hAnsi="Times New Roman"/>
          <w:szCs w:val="28"/>
        </w:rPr>
        <w:t>có tên</w:t>
      </w:r>
      <w:r w:rsidR="00B24FCB" w:rsidRPr="00677555">
        <w:rPr>
          <w:rFonts w:ascii="Times New Roman" w:hAnsi="Times New Roman"/>
          <w:szCs w:val="28"/>
        </w:rPr>
        <w:t xml:space="preserve"> </w:t>
      </w:r>
      <w:r w:rsidR="000E3727" w:rsidRPr="00677555">
        <w:rPr>
          <w:rFonts w:ascii="Times New Roman" w:hAnsi="Times New Roman"/>
          <w:szCs w:val="28"/>
        </w:rPr>
        <w:t>trong</w:t>
      </w:r>
      <w:r w:rsidR="009A2AC6" w:rsidRPr="00677555">
        <w:rPr>
          <w:rFonts w:ascii="Times New Roman" w:hAnsi="Times New Roman"/>
          <w:szCs w:val="28"/>
        </w:rPr>
        <w:t xml:space="preserve"> D</w:t>
      </w:r>
      <w:r w:rsidR="00F06CFE" w:rsidRPr="00677555">
        <w:rPr>
          <w:rFonts w:ascii="Times New Roman" w:hAnsi="Times New Roman"/>
          <w:szCs w:val="28"/>
        </w:rPr>
        <w:t>anh mục</w:t>
      </w:r>
      <w:r w:rsidR="00086920" w:rsidRPr="00677555">
        <w:rPr>
          <w:rFonts w:ascii="Times New Roman" w:hAnsi="Times New Roman"/>
          <w:szCs w:val="28"/>
        </w:rPr>
        <w:t xml:space="preserve"> chủng loại</w:t>
      </w:r>
      <w:r w:rsidR="009A2AC6" w:rsidRPr="00677555">
        <w:rPr>
          <w:rFonts w:ascii="Times New Roman" w:hAnsi="Times New Roman"/>
          <w:szCs w:val="28"/>
        </w:rPr>
        <w:t xml:space="preserve"> và đáp ứng tiêu chuẩn chất lượng </w:t>
      </w:r>
      <w:r w:rsidR="00FF1BF5" w:rsidRPr="00677555">
        <w:rPr>
          <w:rFonts w:ascii="Times New Roman" w:hAnsi="Times New Roman"/>
          <w:szCs w:val="28"/>
        </w:rPr>
        <w:t>sau đây:</w:t>
      </w:r>
    </w:p>
    <w:p w14:paraId="60EA4293" w14:textId="3740D61B" w:rsidR="006A581E" w:rsidRPr="00677555" w:rsidRDefault="00FF1BF5" w:rsidP="0017597C">
      <w:pPr>
        <w:widowControl w:val="0"/>
        <w:spacing w:after="120"/>
        <w:ind w:firstLine="709"/>
        <w:rPr>
          <w:rFonts w:ascii="Times New Roman" w:hAnsi="Times New Roman"/>
          <w:szCs w:val="28"/>
        </w:rPr>
      </w:pPr>
      <w:r w:rsidRPr="00677555">
        <w:rPr>
          <w:rFonts w:ascii="Times New Roman" w:hAnsi="Times New Roman"/>
          <w:szCs w:val="28"/>
        </w:rPr>
        <w:t xml:space="preserve">a) Đối với khoáng sản </w:t>
      </w:r>
      <w:r w:rsidR="002C7D78" w:rsidRPr="00677555">
        <w:rPr>
          <w:rFonts w:ascii="Times New Roman" w:hAnsi="Times New Roman"/>
          <w:szCs w:val="28"/>
        </w:rPr>
        <w:t xml:space="preserve">xuất khẩu </w:t>
      </w:r>
      <w:r w:rsidRPr="00677555">
        <w:rPr>
          <w:rFonts w:ascii="Times New Roman" w:hAnsi="Times New Roman"/>
          <w:szCs w:val="28"/>
        </w:rPr>
        <w:t>có nguồn gốc trong nước</w:t>
      </w:r>
      <w:r w:rsidR="006A581E" w:rsidRPr="00677555">
        <w:rPr>
          <w:rFonts w:ascii="Times New Roman" w:hAnsi="Times New Roman"/>
          <w:szCs w:val="28"/>
        </w:rPr>
        <w:t>: Danh mục chủng loại và tiêu chuẩn chất</w:t>
      </w:r>
      <w:r w:rsidR="00B41125" w:rsidRPr="00677555">
        <w:rPr>
          <w:rFonts w:ascii="Times New Roman" w:hAnsi="Times New Roman"/>
          <w:szCs w:val="28"/>
        </w:rPr>
        <w:t xml:space="preserve"> lượng</w:t>
      </w:r>
      <w:r w:rsidR="006A581E" w:rsidRPr="00677555">
        <w:rPr>
          <w:rFonts w:ascii="Times New Roman" w:hAnsi="Times New Roman"/>
          <w:szCs w:val="28"/>
        </w:rPr>
        <w:t xml:space="preserve"> </w:t>
      </w:r>
      <w:r w:rsidR="00395526" w:rsidRPr="00677555">
        <w:rPr>
          <w:rFonts w:ascii="Times New Roman" w:hAnsi="Times New Roman"/>
          <w:szCs w:val="28"/>
        </w:rPr>
        <w:t>quy định</w:t>
      </w:r>
      <w:r w:rsidR="000E3727" w:rsidRPr="00677555">
        <w:rPr>
          <w:rFonts w:ascii="Times New Roman" w:hAnsi="Times New Roman"/>
          <w:szCs w:val="28"/>
        </w:rPr>
        <w:t xml:space="preserve"> </w:t>
      </w:r>
      <w:r w:rsidR="003820B7" w:rsidRPr="00677555">
        <w:rPr>
          <w:rFonts w:ascii="Times New Roman" w:hAnsi="Times New Roman"/>
          <w:szCs w:val="28"/>
        </w:rPr>
        <w:t>t</w:t>
      </w:r>
      <w:r w:rsidR="009A2AC6" w:rsidRPr="00677555">
        <w:rPr>
          <w:rFonts w:ascii="Times New Roman" w:hAnsi="Times New Roman"/>
          <w:szCs w:val="28"/>
        </w:rPr>
        <w:t xml:space="preserve">ại </w:t>
      </w:r>
      <w:r w:rsidR="00B3563F" w:rsidRPr="00677555">
        <w:rPr>
          <w:rFonts w:ascii="Times New Roman" w:hAnsi="Times New Roman"/>
          <w:szCs w:val="28"/>
        </w:rPr>
        <w:t>Phụ lục 1</w:t>
      </w:r>
      <w:r w:rsidR="003820B7" w:rsidRPr="00677555">
        <w:rPr>
          <w:rFonts w:ascii="Times New Roman" w:hAnsi="Times New Roman"/>
          <w:szCs w:val="28"/>
        </w:rPr>
        <w:t xml:space="preserve"> </w:t>
      </w:r>
      <w:r w:rsidR="00086920" w:rsidRPr="00677555">
        <w:rPr>
          <w:rFonts w:ascii="Times New Roman" w:hAnsi="Times New Roman"/>
          <w:szCs w:val="28"/>
        </w:rPr>
        <w:t>Thông tư này</w:t>
      </w:r>
      <w:r w:rsidR="006A581E" w:rsidRPr="00677555">
        <w:rPr>
          <w:rFonts w:ascii="Times New Roman" w:hAnsi="Times New Roman"/>
          <w:szCs w:val="28"/>
        </w:rPr>
        <w:t>.</w:t>
      </w:r>
    </w:p>
    <w:p w14:paraId="3A33B28C" w14:textId="2AA02BD6" w:rsidR="006A581E" w:rsidRPr="00677555" w:rsidRDefault="006A581E" w:rsidP="0017597C">
      <w:pPr>
        <w:widowControl w:val="0"/>
        <w:spacing w:after="120"/>
        <w:ind w:firstLine="709"/>
        <w:rPr>
          <w:rFonts w:ascii="Times New Roman" w:hAnsi="Times New Roman"/>
          <w:szCs w:val="28"/>
        </w:rPr>
      </w:pPr>
      <w:r w:rsidRPr="00677555">
        <w:rPr>
          <w:rFonts w:ascii="Times New Roman" w:hAnsi="Times New Roman"/>
          <w:szCs w:val="28"/>
        </w:rPr>
        <w:t>b) Đ</w:t>
      </w:r>
      <w:r w:rsidR="00F476BD" w:rsidRPr="00677555">
        <w:rPr>
          <w:rFonts w:ascii="Times New Roman" w:hAnsi="Times New Roman"/>
          <w:szCs w:val="28"/>
        </w:rPr>
        <w:t xml:space="preserve">ối với khoáng sản </w:t>
      </w:r>
      <w:r w:rsidR="00295D93" w:rsidRPr="00677555">
        <w:rPr>
          <w:rFonts w:ascii="Times New Roman" w:hAnsi="Times New Roman"/>
          <w:szCs w:val="28"/>
        </w:rPr>
        <w:t xml:space="preserve">xuất khẩu </w:t>
      </w:r>
      <w:r w:rsidR="00F476BD" w:rsidRPr="00677555">
        <w:rPr>
          <w:rFonts w:ascii="Times New Roman" w:hAnsi="Times New Roman"/>
          <w:szCs w:val="28"/>
        </w:rPr>
        <w:t>có nguồn gốc</w:t>
      </w:r>
      <w:r w:rsidRPr="00677555">
        <w:rPr>
          <w:rFonts w:ascii="Times New Roman" w:hAnsi="Times New Roman"/>
          <w:szCs w:val="28"/>
        </w:rPr>
        <w:t xml:space="preserve"> nhập khẩu: </w:t>
      </w:r>
    </w:p>
    <w:p w14:paraId="7185A009" w14:textId="5BBCCE05" w:rsidR="006A581E" w:rsidRPr="00677555" w:rsidRDefault="00BB620E" w:rsidP="0017597C">
      <w:pPr>
        <w:widowControl w:val="0"/>
        <w:spacing w:after="120"/>
        <w:ind w:firstLine="709"/>
        <w:rPr>
          <w:rFonts w:ascii="Times New Roman" w:hAnsi="Times New Roman"/>
          <w:szCs w:val="28"/>
        </w:rPr>
      </w:pPr>
      <w:r w:rsidRPr="00677555">
        <w:rPr>
          <w:rFonts w:ascii="Times New Roman" w:hAnsi="Times New Roman"/>
          <w:szCs w:val="28"/>
        </w:rPr>
        <w:t>b.1.</w:t>
      </w:r>
      <w:r w:rsidR="006A581E" w:rsidRPr="00677555">
        <w:rPr>
          <w:rFonts w:ascii="Times New Roman" w:hAnsi="Times New Roman"/>
          <w:szCs w:val="28"/>
        </w:rPr>
        <w:t xml:space="preserve"> </w:t>
      </w:r>
      <w:r w:rsidRPr="00677555">
        <w:rPr>
          <w:rFonts w:ascii="Times New Roman" w:hAnsi="Times New Roman"/>
          <w:szCs w:val="28"/>
        </w:rPr>
        <w:t xml:space="preserve">Trường hợp </w:t>
      </w:r>
      <w:r w:rsidR="00AA10B1" w:rsidRPr="00677555">
        <w:rPr>
          <w:rFonts w:ascii="Times New Roman" w:hAnsi="Times New Roman"/>
          <w:szCs w:val="28"/>
        </w:rPr>
        <w:t>gia công hàng hóa (</w:t>
      </w:r>
      <w:r w:rsidR="006A581E" w:rsidRPr="00677555">
        <w:rPr>
          <w:rFonts w:ascii="Times New Roman" w:hAnsi="Times New Roman"/>
          <w:szCs w:val="28"/>
        </w:rPr>
        <w:t>chế biến</w:t>
      </w:r>
      <w:r w:rsidR="00AA10B1" w:rsidRPr="00677555">
        <w:rPr>
          <w:rFonts w:ascii="Times New Roman" w:hAnsi="Times New Roman"/>
          <w:szCs w:val="28"/>
        </w:rPr>
        <w:t>)</w:t>
      </w:r>
      <w:r w:rsidR="00B24FCB" w:rsidRPr="00677555">
        <w:rPr>
          <w:rFonts w:ascii="Times New Roman" w:hAnsi="Times New Roman"/>
          <w:szCs w:val="28"/>
        </w:rPr>
        <w:t xml:space="preserve"> </w:t>
      </w:r>
      <w:r w:rsidR="006A581E" w:rsidRPr="00677555">
        <w:rPr>
          <w:rFonts w:ascii="Times New Roman" w:hAnsi="Times New Roman"/>
          <w:szCs w:val="28"/>
        </w:rPr>
        <w:t>cho thương nhân nước ngoài</w:t>
      </w:r>
      <w:r w:rsidR="00A0581F" w:rsidRPr="00677555">
        <w:rPr>
          <w:rFonts w:ascii="Times New Roman" w:hAnsi="Times New Roman"/>
          <w:szCs w:val="28"/>
        </w:rPr>
        <w:t xml:space="preserve">: </w:t>
      </w:r>
      <w:r w:rsidR="00241EDF" w:rsidRPr="00677555">
        <w:rPr>
          <w:rFonts w:ascii="Times New Roman" w:hAnsi="Times New Roman"/>
          <w:szCs w:val="28"/>
        </w:rPr>
        <w:t>c</w:t>
      </w:r>
      <w:r w:rsidR="00A0581F" w:rsidRPr="00677555">
        <w:rPr>
          <w:rFonts w:ascii="Times New Roman" w:hAnsi="Times New Roman"/>
          <w:szCs w:val="28"/>
        </w:rPr>
        <w:t xml:space="preserve">hủng loại và tiêu chuẩn chất lượng </w:t>
      </w:r>
      <w:r w:rsidR="00395526" w:rsidRPr="00677555">
        <w:rPr>
          <w:rFonts w:ascii="Times New Roman" w:hAnsi="Times New Roman"/>
          <w:szCs w:val="28"/>
        </w:rPr>
        <w:t xml:space="preserve">sản phẩm </w:t>
      </w:r>
      <w:r w:rsidR="00295D93" w:rsidRPr="00677555">
        <w:rPr>
          <w:rFonts w:ascii="Times New Roman" w:hAnsi="Times New Roman"/>
          <w:szCs w:val="28"/>
        </w:rPr>
        <w:t xml:space="preserve">sau chế biến </w:t>
      </w:r>
      <w:r w:rsidR="00A0581F" w:rsidRPr="00677555">
        <w:rPr>
          <w:rFonts w:ascii="Times New Roman" w:hAnsi="Times New Roman"/>
          <w:szCs w:val="28"/>
        </w:rPr>
        <w:t>thực hiện theo hợp đồng</w:t>
      </w:r>
      <w:r w:rsidR="00A66038" w:rsidRPr="00677555">
        <w:rPr>
          <w:rFonts w:ascii="Times New Roman" w:hAnsi="Times New Roman"/>
          <w:szCs w:val="28"/>
        </w:rPr>
        <w:t xml:space="preserve"> gia công</w:t>
      </w:r>
      <w:r w:rsidR="00A0581F" w:rsidRPr="00677555">
        <w:rPr>
          <w:rFonts w:ascii="Times New Roman" w:hAnsi="Times New Roman"/>
          <w:szCs w:val="28"/>
        </w:rPr>
        <w:t xml:space="preserve"> đã ký với thương nhân nước ngoài</w:t>
      </w:r>
      <w:r w:rsidR="00A66038" w:rsidRPr="00677555">
        <w:rPr>
          <w:rFonts w:ascii="Times New Roman" w:hAnsi="Times New Roman"/>
          <w:szCs w:val="28"/>
        </w:rPr>
        <w:t>. Hợp đồng gia công tuân thủ theo q</w:t>
      </w:r>
      <w:r w:rsidR="00A0581F" w:rsidRPr="00677555">
        <w:rPr>
          <w:rFonts w:ascii="Times New Roman" w:hAnsi="Times New Roman"/>
          <w:szCs w:val="28"/>
        </w:rPr>
        <w:t xml:space="preserve">uy định tại Điều 39 Nghị định số 69/2018/NĐ-CP ngày 15 tháng 5 năm </w:t>
      </w:r>
      <w:r w:rsidR="00A0581F" w:rsidRPr="00677555">
        <w:rPr>
          <w:rFonts w:ascii="Times New Roman" w:hAnsi="Times New Roman"/>
          <w:szCs w:val="28"/>
        </w:rPr>
        <w:lastRenderedPageBreak/>
        <w:t>2018 của Chính phủ quy định chi tiết một số Điều của Luật Quản lý ngoại thương.</w:t>
      </w:r>
    </w:p>
    <w:p w14:paraId="1C43E4E8" w14:textId="4A049ABD" w:rsidR="006A581E" w:rsidRPr="00677555" w:rsidRDefault="00BB620E" w:rsidP="0017597C">
      <w:pPr>
        <w:widowControl w:val="0"/>
        <w:spacing w:after="120"/>
        <w:ind w:firstLine="709"/>
        <w:rPr>
          <w:rFonts w:ascii="Times New Roman" w:hAnsi="Times New Roman"/>
          <w:szCs w:val="28"/>
        </w:rPr>
      </w:pPr>
      <w:r w:rsidRPr="00677555">
        <w:rPr>
          <w:rFonts w:ascii="Times New Roman" w:hAnsi="Times New Roman"/>
          <w:szCs w:val="28"/>
        </w:rPr>
        <w:t>b.2. Trường hợp k</w:t>
      </w:r>
      <w:r w:rsidR="002B567D" w:rsidRPr="00677555">
        <w:rPr>
          <w:rFonts w:ascii="Times New Roman" w:hAnsi="Times New Roman"/>
          <w:szCs w:val="28"/>
        </w:rPr>
        <w:t xml:space="preserve">hoáng sản </w:t>
      </w:r>
      <w:r w:rsidR="008849A9" w:rsidRPr="00677555">
        <w:rPr>
          <w:rFonts w:ascii="Times New Roman" w:hAnsi="Times New Roman"/>
          <w:szCs w:val="28"/>
        </w:rPr>
        <w:t xml:space="preserve">đã qua </w:t>
      </w:r>
      <w:r w:rsidR="002B567D" w:rsidRPr="00677555">
        <w:rPr>
          <w:rFonts w:ascii="Times New Roman" w:hAnsi="Times New Roman"/>
          <w:szCs w:val="28"/>
        </w:rPr>
        <w:t xml:space="preserve">chế biến </w:t>
      </w:r>
      <w:r w:rsidR="0045733C" w:rsidRPr="00677555">
        <w:rPr>
          <w:rFonts w:ascii="Times New Roman" w:hAnsi="Times New Roman"/>
          <w:szCs w:val="28"/>
        </w:rPr>
        <w:t>từ</w:t>
      </w:r>
      <w:r w:rsidR="002B567D" w:rsidRPr="00677555">
        <w:rPr>
          <w:rFonts w:ascii="Times New Roman" w:hAnsi="Times New Roman"/>
          <w:szCs w:val="28"/>
        </w:rPr>
        <w:t xml:space="preserve"> nguồn gốc nhập khẩu</w:t>
      </w:r>
      <w:r w:rsidR="00295D93" w:rsidRPr="00677555">
        <w:rPr>
          <w:rFonts w:ascii="Times New Roman" w:hAnsi="Times New Roman"/>
          <w:szCs w:val="28"/>
        </w:rPr>
        <w:t xml:space="preserve"> </w:t>
      </w:r>
      <w:r w:rsidR="00B20876" w:rsidRPr="00677555">
        <w:rPr>
          <w:rFonts w:ascii="Times New Roman" w:hAnsi="Times New Roman"/>
          <w:szCs w:val="28"/>
        </w:rPr>
        <w:t>ngoài trường hợp b1 nêu trên</w:t>
      </w:r>
      <w:r w:rsidR="00295D93" w:rsidRPr="00677555">
        <w:rPr>
          <w:rFonts w:ascii="Times New Roman" w:hAnsi="Times New Roman"/>
          <w:szCs w:val="28"/>
        </w:rPr>
        <w:t xml:space="preserve">: Danh mục chủng loại và tiêu chuẩn chất lượng khoáng sản </w:t>
      </w:r>
      <w:r w:rsidR="005A74E9" w:rsidRPr="00677555">
        <w:rPr>
          <w:rFonts w:ascii="Times New Roman" w:hAnsi="Times New Roman"/>
          <w:szCs w:val="28"/>
        </w:rPr>
        <w:t>tương ứng tại Phụ lục 2 Thông tư này</w:t>
      </w:r>
      <w:r w:rsidR="002B567D" w:rsidRPr="00677555">
        <w:rPr>
          <w:rFonts w:ascii="Times New Roman" w:hAnsi="Times New Roman"/>
          <w:szCs w:val="28"/>
        </w:rPr>
        <w:t>.</w:t>
      </w:r>
    </w:p>
    <w:p w14:paraId="4D6E3F95" w14:textId="75387679" w:rsidR="009B5EF5" w:rsidRPr="00677555" w:rsidRDefault="00562205" w:rsidP="0017597C">
      <w:pPr>
        <w:widowControl w:val="0"/>
        <w:spacing w:after="120"/>
        <w:ind w:firstLine="709"/>
        <w:rPr>
          <w:rFonts w:ascii="Times New Roman" w:hAnsi="Times New Roman"/>
          <w:szCs w:val="28"/>
        </w:rPr>
      </w:pPr>
      <w:r w:rsidRPr="00677555">
        <w:rPr>
          <w:rFonts w:ascii="Times New Roman" w:hAnsi="Times New Roman"/>
          <w:szCs w:val="28"/>
        </w:rPr>
        <w:t xml:space="preserve">2. </w:t>
      </w:r>
      <w:r w:rsidR="00575977" w:rsidRPr="00677555">
        <w:rPr>
          <w:rFonts w:ascii="Times New Roman" w:hAnsi="Times New Roman"/>
          <w:szCs w:val="28"/>
        </w:rPr>
        <w:t xml:space="preserve">Thương nhân xuất khẩu khoáng sản quy định tại khoản 1 Điều này được lựa chọn </w:t>
      </w:r>
      <w:r w:rsidR="00241EDF" w:rsidRPr="00677555">
        <w:rPr>
          <w:rFonts w:ascii="Times New Roman" w:hAnsi="Times New Roman"/>
          <w:szCs w:val="28"/>
        </w:rPr>
        <w:t xml:space="preserve">Tổ </w:t>
      </w:r>
      <w:r w:rsidR="00575977" w:rsidRPr="00677555">
        <w:rPr>
          <w:rFonts w:ascii="Times New Roman" w:hAnsi="Times New Roman"/>
          <w:szCs w:val="28"/>
        </w:rPr>
        <w:t xml:space="preserve">chức đánh giá sự phù hợp theo quy định tại Nghị định </w:t>
      </w:r>
      <w:r w:rsidR="0067538C" w:rsidRPr="00677555">
        <w:rPr>
          <w:rFonts w:ascii="Times New Roman" w:hAnsi="Times New Roman"/>
          <w:szCs w:val="28"/>
        </w:rPr>
        <w:t xml:space="preserve">số </w:t>
      </w:r>
      <w:r w:rsidR="00575977" w:rsidRPr="00677555">
        <w:rPr>
          <w:rFonts w:ascii="Times New Roman" w:hAnsi="Times New Roman"/>
          <w:szCs w:val="28"/>
        </w:rPr>
        <w:t>107/2016/NĐ-CP ngày 01 tháng 7 năm 2016 của Chính phủ quy định về điều kiện kinh doanh dịch vụ đánh giá sự phù hợp</w:t>
      </w:r>
      <w:r w:rsidR="00C248AA" w:rsidRPr="00677555">
        <w:rPr>
          <w:rFonts w:ascii="Times New Roman" w:hAnsi="Times New Roman"/>
          <w:szCs w:val="28"/>
        </w:rPr>
        <w:t>,</w:t>
      </w:r>
      <w:r w:rsidR="00575977" w:rsidRPr="00677555">
        <w:rPr>
          <w:rFonts w:ascii="Times New Roman" w:hAnsi="Times New Roman"/>
          <w:szCs w:val="28"/>
        </w:rPr>
        <w:t xml:space="preserve"> </w:t>
      </w:r>
      <w:r w:rsidR="00C248AA" w:rsidRPr="00677555">
        <w:rPr>
          <w:rFonts w:ascii="Times New Roman" w:hAnsi="Times New Roman"/>
          <w:szCs w:val="28"/>
        </w:rPr>
        <w:t>đã được sửa đổi, bổ sung bởi</w:t>
      </w:r>
      <w:r w:rsidR="00575977" w:rsidRPr="00677555">
        <w:rPr>
          <w:rFonts w:ascii="Times New Roman" w:hAnsi="Times New Roman"/>
          <w:szCs w:val="28"/>
        </w:rPr>
        <w:t xml:space="preserve"> Nghị định</w:t>
      </w:r>
      <w:r w:rsidR="0067538C" w:rsidRPr="00677555">
        <w:rPr>
          <w:rFonts w:ascii="Times New Roman" w:hAnsi="Times New Roman"/>
          <w:szCs w:val="28"/>
        </w:rPr>
        <w:t xml:space="preserve"> số</w:t>
      </w:r>
      <w:r w:rsidR="00575977" w:rsidRPr="00677555">
        <w:rPr>
          <w:rFonts w:ascii="Times New Roman" w:hAnsi="Times New Roman"/>
          <w:szCs w:val="28"/>
        </w:rPr>
        <w:t xml:space="preserve"> 154/2018/NĐ-CP ngày 09 tháng 11 năm 2018 của Chính phủ về việc sửa đổi, bổ sung, bãi bỏ một số quy định về điều kiện đầu tư, kinh doanh trong lĩnh vực quản lý Nhà nước của Bộ Khoa học và Công nghệ và một số quy định về kiểm tra chuyên ngành để đánh giá về c</w:t>
      </w:r>
      <w:r w:rsidR="009B5EF5" w:rsidRPr="00677555">
        <w:rPr>
          <w:rFonts w:ascii="Times New Roman" w:hAnsi="Times New Roman"/>
          <w:szCs w:val="28"/>
        </w:rPr>
        <w:t>hủng loại, chất lượng khoáng sản xuất khẩu.</w:t>
      </w:r>
    </w:p>
    <w:p w14:paraId="290B42D5" w14:textId="48D33FA4" w:rsidR="00F020BA" w:rsidRPr="00677555" w:rsidRDefault="00AC7C87" w:rsidP="0017597C">
      <w:pPr>
        <w:widowControl w:val="0"/>
        <w:spacing w:after="120"/>
        <w:ind w:firstLine="709"/>
        <w:rPr>
          <w:rFonts w:ascii="Times New Roman" w:hAnsi="Times New Roman"/>
          <w:iCs/>
          <w:szCs w:val="28"/>
        </w:rPr>
      </w:pPr>
      <w:r w:rsidRPr="00677555">
        <w:rPr>
          <w:rFonts w:ascii="Times New Roman" w:hAnsi="Times New Roman"/>
          <w:iCs/>
          <w:szCs w:val="28"/>
        </w:rPr>
        <w:t>2</w:t>
      </w:r>
      <w:r w:rsidR="009A6B9A" w:rsidRPr="00677555">
        <w:rPr>
          <w:rFonts w:ascii="Times New Roman" w:hAnsi="Times New Roman"/>
          <w:iCs/>
          <w:szCs w:val="28"/>
        </w:rPr>
        <w:t xml:space="preserve">. </w:t>
      </w:r>
      <w:r w:rsidR="00645D91" w:rsidRPr="00677555">
        <w:rPr>
          <w:rFonts w:ascii="Times New Roman" w:hAnsi="Times New Roman"/>
          <w:iCs/>
          <w:szCs w:val="28"/>
        </w:rPr>
        <w:t>Sửa đổi, bổ sung Điều 5 như sau:</w:t>
      </w:r>
    </w:p>
    <w:p w14:paraId="198A08E1" w14:textId="5E63EB2A" w:rsidR="00E8385F" w:rsidRPr="00677555" w:rsidRDefault="00DC45AA" w:rsidP="0017597C">
      <w:pPr>
        <w:widowControl w:val="0"/>
        <w:spacing w:after="120"/>
        <w:ind w:firstLine="709"/>
        <w:rPr>
          <w:rFonts w:ascii="Times New Roman" w:hAnsi="Times New Roman"/>
          <w:b/>
          <w:iCs/>
          <w:szCs w:val="28"/>
        </w:rPr>
      </w:pPr>
      <w:bookmarkStart w:id="4" w:name="dieu_7"/>
      <w:bookmarkEnd w:id="3"/>
      <w:r w:rsidRPr="00677555">
        <w:rPr>
          <w:rFonts w:ascii="Times New Roman" w:hAnsi="Times New Roman"/>
          <w:b/>
          <w:bCs/>
          <w:iCs/>
          <w:szCs w:val="28"/>
        </w:rPr>
        <w:t xml:space="preserve">“Điều </w:t>
      </w:r>
      <w:r w:rsidR="00DC4B89" w:rsidRPr="00677555">
        <w:rPr>
          <w:rFonts w:ascii="Times New Roman" w:hAnsi="Times New Roman"/>
          <w:b/>
          <w:bCs/>
          <w:iCs/>
          <w:szCs w:val="28"/>
        </w:rPr>
        <w:t>5</w:t>
      </w:r>
      <w:r w:rsidRPr="00677555">
        <w:rPr>
          <w:rFonts w:ascii="Times New Roman" w:hAnsi="Times New Roman"/>
          <w:b/>
          <w:bCs/>
          <w:iCs/>
          <w:szCs w:val="28"/>
        </w:rPr>
        <w:t>. Báo cáo xuất khẩu khoáng sản</w:t>
      </w:r>
      <w:bookmarkEnd w:id="4"/>
    </w:p>
    <w:p w14:paraId="2EFF7672" w14:textId="349001D2" w:rsidR="0082156A" w:rsidRPr="00677555" w:rsidRDefault="00E8385F" w:rsidP="00BF1EA3">
      <w:pPr>
        <w:widowControl w:val="0"/>
        <w:spacing w:after="120"/>
        <w:ind w:firstLine="709"/>
        <w:rPr>
          <w:rFonts w:ascii="Times New Roman" w:hAnsi="Times New Roman"/>
          <w:iCs/>
          <w:szCs w:val="28"/>
        </w:rPr>
      </w:pPr>
      <w:r w:rsidRPr="00677555">
        <w:rPr>
          <w:rFonts w:ascii="Times New Roman" w:hAnsi="Times New Roman"/>
          <w:iCs/>
          <w:szCs w:val="28"/>
        </w:rPr>
        <w:t xml:space="preserve">1. </w:t>
      </w:r>
      <w:r w:rsidR="00E65746" w:rsidRPr="00677555">
        <w:rPr>
          <w:rFonts w:ascii="Times New Roman" w:hAnsi="Times New Roman"/>
          <w:iCs/>
          <w:szCs w:val="28"/>
        </w:rPr>
        <w:t>Báo cáo kế hoạch xuất khẩu đ</w:t>
      </w:r>
      <w:r w:rsidR="002A2985" w:rsidRPr="00677555">
        <w:rPr>
          <w:rFonts w:ascii="Times New Roman" w:hAnsi="Times New Roman"/>
          <w:iCs/>
          <w:szCs w:val="28"/>
        </w:rPr>
        <w:t xml:space="preserve">ối với khoáng sản xuất khẩu có nguồn gốc nhập khẩu: </w:t>
      </w:r>
      <w:r w:rsidR="00241EDF" w:rsidRPr="00677555">
        <w:rPr>
          <w:rFonts w:ascii="Times New Roman" w:hAnsi="Times New Roman"/>
          <w:iCs/>
          <w:szCs w:val="28"/>
        </w:rPr>
        <w:t xml:space="preserve">trước </w:t>
      </w:r>
      <w:r w:rsidR="002A2985" w:rsidRPr="00677555">
        <w:rPr>
          <w:rFonts w:ascii="Times New Roman" w:hAnsi="Times New Roman"/>
          <w:iCs/>
          <w:szCs w:val="28"/>
        </w:rPr>
        <w:t xml:space="preserve">khi thực hiện việc </w:t>
      </w:r>
      <w:r w:rsidR="00E01E41" w:rsidRPr="00677555">
        <w:rPr>
          <w:rFonts w:ascii="Times New Roman" w:hAnsi="Times New Roman"/>
          <w:iCs/>
          <w:szCs w:val="28"/>
        </w:rPr>
        <w:t>nhập khẩu</w:t>
      </w:r>
      <w:r w:rsidR="00960D3A" w:rsidRPr="00677555">
        <w:rPr>
          <w:rFonts w:ascii="Times New Roman" w:hAnsi="Times New Roman"/>
          <w:iCs/>
          <w:szCs w:val="28"/>
        </w:rPr>
        <w:t xml:space="preserve"> khoáng sản để</w:t>
      </w:r>
      <w:r w:rsidR="00E01E41" w:rsidRPr="00677555">
        <w:rPr>
          <w:rFonts w:ascii="Times New Roman" w:hAnsi="Times New Roman"/>
          <w:iCs/>
          <w:szCs w:val="28"/>
        </w:rPr>
        <w:t xml:space="preserve"> </w:t>
      </w:r>
      <w:r w:rsidR="002A2985" w:rsidRPr="00677555">
        <w:rPr>
          <w:rFonts w:ascii="Times New Roman" w:hAnsi="Times New Roman"/>
          <w:iCs/>
          <w:szCs w:val="28"/>
        </w:rPr>
        <w:t xml:space="preserve">chế biến </w:t>
      </w:r>
      <w:r w:rsidR="00B959A5" w:rsidRPr="00677555">
        <w:rPr>
          <w:rFonts w:ascii="Times New Roman" w:hAnsi="Times New Roman"/>
          <w:iCs/>
          <w:szCs w:val="28"/>
        </w:rPr>
        <w:t xml:space="preserve">và </w:t>
      </w:r>
      <w:r w:rsidR="002A2985" w:rsidRPr="00677555">
        <w:rPr>
          <w:rFonts w:ascii="Times New Roman" w:hAnsi="Times New Roman"/>
          <w:iCs/>
          <w:szCs w:val="28"/>
        </w:rPr>
        <w:t xml:space="preserve">xuất khẩu, </w:t>
      </w:r>
      <w:r w:rsidR="004C0C20" w:rsidRPr="00677555">
        <w:rPr>
          <w:rFonts w:ascii="Times New Roman" w:hAnsi="Times New Roman"/>
          <w:iCs/>
          <w:szCs w:val="28"/>
        </w:rPr>
        <w:t>t</w:t>
      </w:r>
      <w:r w:rsidR="002A2985" w:rsidRPr="00677555">
        <w:rPr>
          <w:rFonts w:ascii="Times New Roman" w:hAnsi="Times New Roman"/>
          <w:iCs/>
          <w:szCs w:val="28"/>
        </w:rPr>
        <w:t xml:space="preserve">hương nhân </w:t>
      </w:r>
      <w:r w:rsidR="00812D7E" w:rsidRPr="00677555">
        <w:rPr>
          <w:rFonts w:ascii="Times New Roman" w:hAnsi="Times New Roman"/>
          <w:iCs/>
          <w:szCs w:val="28"/>
        </w:rPr>
        <w:t xml:space="preserve">có báo cáo kế hoạch thực hiện </w:t>
      </w:r>
      <w:r w:rsidR="0082156A" w:rsidRPr="00677555">
        <w:rPr>
          <w:rFonts w:ascii="Times New Roman" w:hAnsi="Times New Roman"/>
          <w:iCs/>
          <w:szCs w:val="28"/>
        </w:rPr>
        <w:t>nhập khẩu, chế biến</w:t>
      </w:r>
      <w:r w:rsidR="00812D7E" w:rsidRPr="00677555">
        <w:rPr>
          <w:rFonts w:ascii="Times New Roman" w:hAnsi="Times New Roman"/>
          <w:iCs/>
          <w:szCs w:val="28"/>
        </w:rPr>
        <w:t xml:space="preserve"> và</w:t>
      </w:r>
      <w:r w:rsidR="0082156A" w:rsidRPr="00677555">
        <w:rPr>
          <w:rFonts w:ascii="Times New Roman" w:hAnsi="Times New Roman"/>
          <w:iCs/>
          <w:szCs w:val="28"/>
        </w:rPr>
        <w:t xml:space="preserve"> xuất khẩu </w:t>
      </w:r>
      <w:r w:rsidR="00BF1EA3" w:rsidRPr="00677555">
        <w:rPr>
          <w:rFonts w:ascii="Times New Roman" w:hAnsi="Times New Roman"/>
          <w:iCs/>
          <w:szCs w:val="28"/>
        </w:rPr>
        <w:t xml:space="preserve">theo mẫu tại Phụ lục 3 Thông tư này gửi </w:t>
      </w:r>
      <w:r w:rsidR="0082156A" w:rsidRPr="00677555">
        <w:rPr>
          <w:rFonts w:ascii="Times New Roman" w:hAnsi="Times New Roman"/>
          <w:iCs/>
          <w:szCs w:val="28"/>
        </w:rPr>
        <w:t>về Bộ Công Thương và Sở Công Thương tỉnh, thành phố trực thuộc Trung ương (</w:t>
      </w:r>
      <w:r w:rsidR="0067538C" w:rsidRPr="00677555">
        <w:rPr>
          <w:rFonts w:ascii="Times New Roman" w:hAnsi="Times New Roman"/>
          <w:iCs/>
          <w:szCs w:val="28"/>
        </w:rPr>
        <w:t>sau đây gọi tắt</w:t>
      </w:r>
      <w:r w:rsidR="00EB366C" w:rsidRPr="00677555">
        <w:rPr>
          <w:rFonts w:ascii="Times New Roman" w:hAnsi="Times New Roman"/>
          <w:iCs/>
          <w:szCs w:val="28"/>
        </w:rPr>
        <w:t xml:space="preserve"> là Sở Công Thương) nơi </w:t>
      </w:r>
      <w:r w:rsidR="00177714" w:rsidRPr="00677555">
        <w:rPr>
          <w:rFonts w:ascii="Times New Roman" w:hAnsi="Times New Roman"/>
          <w:iCs/>
          <w:szCs w:val="28"/>
        </w:rPr>
        <w:t>t</w:t>
      </w:r>
      <w:r w:rsidR="00EB366C" w:rsidRPr="00677555">
        <w:rPr>
          <w:rFonts w:ascii="Times New Roman" w:hAnsi="Times New Roman"/>
          <w:iCs/>
          <w:szCs w:val="28"/>
        </w:rPr>
        <w:t>hương nhân có</w:t>
      </w:r>
      <w:r w:rsidR="00953A0E" w:rsidRPr="00677555">
        <w:rPr>
          <w:rFonts w:ascii="Times New Roman" w:hAnsi="Times New Roman"/>
          <w:iCs/>
          <w:szCs w:val="28"/>
        </w:rPr>
        <w:t xml:space="preserve"> hoạt động chế biến </w:t>
      </w:r>
      <w:r w:rsidR="00E01E41" w:rsidRPr="00677555">
        <w:rPr>
          <w:rFonts w:ascii="Times New Roman" w:hAnsi="Times New Roman"/>
          <w:iCs/>
          <w:szCs w:val="28"/>
        </w:rPr>
        <w:t xml:space="preserve">khoáng sản </w:t>
      </w:r>
      <w:r w:rsidR="007B4602" w:rsidRPr="00677555">
        <w:rPr>
          <w:rFonts w:ascii="Times New Roman" w:hAnsi="Times New Roman"/>
          <w:iCs/>
          <w:szCs w:val="28"/>
        </w:rPr>
        <w:t>để xuất khẩu</w:t>
      </w:r>
      <w:r w:rsidR="00960D3A" w:rsidRPr="00677555">
        <w:rPr>
          <w:rFonts w:ascii="Times New Roman" w:hAnsi="Times New Roman"/>
          <w:iCs/>
          <w:szCs w:val="28"/>
        </w:rPr>
        <w:t xml:space="preserve"> chậm nhất là 30 ngày kể từ ngày ký kết hợp đồng mua </w:t>
      </w:r>
      <w:r w:rsidR="00647943" w:rsidRPr="00677555">
        <w:rPr>
          <w:rFonts w:ascii="Times New Roman" w:hAnsi="Times New Roman"/>
          <w:iCs/>
          <w:szCs w:val="28"/>
        </w:rPr>
        <w:t>khoáng sản</w:t>
      </w:r>
      <w:r w:rsidR="00960D3A" w:rsidRPr="00677555">
        <w:rPr>
          <w:rFonts w:ascii="Times New Roman" w:hAnsi="Times New Roman"/>
          <w:iCs/>
          <w:szCs w:val="28"/>
        </w:rPr>
        <w:t xml:space="preserve"> với thương nhân nước ngoài.</w:t>
      </w:r>
    </w:p>
    <w:p w14:paraId="5F8359BB" w14:textId="1D4A24A3" w:rsidR="00E8385F" w:rsidRPr="00677555" w:rsidRDefault="002A2985" w:rsidP="0017597C">
      <w:pPr>
        <w:widowControl w:val="0"/>
        <w:spacing w:after="120"/>
        <w:ind w:firstLine="709"/>
        <w:rPr>
          <w:rFonts w:ascii="Times New Roman" w:hAnsi="Times New Roman"/>
          <w:iCs/>
          <w:szCs w:val="28"/>
        </w:rPr>
      </w:pPr>
      <w:r w:rsidRPr="00677555">
        <w:rPr>
          <w:rFonts w:ascii="Times New Roman" w:hAnsi="Times New Roman"/>
          <w:iCs/>
          <w:szCs w:val="28"/>
        </w:rPr>
        <w:t xml:space="preserve">2. </w:t>
      </w:r>
      <w:r w:rsidR="0082156A" w:rsidRPr="00677555">
        <w:rPr>
          <w:rFonts w:ascii="Times New Roman" w:hAnsi="Times New Roman"/>
          <w:iCs/>
          <w:szCs w:val="28"/>
        </w:rPr>
        <w:t>B</w:t>
      </w:r>
      <w:r w:rsidR="00E8385F" w:rsidRPr="00677555">
        <w:rPr>
          <w:rFonts w:ascii="Times New Roman" w:hAnsi="Times New Roman"/>
          <w:iCs/>
          <w:szCs w:val="28"/>
        </w:rPr>
        <w:t>áo cáo thực hiện xuất khẩu khoáng sản</w:t>
      </w:r>
      <w:r w:rsidR="00EA368E" w:rsidRPr="00677555">
        <w:rPr>
          <w:rFonts w:ascii="Times New Roman" w:hAnsi="Times New Roman"/>
          <w:iCs/>
          <w:szCs w:val="28"/>
        </w:rPr>
        <w:t xml:space="preserve"> </w:t>
      </w:r>
    </w:p>
    <w:p w14:paraId="6B577A8B" w14:textId="13A2B114" w:rsidR="00E8385F" w:rsidRPr="00677555" w:rsidRDefault="00DD2D79" w:rsidP="0017597C">
      <w:pPr>
        <w:widowControl w:val="0"/>
        <w:spacing w:after="120"/>
        <w:ind w:firstLine="709"/>
        <w:rPr>
          <w:rFonts w:ascii="Times New Roman" w:hAnsi="Times New Roman"/>
          <w:szCs w:val="28"/>
        </w:rPr>
      </w:pPr>
      <w:r w:rsidRPr="00677555">
        <w:rPr>
          <w:rFonts w:ascii="Times New Roman" w:hAnsi="Times New Roman"/>
          <w:szCs w:val="28"/>
        </w:rPr>
        <w:t>a)</w:t>
      </w:r>
      <w:r w:rsidR="006C742E" w:rsidRPr="00677555">
        <w:rPr>
          <w:rFonts w:ascii="Times New Roman" w:hAnsi="Times New Roman"/>
          <w:szCs w:val="28"/>
        </w:rPr>
        <w:t xml:space="preserve"> </w:t>
      </w:r>
      <w:r w:rsidR="00E8385F" w:rsidRPr="00677555">
        <w:rPr>
          <w:rFonts w:ascii="Times New Roman" w:hAnsi="Times New Roman"/>
          <w:szCs w:val="28"/>
        </w:rPr>
        <w:t xml:space="preserve">Thương nhân lập báo cáo </w:t>
      </w:r>
      <w:r w:rsidR="007240BB" w:rsidRPr="00677555">
        <w:rPr>
          <w:rFonts w:ascii="Times New Roman" w:hAnsi="Times New Roman"/>
          <w:szCs w:val="28"/>
        </w:rPr>
        <w:t xml:space="preserve">định kỳ </w:t>
      </w:r>
      <w:r w:rsidR="00AF0DCC" w:rsidRPr="00677555">
        <w:rPr>
          <w:rFonts w:ascii="Times New Roman" w:hAnsi="Times New Roman"/>
          <w:szCs w:val="28"/>
        </w:rPr>
        <w:t xml:space="preserve">hàng </w:t>
      </w:r>
      <w:r w:rsidR="00B83AE6" w:rsidRPr="00677555">
        <w:rPr>
          <w:rFonts w:ascii="Times New Roman" w:hAnsi="Times New Roman"/>
          <w:szCs w:val="28"/>
        </w:rPr>
        <w:t xml:space="preserve">quý </w:t>
      </w:r>
      <w:r w:rsidR="007240BB" w:rsidRPr="00677555">
        <w:rPr>
          <w:rFonts w:ascii="Times New Roman" w:hAnsi="Times New Roman"/>
          <w:szCs w:val="28"/>
        </w:rPr>
        <w:t>(</w:t>
      </w:r>
      <w:r w:rsidR="00630720" w:rsidRPr="00677555">
        <w:rPr>
          <w:rFonts w:ascii="Times New Roman" w:hAnsi="Times New Roman"/>
          <w:szCs w:val="28"/>
        </w:rPr>
        <w:t xml:space="preserve">khi </w:t>
      </w:r>
      <w:r w:rsidR="007240BB" w:rsidRPr="00677555">
        <w:rPr>
          <w:rFonts w:ascii="Times New Roman" w:hAnsi="Times New Roman"/>
          <w:szCs w:val="28"/>
        </w:rPr>
        <w:t xml:space="preserve">có phát sinh xuất khẩu) </w:t>
      </w:r>
      <w:r w:rsidR="00E8385F" w:rsidRPr="00677555">
        <w:rPr>
          <w:rFonts w:ascii="Times New Roman" w:hAnsi="Times New Roman"/>
          <w:szCs w:val="28"/>
        </w:rPr>
        <w:t xml:space="preserve">theo </w:t>
      </w:r>
      <w:r w:rsidR="00EA45E6" w:rsidRPr="00677555">
        <w:rPr>
          <w:rFonts w:ascii="Times New Roman" w:hAnsi="Times New Roman"/>
          <w:szCs w:val="28"/>
        </w:rPr>
        <w:t xml:space="preserve">Mẫu số </w:t>
      </w:r>
      <w:r w:rsidR="00E8385F" w:rsidRPr="00677555">
        <w:rPr>
          <w:rFonts w:ascii="Times New Roman" w:hAnsi="Times New Roman"/>
          <w:szCs w:val="28"/>
        </w:rPr>
        <w:t>01</w:t>
      </w:r>
      <w:r w:rsidR="001650E0" w:rsidRPr="00677555">
        <w:rPr>
          <w:rFonts w:ascii="Times New Roman" w:hAnsi="Times New Roman"/>
          <w:szCs w:val="28"/>
        </w:rPr>
        <w:t xml:space="preserve"> </w:t>
      </w:r>
      <w:r w:rsidR="00E8385F" w:rsidRPr="00677555">
        <w:rPr>
          <w:rFonts w:ascii="Times New Roman" w:hAnsi="Times New Roman"/>
          <w:szCs w:val="28"/>
        </w:rPr>
        <w:t xml:space="preserve">Phụ lục </w:t>
      </w:r>
      <w:r w:rsidR="00E5247A" w:rsidRPr="00677555">
        <w:rPr>
          <w:rFonts w:ascii="Times New Roman" w:hAnsi="Times New Roman"/>
          <w:szCs w:val="28"/>
        </w:rPr>
        <w:t>4</w:t>
      </w:r>
      <w:r w:rsidR="00E8385F" w:rsidRPr="00677555">
        <w:rPr>
          <w:rFonts w:ascii="Times New Roman" w:hAnsi="Times New Roman"/>
          <w:szCs w:val="28"/>
        </w:rPr>
        <w:t xml:space="preserve"> gửi về Bộ Công Thương (Cục Công nghiệp), </w:t>
      </w:r>
      <w:r w:rsidR="00630720" w:rsidRPr="00677555">
        <w:rPr>
          <w:rFonts w:ascii="Times New Roman" w:hAnsi="Times New Roman"/>
          <w:szCs w:val="28"/>
        </w:rPr>
        <w:t xml:space="preserve">Tổng cục Hải quan, </w:t>
      </w:r>
      <w:r w:rsidR="00E8385F" w:rsidRPr="00677555">
        <w:rPr>
          <w:rFonts w:ascii="Times New Roman" w:hAnsi="Times New Roman"/>
          <w:szCs w:val="28"/>
        </w:rPr>
        <w:t>Sở Công Thương</w:t>
      </w:r>
      <w:r w:rsidR="00630720" w:rsidRPr="00677555">
        <w:rPr>
          <w:rFonts w:ascii="Times New Roman" w:hAnsi="Times New Roman"/>
          <w:szCs w:val="28"/>
        </w:rPr>
        <w:t xml:space="preserve"> nơi thương nhân </w:t>
      </w:r>
      <w:r w:rsidR="00146CE2" w:rsidRPr="00677555">
        <w:rPr>
          <w:rFonts w:ascii="Times New Roman" w:hAnsi="Times New Roman"/>
          <w:szCs w:val="28"/>
        </w:rPr>
        <w:t xml:space="preserve">có hoạt động chế biến </w:t>
      </w:r>
      <w:r w:rsidR="00772221" w:rsidRPr="00677555">
        <w:rPr>
          <w:rFonts w:ascii="Times New Roman" w:hAnsi="Times New Roman"/>
          <w:szCs w:val="28"/>
        </w:rPr>
        <w:t xml:space="preserve">khoáng sản </w:t>
      </w:r>
      <w:r w:rsidR="00E8385F" w:rsidRPr="00677555">
        <w:rPr>
          <w:rFonts w:ascii="Times New Roman" w:hAnsi="Times New Roman"/>
          <w:szCs w:val="28"/>
        </w:rPr>
        <w:t>chậm nhất vào ngày 15 tháng đầu quý tiếp theo.</w:t>
      </w:r>
    </w:p>
    <w:p w14:paraId="16051551" w14:textId="236B4A1E" w:rsidR="00E8385F" w:rsidRPr="00677555" w:rsidRDefault="00DD2D79" w:rsidP="0017597C">
      <w:pPr>
        <w:widowControl w:val="0"/>
        <w:spacing w:after="120"/>
        <w:ind w:firstLine="709"/>
        <w:rPr>
          <w:rFonts w:ascii="Times New Roman" w:hAnsi="Times New Roman"/>
          <w:szCs w:val="28"/>
        </w:rPr>
      </w:pPr>
      <w:r w:rsidRPr="00677555">
        <w:rPr>
          <w:rFonts w:ascii="Times New Roman" w:hAnsi="Times New Roman"/>
          <w:szCs w:val="28"/>
        </w:rPr>
        <w:t xml:space="preserve">b) </w:t>
      </w:r>
      <w:r w:rsidR="000F7CE2" w:rsidRPr="00677555">
        <w:rPr>
          <w:rFonts w:ascii="Times New Roman" w:hAnsi="Times New Roman"/>
          <w:szCs w:val="28"/>
        </w:rPr>
        <w:t>Sở Công Thương</w:t>
      </w:r>
      <w:r w:rsidR="00E8385F" w:rsidRPr="00677555">
        <w:rPr>
          <w:rFonts w:ascii="Times New Roman" w:hAnsi="Times New Roman"/>
          <w:szCs w:val="28"/>
        </w:rPr>
        <w:t xml:space="preserve"> </w:t>
      </w:r>
      <w:r w:rsidR="004E16C6" w:rsidRPr="00677555">
        <w:rPr>
          <w:rFonts w:ascii="Times New Roman" w:hAnsi="Times New Roman"/>
          <w:szCs w:val="28"/>
        </w:rPr>
        <w:t xml:space="preserve">có </w:t>
      </w:r>
      <w:r w:rsidR="007C5A26" w:rsidRPr="00677555">
        <w:rPr>
          <w:rFonts w:ascii="Times New Roman" w:hAnsi="Times New Roman"/>
          <w:szCs w:val="28"/>
        </w:rPr>
        <w:t>hoạt</w:t>
      </w:r>
      <w:r w:rsidR="007A5624" w:rsidRPr="00677555">
        <w:rPr>
          <w:rFonts w:ascii="Times New Roman" w:hAnsi="Times New Roman"/>
          <w:szCs w:val="28"/>
        </w:rPr>
        <w:t xml:space="preserve"> động</w:t>
      </w:r>
      <w:r w:rsidR="007C5A26" w:rsidRPr="00677555">
        <w:rPr>
          <w:rFonts w:ascii="Times New Roman" w:hAnsi="Times New Roman"/>
          <w:szCs w:val="28"/>
        </w:rPr>
        <w:t xml:space="preserve"> </w:t>
      </w:r>
      <w:r w:rsidR="00A06511" w:rsidRPr="00677555">
        <w:rPr>
          <w:rFonts w:ascii="Times New Roman" w:hAnsi="Times New Roman"/>
          <w:szCs w:val="28"/>
        </w:rPr>
        <w:t xml:space="preserve">chế biến khoáng sản có nguồn gốc nhập khẩu </w:t>
      </w:r>
      <w:r w:rsidR="00E8385F" w:rsidRPr="00677555">
        <w:rPr>
          <w:rFonts w:ascii="Times New Roman" w:hAnsi="Times New Roman"/>
          <w:szCs w:val="28"/>
        </w:rPr>
        <w:t xml:space="preserve">lập báo cáo tổng hợp 6 tháng và hàng năm theo </w:t>
      </w:r>
      <w:r w:rsidR="00EA45E6" w:rsidRPr="00677555">
        <w:rPr>
          <w:rFonts w:ascii="Times New Roman" w:hAnsi="Times New Roman"/>
          <w:szCs w:val="28"/>
        </w:rPr>
        <w:t xml:space="preserve">Mẫu số </w:t>
      </w:r>
      <w:r w:rsidR="00E8385F" w:rsidRPr="00677555">
        <w:rPr>
          <w:rFonts w:ascii="Times New Roman" w:hAnsi="Times New Roman"/>
          <w:szCs w:val="28"/>
        </w:rPr>
        <w:t xml:space="preserve">02 tại Phụ lục </w:t>
      </w:r>
      <w:r w:rsidR="00E5247A" w:rsidRPr="00677555">
        <w:rPr>
          <w:rFonts w:ascii="Times New Roman" w:hAnsi="Times New Roman"/>
          <w:szCs w:val="28"/>
        </w:rPr>
        <w:t>4</w:t>
      </w:r>
      <w:r w:rsidR="00E8385F" w:rsidRPr="00677555">
        <w:rPr>
          <w:rFonts w:ascii="Times New Roman" w:hAnsi="Times New Roman"/>
          <w:szCs w:val="28"/>
        </w:rPr>
        <w:t xml:space="preserve"> gửi về Bộ Công Thương (Cục Công nghiệp) chậm nhất vào ngày 31 tháng 7 và ngày 31 tháng 01 hàng năm.</w:t>
      </w:r>
    </w:p>
    <w:p w14:paraId="5C0F90C7" w14:textId="77777777" w:rsidR="00E8385F" w:rsidRPr="00677555" w:rsidRDefault="00E8385F" w:rsidP="0017597C">
      <w:pPr>
        <w:widowControl w:val="0"/>
        <w:spacing w:after="120"/>
        <w:ind w:firstLine="709"/>
        <w:rPr>
          <w:rFonts w:ascii="Times New Roman" w:hAnsi="Times New Roman"/>
          <w:szCs w:val="28"/>
        </w:rPr>
      </w:pPr>
      <w:r w:rsidRPr="00677555">
        <w:rPr>
          <w:rFonts w:ascii="Times New Roman" w:hAnsi="Times New Roman"/>
          <w:szCs w:val="28"/>
        </w:rPr>
        <w:t>3. Khi cơ quan nhà nước có thẩm quyền yêu cầu báo cáo đột xuất để phục vụ công tác quản lý, thương nhân có trách nhiệm báo cáo</w:t>
      </w:r>
      <w:r w:rsidR="00364A40" w:rsidRPr="00677555">
        <w:rPr>
          <w:rFonts w:ascii="Times New Roman" w:hAnsi="Times New Roman"/>
          <w:szCs w:val="28"/>
        </w:rPr>
        <w:t xml:space="preserve"> theo yêu cầu</w:t>
      </w:r>
      <w:r w:rsidRPr="00677555">
        <w:rPr>
          <w:rFonts w:ascii="Times New Roman" w:hAnsi="Times New Roman"/>
          <w:szCs w:val="28"/>
        </w:rPr>
        <w:t>.</w:t>
      </w:r>
    </w:p>
    <w:p w14:paraId="5C31FFA7" w14:textId="31F69BC5" w:rsidR="004B1485" w:rsidRPr="00677555" w:rsidRDefault="004B1485" w:rsidP="0017597C">
      <w:pPr>
        <w:widowControl w:val="0"/>
        <w:spacing w:after="120"/>
        <w:ind w:firstLine="709"/>
        <w:rPr>
          <w:rFonts w:ascii="Times New Roman" w:hAnsi="Times New Roman"/>
          <w:szCs w:val="28"/>
        </w:rPr>
      </w:pPr>
      <w:r w:rsidRPr="00677555">
        <w:rPr>
          <w:rFonts w:ascii="Times New Roman" w:hAnsi="Times New Roman"/>
          <w:szCs w:val="28"/>
        </w:rPr>
        <w:t xml:space="preserve">4. </w:t>
      </w:r>
      <w:r w:rsidR="003D35BB" w:rsidRPr="00677555">
        <w:rPr>
          <w:rFonts w:ascii="Times New Roman" w:hAnsi="Times New Roman"/>
          <w:szCs w:val="28"/>
        </w:rPr>
        <w:t>Thương nhân gửi b</w:t>
      </w:r>
      <w:r w:rsidR="002A2985" w:rsidRPr="00677555">
        <w:rPr>
          <w:rFonts w:ascii="Times New Roman" w:hAnsi="Times New Roman"/>
          <w:szCs w:val="28"/>
        </w:rPr>
        <w:t xml:space="preserve">áo cáo </w:t>
      </w:r>
      <w:r w:rsidR="00A14AE6" w:rsidRPr="00677555">
        <w:rPr>
          <w:rFonts w:ascii="Times New Roman" w:hAnsi="Times New Roman"/>
          <w:szCs w:val="28"/>
        </w:rPr>
        <w:t>Bộ Công Thương</w:t>
      </w:r>
      <w:r w:rsidR="002A2985" w:rsidRPr="00677555">
        <w:rPr>
          <w:rFonts w:ascii="Times New Roman" w:hAnsi="Times New Roman"/>
          <w:szCs w:val="28"/>
        </w:rPr>
        <w:t>, Sở Công Thương</w:t>
      </w:r>
      <w:r w:rsidR="00A14AE6" w:rsidRPr="00677555">
        <w:rPr>
          <w:rFonts w:ascii="Times New Roman" w:hAnsi="Times New Roman"/>
          <w:szCs w:val="28"/>
        </w:rPr>
        <w:t xml:space="preserve"> thực hiện theo hình thức gửi trực tiếp tại văn thư</w:t>
      </w:r>
      <w:r w:rsidR="002A2985" w:rsidRPr="00677555">
        <w:rPr>
          <w:rFonts w:ascii="Times New Roman" w:hAnsi="Times New Roman"/>
          <w:szCs w:val="28"/>
        </w:rPr>
        <w:t xml:space="preserve">, </w:t>
      </w:r>
      <w:r w:rsidR="00A14AE6" w:rsidRPr="00677555">
        <w:rPr>
          <w:rFonts w:ascii="Times New Roman" w:hAnsi="Times New Roman"/>
          <w:szCs w:val="28"/>
        </w:rPr>
        <w:t xml:space="preserve">qua bưu điện </w:t>
      </w:r>
      <w:r w:rsidR="00C17DDE" w:rsidRPr="00677555">
        <w:rPr>
          <w:rFonts w:ascii="Times New Roman" w:hAnsi="Times New Roman"/>
          <w:szCs w:val="28"/>
        </w:rPr>
        <w:t xml:space="preserve">hoặc </w:t>
      </w:r>
      <w:r w:rsidR="00B83AE9" w:rsidRPr="00677555">
        <w:rPr>
          <w:rFonts w:ascii="Times New Roman" w:hAnsi="Times New Roman"/>
          <w:szCs w:val="28"/>
        </w:rPr>
        <w:t xml:space="preserve">gửi </w:t>
      </w:r>
      <w:r w:rsidRPr="00677555">
        <w:rPr>
          <w:rFonts w:ascii="Times New Roman" w:hAnsi="Times New Roman"/>
          <w:szCs w:val="28"/>
        </w:rPr>
        <w:t xml:space="preserve">qua </w:t>
      </w:r>
      <w:r w:rsidR="008461BD" w:rsidRPr="00677555">
        <w:rPr>
          <w:rFonts w:ascii="Times New Roman" w:hAnsi="Times New Roman"/>
          <w:szCs w:val="28"/>
        </w:rPr>
        <w:t>email</w:t>
      </w:r>
      <w:r w:rsidR="002A2985" w:rsidRPr="00677555">
        <w:rPr>
          <w:rFonts w:ascii="Times New Roman" w:hAnsi="Times New Roman"/>
          <w:szCs w:val="28"/>
        </w:rPr>
        <w:t xml:space="preserve"> </w:t>
      </w:r>
      <w:r w:rsidR="009676D4" w:rsidRPr="00677555">
        <w:rPr>
          <w:rFonts w:ascii="Times New Roman" w:hAnsi="Times New Roman"/>
          <w:szCs w:val="28"/>
        </w:rPr>
        <w:t xml:space="preserve">của </w:t>
      </w:r>
      <w:r w:rsidR="002A2985" w:rsidRPr="00677555">
        <w:rPr>
          <w:rFonts w:ascii="Times New Roman" w:hAnsi="Times New Roman"/>
          <w:szCs w:val="28"/>
        </w:rPr>
        <w:t>Cục Công nghiệp</w:t>
      </w:r>
      <w:r w:rsidR="00AA47F0" w:rsidRPr="00677555">
        <w:rPr>
          <w:rFonts w:ascii="Times New Roman" w:hAnsi="Times New Roman"/>
          <w:szCs w:val="28"/>
        </w:rPr>
        <w:t xml:space="preserve"> (</w:t>
      </w:r>
      <w:hyperlink r:id="rId8" w:history="1">
        <w:r w:rsidR="00AA47F0" w:rsidRPr="00677555">
          <w:rPr>
            <w:rStyle w:val="Hyperlink"/>
            <w:rFonts w:ascii="Times New Roman" w:hAnsi="Times New Roman"/>
            <w:color w:val="auto"/>
            <w:szCs w:val="28"/>
          </w:rPr>
          <w:t>CucCN@moit.gov.vn</w:t>
        </w:r>
      </w:hyperlink>
      <w:r w:rsidR="00AA47F0" w:rsidRPr="00677555">
        <w:rPr>
          <w:rFonts w:ascii="Times New Roman" w:hAnsi="Times New Roman"/>
          <w:szCs w:val="28"/>
        </w:rPr>
        <w:t xml:space="preserve">) hoặc email đăng ký </w:t>
      </w:r>
      <w:r w:rsidR="009676D4" w:rsidRPr="00677555">
        <w:rPr>
          <w:rFonts w:ascii="Times New Roman" w:hAnsi="Times New Roman"/>
          <w:szCs w:val="28"/>
        </w:rPr>
        <w:t xml:space="preserve">giao dịch </w:t>
      </w:r>
      <w:r w:rsidR="00AA47F0" w:rsidRPr="00677555">
        <w:rPr>
          <w:rFonts w:ascii="Times New Roman" w:hAnsi="Times New Roman"/>
          <w:szCs w:val="28"/>
        </w:rPr>
        <w:t>của Sở Công Thương.</w:t>
      </w:r>
    </w:p>
    <w:p w14:paraId="04BB0A71" w14:textId="27D6067B" w:rsidR="00DE2FC3" w:rsidRPr="00677555" w:rsidRDefault="00AC7C87" w:rsidP="0017597C">
      <w:pPr>
        <w:widowControl w:val="0"/>
        <w:spacing w:after="120"/>
        <w:ind w:firstLine="709"/>
        <w:rPr>
          <w:rFonts w:ascii="Times New Roman" w:hAnsi="Times New Roman"/>
          <w:b/>
          <w:bCs/>
          <w:szCs w:val="28"/>
        </w:rPr>
      </w:pPr>
      <w:bookmarkStart w:id="5" w:name="dieu_8"/>
      <w:r w:rsidRPr="00677555">
        <w:rPr>
          <w:rFonts w:ascii="Times New Roman" w:hAnsi="Times New Roman"/>
          <w:szCs w:val="28"/>
        </w:rPr>
        <w:t>3</w:t>
      </w:r>
      <w:r w:rsidR="009A6B9A" w:rsidRPr="00677555">
        <w:rPr>
          <w:rFonts w:ascii="Times New Roman" w:hAnsi="Times New Roman"/>
          <w:szCs w:val="28"/>
        </w:rPr>
        <w:t xml:space="preserve">. </w:t>
      </w:r>
      <w:r w:rsidR="00DE2FC3" w:rsidRPr="00677555">
        <w:rPr>
          <w:rFonts w:ascii="Times New Roman" w:hAnsi="Times New Roman"/>
          <w:szCs w:val="28"/>
        </w:rPr>
        <w:t xml:space="preserve">Sửa đổi, bổ sung Điều </w:t>
      </w:r>
      <w:r w:rsidR="00645D91" w:rsidRPr="00677555">
        <w:rPr>
          <w:rFonts w:ascii="Times New Roman" w:hAnsi="Times New Roman"/>
          <w:szCs w:val="28"/>
        </w:rPr>
        <w:t>6</w:t>
      </w:r>
      <w:r w:rsidR="00DE2FC3" w:rsidRPr="00677555">
        <w:rPr>
          <w:rFonts w:ascii="Times New Roman" w:hAnsi="Times New Roman"/>
          <w:szCs w:val="28"/>
        </w:rPr>
        <w:t xml:space="preserve"> như sau:</w:t>
      </w:r>
    </w:p>
    <w:p w14:paraId="05298FF3" w14:textId="4A5C81BD" w:rsidR="00E8385F" w:rsidRPr="00677555" w:rsidRDefault="00DE2FC3" w:rsidP="0017597C">
      <w:pPr>
        <w:widowControl w:val="0"/>
        <w:spacing w:after="120"/>
        <w:ind w:firstLine="709"/>
        <w:rPr>
          <w:rFonts w:ascii="Times New Roman" w:hAnsi="Times New Roman"/>
          <w:szCs w:val="28"/>
        </w:rPr>
      </w:pPr>
      <w:r w:rsidRPr="00677555">
        <w:rPr>
          <w:rFonts w:ascii="Times New Roman" w:hAnsi="Times New Roman"/>
          <w:b/>
          <w:bCs/>
          <w:szCs w:val="28"/>
        </w:rPr>
        <w:t>“</w:t>
      </w:r>
      <w:r w:rsidR="005E5898" w:rsidRPr="00677555">
        <w:rPr>
          <w:rFonts w:ascii="Times New Roman" w:hAnsi="Times New Roman"/>
          <w:b/>
          <w:bCs/>
          <w:szCs w:val="28"/>
        </w:rPr>
        <w:t xml:space="preserve">Điều </w:t>
      </w:r>
      <w:r w:rsidR="00DC4B89" w:rsidRPr="00677555">
        <w:rPr>
          <w:rFonts w:ascii="Times New Roman" w:hAnsi="Times New Roman"/>
          <w:b/>
          <w:bCs/>
          <w:szCs w:val="28"/>
        </w:rPr>
        <w:t>6</w:t>
      </w:r>
      <w:r w:rsidR="00E8385F" w:rsidRPr="00677555">
        <w:rPr>
          <w:rFonts w:ascii="Times New Roman" w:hAnsi="Times New Roman"/>
          <w:b/>
          <w:bCs/>
          <w:szCs w:val="28"/>
        </w:rPr>
        <w:t>. Trách nhiệm quản lý</w:t>
      </w:r>
      <w:bookmarkEnd w:id="5"/>
    </w:p>
    <w:p w14:paraId="25694FE2" w14:textId="5BB534B2" w:rsidR="00B71C6F" w:rsidRPr="00677555" w:rsidRDefault="00DE2FC3" w:rsidP="0017597C">
      <w:pPr>
        <w:widowControl w:val="0"/>
        <w:spacing w:after="120"/>
        <w:ind w:firstLine="709"/>
        <w:rPr>
          <w:rFonts w:ascii="Times New Roman" w:hAnsi="Times New Roman"/>
          <w:szCs w:val="28"/>
        </w:rPr>
      </w:pPr>
      <w:r w:rsidRPr="00677555">
        <w:rPr>
          <w:rFonts w:ascii="Times New Roman" w:hAnsi="Times New Roman"/>
          <w:szCs w:val="28"/>
        </w:rPr>
        <w:t xml:space="preserve">1. </w:t>
      </w:r>
      <w:r w:rsidR="0067538C" w:rsidRPr="00677555">
        <w:rPr>
          <w:rFonts w:ascii="Times New Roman" w:hAnsi="Times New Roman"/>
          <w:szCs w:val="28"/>
        </w:rPr>
        <w:t xml:space="preserve">Ủy ban nhân dân </w:t>
      </w:r>
      <w:r w:rsidR="00B71C6F" w:rsidRPr="00677555">
        <w:rPr>
          <w:rFonts w:ascii="Times New Roman" w:hAnsi="Times New Roman"/>
          <w:szCs w:val="28"/>
        </w:rPr>
        <w:t xml:space="preserve">cấp tỉnh tổ chức giám sát, kiểm tra, thanh tra hoạt động </w:t>
      </w:r>
      <w:r w:rsidR="00B71C6F" w:rsidRPr="00677555">
        <w:rPr>
          <w:rFonts w:ascii="Times New Roman" w:hAnsi="Times New Roman"/>
          <w:szCs w:val="28"/>
        </w:rPr>
        <w:lastRenderedPageBreak/>
        <w:t>xuất khẩu</w:t>
      </w:r>
      <w:r w:rsidR="00C84E41" w:rsidRPr="00677555">
        <w:rPr>
          <w:rFonts w:ascii="Times New Roman" w:hAnsi="Times New Roman"/>
          <w:szCs w:val="28"/>
        </w:rPr>
        <w:t xml:space="preserve"> khoáng sản</w:t>
      </w:r>
      <w:r w:rsidR="00AA132D" w:rsidRPr="00677555">
        <w:rPr>
          <w:rFonts w:ascii="Times New Roman" w:hAnsi="Times New Roman"/>
          <w:szCs w:val="28"/>
        </w:rPr>
        <w:t>, chế biến</w:t>
      </w:r>
      <w:r w:rsidR="00B71C6F" w:rsidRPr="00677555">
        <w:rPr>
          <w:rFonts w:ascii="Times New Roman" w:hAnsi="Times New Roman"/>
          <w:szCs w:val="28"/>
        </w:rPr>
        <w:t xml:space="preserve"> khoáng sản</w:t>
      </w:r>
      <w:r w:rsidR="00C84E41" w:rsidRPr="00677555">
        <w:rPr>
          <w:rFonts w:ascii="Times New Roman" w:hAnsi="Times New Roman"/>
          <w:szCs w:val="28"/>
        </w:rPr>
        <w:t xml:space="preserve"> xuất khẩu</w:t>
      </w:r>
      <w:r w:rsidR="00B71C6F" w:rsidRPr="00677555">
        <w:rPr>
          <w:rFonts w:ascii="Times New Roman" w:hAnsi="Times New Roman"/>
          <w:szCs w:val="28"/>
        </w:rPr>
        <w:t xml:space="preserve"> trên địa bàn, phối hợp với Bộ Công Thương trong công tác quản lý </w:t>
      </w:r>
      <w:r w:rsidR="003E7398" w:rsidRPr="00677555">
        <w:rPr>
          <w:rFonts w:ascii="Times New Roman" w:hAnsi="Times New Roman"/>
          <w:szCs w:val="28"/>
        </w:rPr>
        <w:t xml:space="preserve">hoạt động </w:t>
      </w:r>
      <w:r w:rsidR="00B71C6F" w:rsidRPr="00677555">
        <w:rPr>
          <w:rFonts w:ascii="Times New Roman" w:hAnsi="Times New Roman"/>
          <w:szCs w:val="28"/>
        </w:rPr>
        <w:t>xuất</w:t>
      </w:r>
      <w:r w:rsidR="00296B99" w:rsidRPr="00677555">
        <w:rPr>
          <w:rFonts w:ascii="Times New Roman" w:hAnsi="Times New Roman"/>
          <w:szCs w:val="28"/>
        </w:rPr>
        <w:t xml:space="preserve"> khẩu</w:t>
      </w:r>
      <w:r w:rsidR="00B71C6F" w:rsidRPr="00677555">
        <w:rPr>
          <w:rFonts w:ascii="Times New Roman" w:hAnsi="Times New Roman"/>
          <w:szCs w:val="28"/>
        </w:rPr>
        <w:t>,</w:t>
      </w:r>
      <w:r w:rsidR="00296B99" w:rsidRPr="00677555">
        <w:rPr>
          <w:rFonts w:ascii="Times New Roman" w:hAnsi="Times New Roman"/>
          <w:szCs w:val="28"/>
        </w:rPr>
        <w:t xml:space="preserve"> </w:t>
      </w:r>
      <w:r w:rsidR="00AA132D" w:rsidRPr="00677555">
        <w:rPr>
          <w:rFonts w:ascii="Times New Roman" w:hAnsi="Times New Roman"/>
          <w:szCs w:val="28"/>
        </w:rPr>
        <w:t>chế biến</w:t>
      </w:r>
      <w:r w:rsidR="00B71C6F" w:rsidRPr="00677555">
        <w:rPr>
          <w:rFonts w:ascii="Times New Roman" w:hAnsi="Times New Roman"/>
          <w:szCs w:val="28"/>
        </w:rPr>
        <w:t xml:space="preserve"> khoáng sản.</w:t>
      </w:r>
    </w:p>
    <w:p w14:paraId="3509BAF2" w14:textId="6FE370AA" w:rsidR="009D24A6" w:rsidRPr="00677555" w:rsidRDefault="00DC4B89" w:rsidP="0017597C">
      <w:pPr>
        <w:widowControl w:val="0"/>
        <w:spacing w:after="120"/>
        <w:ind w:firstLine="709"/>
        <w:rPr>
          <w:rFonts w:ascii="Times New Roman" w:hAnsi="Times New Roman"/>
          <w:szCs w:val="28"/>
        </w:rPr>
      </w:pPr>
      <w:r w:rsidRPr="00677555">
        <w:rPr>
          <w:rFonts w:ascii="Times New Roman" w:hAnsi="Times New Roman"/>
          <w:szCs w:val="28"/>
        </w:rPr>
        <w:t xml:space="preserve">2. </w:t>
      </w:r>
      <w:r w:rsidR="00647943" w:rsidRPr="00677555">
        <w:rPr>
          <w:rFonts w:ascii="Times New Roman" w:hAnsi="Times New Roman"/>
          <w:szCs w:val="28"/>
        </w:rPr>
        <w:t>Quản lý đ</w:t>
      </w:r>
      <w:r w:rsidR="00B71C6F" w:rsidRPr="00677555">
        <w:rPr>
          <w:rFonts w:ascii="Times New Roman" w:hAnsi="Times New Roman"/>
          <w:szCs w:val="28"/>
        </w:rPr>
        <w:t>ối với việc xuất khẩu khoáng sản có nguồn gốc nhập khẩu</w:t>
      </w:r>
    </w:p>
    <w:p w14:paraId="09132A5E" w14:textId="036619EE" w:rsidR="002A55B9" w:rsidRPr="00677555" w:rsidRDefault="002A55B9" w:rsidP="0017597C">
      <w:pPr>
        <w:widowControl w:val="0"/>
        <w:spacing w:after="120"/>
        <w:ind w:firstLine="709"/>
        <w:rPr>
          <w:rFonts w:ascii="Times New Roman" w:hAnsi="Times New Roman"/>
          <w:szCs w:val="28"/>
        </w:rPr>
      </w:pPr>
      <w:r w:rsidRPr="00677555">
        <w:rPr>
          <w:rFonts w:ascii="Times New Roman" w:hAnsi="Times New Roman"/>
          <w:szCs w:val="28"/>
        </w:rPr>
        <w:t xml:space="preserve">a) Tổng cục Hải quan phối hợp với Bộ Công Thương (Cục Công nghiệp), </w:t>
      </w:r>
      <w:r w:rsidR="0067538C" w:rsidRPr="00677555">
        <w:rPr>
          <w:rFonts w:ascii="Times New Roman" w:hAnsi="Times New Roman"/>
          <w:szCs w:val="28"/>
        </w:rPr>
        <w:t>Ủy ban nhân dân</w:t>
      </w:r>
      <w:r w:rsidRPr="00677555">
        <w:rPr>
          <w:rFonts w:ascii="Times New Roman" w:hAnsi="Times New Roman"/>
          <w:szCs w:val="28"/>
        </w:rPr>
        <w:t xml:space="preserve"> các tỉnh có liên quan </w:t>
      </w:r>
      <w:r w:rsidR="00835655" w:rsidRPr="00677555">
        <w:rPr>
          <w:rFonts w:ascii="Times New Roman" w:hAnsi="Times New Roman"/>
          <w:szCs w:val="28"/>
        </w:rPr>
        <w:t>trong việc</w:t>
      </w:r>
      <w:r w:rsidR="00F95670" w:rsidRPr="00677555">
        <w:rPr>
          <w:rFonts w:ascii="Times New Roman" w:hAnsi="Times New Roman"/>
          <w:szCs w:val="28"/>
        </w:rPr>
        <w:t xml:space="preserve"> cung cấp thông tin, </w:t>
      </w:r>
      <w:r w:rsidRPr="00677555">
        <w:rPr>
          <w:rFonts w:ascii="Times New Roman" w:hAnsi="Times New Roman"/>
          <w:szCs w:val="28"/>
        </w:rPr>
        <w:t xml:space="preserve">kiểm soát </w:t>
      </w:r>
      <w:r w:rsidR="00F95670" w:rsidRPr="00677555">
        <w:rPr>
          <w:rFonts w:ascii="Times New Roman" w:hAnsi="Times New Roman"/>
          <w:szCs w:val="28"/>
        </w:rPr>
        <w:t xml:space="preserve">hoạt động </w:t>
      </w:r>
      <w:r w:rsidR="00835655" w:rsidRPr="00677555">
        <w:rPr>
          <w:rFonts w:ascii="Times New Roman" w:hAnsi="Times New Roman"/>
          <w:szCs w:val="28"/>
        </w:rPr>
        <w:t>nhập khẩu</w:t>
      </w:r>
      <w:r w:rsidR="00C84E41" w:rsidRPr="00677555">
        <w:rPr>
          <w:rFonts w:ascii="Times New Roman" w:hAnsi="Times New Roman"/>
          <w:szCs w:val="28"/>
        </w:rPr>
        <w:t xml:space="preserve"> khoáng sản</w:t>
      </w:r>
      <w:r w:rsidR="00835655" w:rsidRPr="00677555">
        <w:rPr>
          <w:rFonts w:ascii="Times New Roman" w:hAnsi="Times New Roman"/>
          <w:szCs w:val="28"/>
        </w:rPr>
        <w:t xml:space="preserve">, </w:t>
      </w:r>
      <w:r w:rsidR="00F95670" w:rsidRPr="00677555">
        <w:rPr>
          <w:rFonts w:ascii="Times New Roman" w:hAnsi="Times New Roman"/>
          <w:szCs w:val="28"/>
        </w:rPr>
        <w:t xml:space="preserve">chế biến và xuất khẩu </w:t>
      </w:r>
      <w:r w:rsidRPr="00677555">
        <w:rPr>
          <w:rFonts w:ascii="Times New Roman" w:hAnsi="Times New Roman"/>
          <w:szCs w:val="28"/>
        </w:rPr>
        <w:t xml:space="preserve">khoáng sản có nguồn gốc nhập khẩu theo quy định của </w:t>
      </w:r>
      <w:r w:rsidR="00F95670" w:rsidRPr="00677555">
        <w:rPr>
          <w:rFonts w:ascii="Times New Roman" w:hAnsi="Times New Roman"/>
          <w:szCs w:val="28"/>
        </w:rPr>
        <w:t xml:space="preserve">Thông tư này và pháp luật về </w:t>
      </w:r>
      <w:r w:rsidR="001E69CE" w:rsidRPr="00677555">
        <w:rPr>
          <w:rFonts w:ascii="Times New Roman" w:hAnsi="Times New Roman"/>
          <w:szCs w:val="28"/>
        </w:rPr>
        <w:t xml:space="preserve">quản lý </w:t>
      </w:r>
      <w:r w:rsidR="00F95670" w:rsidRPr="00677555">
        <w:rPr>
          <w:rFonts w:ascii="Times New Roman" w:hAnsi="Times New Roman"/>
          <w:szCs w:val="28"/>
        </w:rPr>
        <w:t>ngoại thương.</w:t>
      </w:r>
    </w:p>
    <w:p w14:paraId="1C7859CC" w14:textId="48B1337E" w:rsidR="003A50DB" w:rsidRPr="00677555" w:rsidRDefault="00A52E1C" w:rsidP="00ED1F12">
      <w:pPr>
        <w:widowControl w:val="0"/>
        <w:spacing w:after="120"/>
        <w:ind w:firstLine="709"/>
        <w:rPr>
          <w:rFonts w:ascii="Times New Roman" w:hAnsi="Times New Roman"/>
          <w:szCs w:val="28"/>
        </w:rPr>
      </w:pPr>
      <w:r w:rsidRPr="00677555">
        <w:rPr>
          <w:rFonts w:ascii="Times New Roman" w:hAnsi="Times New Roman"/>
          <w:szCs w:val="28"/>
        </w:rPr>
        <w:t>b</w:t>
      </w:r>
      <w:r w:rsidR="002A55B9" w:rsidRPr="00677555">
        <w:rPr>
          <w:rFonts w:ascii="Times New Roman" w:hAnsi="Times New Roman"/>
          <w:szCs w:val="28"/>
        </w:rPr>
        <w:t>)</w:t>
      </w:r>
      <w:r w:rsidR="006D43A4" w:rsidRPr="00677555">
        <w:rPr>
          <w:rFonts w:ascii="Times New Roman" w:hAnsi="Times New Roman"/>
          <w:szCs w:val="28"/>
        </w:rPr>
        <w:t xml:space="preserve"> </w:t>
      </w:r>
      <w:r w:rsidR="009D24A6" w:rsidRPr="00677555">
        <w:rPr>
          <w:rFonts w:ascii="Times New Roman" w:hAnsi="Times New Roman"/>
          <w:szCs w:val="28"/>
        </w:rPr>
        <w:t xml:space="preserve">Sở Công Thương </w:t>
      </w:r>
      <w:r w:rsidR="00842D6D" w:rsidRPr="00677555">
        <w:rPr>
          <w:rFonts w:ascii="Times New Roman" w:hAnsi="Times New Roman"/>
          <w:szCs w:val="28"/>
        </w:rPr>
        <w:t xml:space="preserve">nơi </w:t>
      </w:r>
      <w:r w:rsidR="002A55B9" w:rsidRPr="00677555">
        <w:rPr>
          <w:rFonts w:ascii="Times New Roman" w:hAnsi="Times New Roman"/>
          <w:szCs w:val="28"/>
        </w:rPr>
        <w:t>t</w:t>
      </w:r>
      <w:r w:rsidR="00AA761C" w:rsidRPr="00677555">
        <w:rPr>
          <w:rFonts w:ascii="Times New Roman" w:hAnsi="Times New Roman"/>
          <w:szCs w:val="28"/>
        </w:rPr>
        <w:t>hương nhân</w:t>
      </w:r>
      <w:r w:rsidR="006D43A4" w:rsidRPr="00677555">
        <w:rPr>
          <w:rFonts w:ascii="Times New Roman" w:hAnsi="Times New Roman"/>
          <w:szCs w:val="28"/>
        </w:rPr>
        <w:t xml:space="preserve"> có </w:t>
      </w:r>
      <w:r w:rsidR="00AA47F0" w:rsidRPr="00677555">
        <w:rPr>
          <w:rFonts w:ascii="Times New Roman" w:hAnsi="Times New Roman"/>
          <w:szCs w:val="28"/>
        </w:rPr>
        <w:t>cơ sở chế biến</w:t>
      </w:r>
      <w:r w:rsidR="001650E0" w:rsidRPr="00677555">
        <w:rPr>
          <w:rFonts w:ascii="Times New Roman" w:hAnsi="Times New Roman"/>
          <w:szCs w:val="28"/>
        </w:rPr>
        <w:t xml:space="preserve"> </w:t>
      </w:r>
      <w:r w:rsidR="00917CA9" w:rsidRPr="00677555">
        <w:rPr>
          <w:rFonts w:ascii="Times New Roman" w:hAnsi="Times New Roman"/>
          <w:szCs w:val="28"/>
        </w:rPr>
        <w:t>đóng trên địa bàn tỉnh</w:t>
      </w:r>
      <w:r w:rsidR="00646519" w:rsidRPr="00677555">
        <w:rPr>
          <w:rFonts w:ascii="Times New Roman" w:hAnsi="Times New Roman"/>
          <w:szCs w:val="28"/>
        </w:rPr>
        <w:t xml:space="preserve"> </w:t>
      </w:r>
      <w:r w:rsidR="00AA761C" w:rsidRPr="00677555">
        <w:rPr>
          <w:rFonts w:ascii="Times New Roman" w:hAnsi="Times New Roman"/>
          <w:szCs w:val="28"/>
        </w:rPr>
        <w:t xml:space="preserve">chủ trì phối hợp với </w:t>
      </w:r>
      <w:r w:rsidR="00856C1F" w:rsidRPr="00677555">
        <w:rPr>
          <w:rFonts w:ascii="Times New Roman" w:hAnsi="Times New Roman"/>
          <w:szCs w:val="28"/>
        </w:rPr>
        <w:t xml:space="preserve">các </w:t>
      </w:r>
      <w:r w:rsidR="00AA761C" w:rsidRPr="00677555">
        <w:rPr>
          <w:rFonts w:ascii="Times New Roman" w:hAnsi="Times New Roman"/>
          <w:szCs w:val="28"/>
        </w:rPr>
        <w:t>cơ quan</w:t>
      </w:r>
      <w:r w:rsidR="00C83870" w:rsidRPr="00677555">
        <w:rPr>
          <w:rFonts w:ascii="Times New Roman" w:hAnsi="Times New Roman"/>
          <w:szCs w:val="28"/>
        </w:rPr>
        <w:t xml:space="preserve"> c</w:t>
      </w:r>
      <w:r w:rsidR="00856C1F" w:rsidRPr="00677555">
        <w:rPr>
          <w:rFonts w:ascii="Times New Roman" w:hAnsi="Times New Roman"/>
          <w:szCs w:val="28"/>
        </w:rPr>
        <w:t>ó</w:t>
      </w:r>
      <w:r w:rsidR="00C83870" w:rsidRPr="00677555">
        <w:rPr>
          <w:rFonts w:ascii="Times New Roman" w:hAnsi="Times New Roman"/>
          <w:szCs w:val="28"/>
        </w:rPr>
        <w:t xml:space="preserve"> </w:t>
      </w:r>
      <w:r w:rsidR="00AA761C" w:rsidRPr="00677555">
        <w:rPr>
          <w:rFonts w:ascii="Times New Roman" w:hAnsi="Times New Roman"/>
          <w:szCs w:val="28"/>
        </w:rPr>
        <w:t>liên quan</w:t>
      </w:r>
      <w:r w:rsidR="00842D6D" w:rsidRPr="00677555">
        <w:rPr>
          <w:rFonts w:ascii="Times New Roman" w:hAnsi="Times New Roman"/>
          <w:szCs w:val="28"/>
        </w:rPr>
        <w:t xml:space="preserve"> </w:t>
      </w:r>
      <w:r w:rsidR="00856C1F" w:rsidRPr="00677555">
        <w:rPr>
          <w:rFonts w:ascii="Times New Roman" w:hAnsi="Times New Roman"/>
          <w:szCs w:val="28"/>
        </w:rPr>
        <w:t xml:space="preserve">thực hiện việc </w:t>
      </w:r>
      <w:r w:rsidR="003A50DB" w:rsidRPr="00677555">
        <w:rPr>
          <w:rFonts w:ascii="Times New Roman" w:hAnsi="Times New Roman"/>
          <w:szCs w:val="28"/>
        </w:rPr>
        <w:t xml:space="preserve">giám sát, </w:t>
      </w:r>
      <w:r w:rsidR="00DC4B89" w:rsidRPr="00677555">
        <w:rPr>
          <w:rFonts w:ascii="Times New Roman" w:hAnsi="Times New Roman"/>
          <w:szCs w:val="28"/>
        </w:rPr>
        <w:t>kiểm tra</w:t>
      </w:r>
      <w:r w:rsidR="003A50DB" w:rsidRPr="00677555">
        <w:rPr>
          <w:rFonts w:ascii="Times New Roman" w:hAnsi="Times New Roman"/>
          <w:szCs w:val="28"/>
        </w:rPr>
        <w:t xml:space="preserve"> </w:t>
      </w:r>
      <w:r w:rsidR="00C84E41" w:rsidRPr="00677555">
        <w:rPr>
          <w:rFonts w:ascii="Times New Roman" w:hAnsi="Times New Roman"/>
          <w:szCs w:val="28"/>
        </w:rPr>
        <w:t xml:space="preserve">tính phù hợp </w:t>
      </w:r>
      <w:r w:rsidR="00D45695" w:rsidRPr="00677555">
        <w:rPr>
          <w:rFonts w:ascii="Times New Roman" w:hAnsi="Times New Roman"/>
          <w:szCs w:val="28"/>
        </w:rPr>
        <w:t>về</w:t>
      </w:r>
      <w:r w:rsidR="00C84E41" w:rsidRPr="00677555">
        <w:rPr>
          <w:rFonts w:ascii="Times New Roman" w:hAnsi="Times New Roman"/>
          <w:szCs w:val="28"/>
        </w:rPr>
        <w:t xml:space="preserve"> thực hiện </w:t>
      </w:r>
      <w:r w:rsidR="003A50DB" w:rsidRPr="00677555">
        <w:rPr>
          <w:rFonts w:ascii="Times New Roman" w:hAnsi="Times New Roman"/>
          <w:szCs w:val="28"/>
        </w:rPr>
        <w:t xml:space="preserve">hoạt động chế biến và xuất khẩu </w:t>
      </w:r>
      <w:r w:rsidR="009C59FB" w:rsidRPr="00677555">
        <w:rPr>
          <w:rFonts w:ascii="Times New Roman" w:hAnsi="Times New Roman"/>
          <w:szCs w:val="28"/>
        </w:rPr>
        <w:t>đối với</w:t>
      </w:r>
      <w:r w:rsidR="003A50DB" w:rsidRPr="00677555">
        <w:rPr>
          <w:rFonts w:ascii="Times New Roman" w:hAnsi="Times New Roman"/>
          <w:szCs w:val="28"/>
        </w:rPr>
        <w:t xml:space="preserve"> khoáng sản có nguồn gốc nhập khẩ</w:t>
      </w:r>
      <w:r w:rsidR="009C59FB" w:rsidRPr="00677555">
        <w:rPr>
          <w:rFonts w:ascii="Times New Roman" w:hAnsi="Times New Roman"/>
          <w:szCs w:val="28"/>
        </w:rPr>
        <w:t>u</w:t>
      </w:r>
      <w:r w:rsidR="00C84E41" w:rsidRPr="00677555">
        <w:rPr>
          <w:rFonts w:ascii="Times New Roman" w:hAnsi="Times New Roman"/>
          <w:szCs w:val="28"/>
        </w:rPr>
        <w:t xml:space="preserve"> của </w:t>
      </w:r>
      <w:r w:rsidR="00177714" w:rsidRPr="00677555">
        <w:rPr>
          <w:rFonts w:ascii="Times New Roman" w:hAnsi="Times New Roman"/>
          <w:szCs w:val="28"/>
        </w:rPr>
        <w:t>t</w:t>
      </w:r>
      <w:r w:rsidR="00C84E41" w:rsidRPr="00677555">
        <w:rPr>
          <w:rFonts w:ascii="Times New Roman" w:hAnsi="Times New Roman"/>
          <w:szCs w:val="28"/>
        </w:rPr>
        <w:t>hương nhân</w:t>
      </w:r>
      <w:r w:rsidR="00D45695" w:rsidRPr="00677555">
        <w:rPr>
          <w:rFonts w:ascii="Times New Roman" w:hAnsi="Times New Roman"/>
          <w:szCs w:val="28"/>
        </w:rPr>
        <w:t xml:space="preserve"> trên cơ sở báo cáo của </w:t>
      </w:r>
      <w:r w:rsidR="00177714" w:rsidRPr="00677555">
        <w:rPr>
          <w:rFonts w:ascii="Times New Roman" w:hAnsi="Times New Roman"/>
          <w:szCs w:val="28"/>
        </w:rPr>
        <w:t>t</w:t>
      </w:r>
      <w:r w:rsidR="00D45695" w:rsidRPr="00677555">
        <w:rPr>
          <w:rFonts w:ascii="Times New Roman" w:hAnsi="Times New Roman"/>
          <w:szCs w:val="28"/>
        </w:rPr>
        <w:t>hương nhân quy định tại khoản 1</w:t>
      </w:r>
      <w:r w:rsidR="004C0C20" w:rsidRPr="00677555">
        <w:rPr>
          <w:rFonts w:ascii="Times New Roman" w:hAnsi="Times New Roman"/>
          <w:szCs w:val="28"/>
        </w:rPr>
        <w:t>,</w:t>
      </w:r>
      <w:r w:rsidR="00D45695" w:rsidRPr="00677555">
        <w:rPr>
          <w:rFonts w:ascii="Times New Roman" w:hAnsi="Times New Roman"/>
          <w:szCs w:val="28"/>
        </w:rPr>
        <w:t xml:space="preserve"> điểm a khoản 2 Điều 5 Thông tư này</w:t>
      </w:r>
      <w:r w:rsidR="007731C7" w:rsidRPr="00677555">
        <w:rPr>
          <w:rFonts w:ascii="Times New Roman" w:hAnsi="Times New Roman"/>
          <w:szCs w:val="28"/>
        </w:rPr>
        <w:t xml:space="preserve"> và pháp luật có liên quan</w:t>
      </w:r>
      <w:r w:rsidR="00143C9C" w:rsidRPr="00677555">
        <w:rPr>
          <w:rFonts w:ascii="Times New Roman" w:hAnsi="Times New Roman"/>
          <w:szCs w:val="28"/>
        </w:rPr>
        <w:t xml:space="preserve"> </w:t>
      </w:r>
      <w:r w:rsidR="009C59FB" w:rsidRPr="00677555">
        <w:rPr>
          <w:rFonts w:ascii="Times New Roman" w:hAnsi="Times New Roman"/>
          <w:szCs w:val="28"/>
        </w:rPr>
        <w:t>đảm bảo khoáng sản chế biến, xuất khẩu có nguồn gốc</w:t>
      </w:r>
      <w:r w:rsidR="003A50DB" w:rsidRPr="00677555">
        <w:rPr>
          <w:rFonts w:ascii="Times New Roman" w:hAnsi="Times New Roman"/>
          <w:szCs w:val="28"/>
        </w:rPr>
        <w:t xml:space="preserve"> </w:t>
      </w:r>
      <w:r w:rsidR="00286384" w:rsidRPr="00677555">
        <w:rPr>
          <w:rFonts w:ascii="Times New Roman" w:hAnsi="Times New Roman"/>
          <w:szCs w:val="28"/>
        </w:rPr>
        <w:t xml:space="preserve">nhập khẩu </w:t>
      </w:r>
      <w:r w:rsidR="003A50DB" w:rsidRPr="00677555">
        <w:rPr>
          <w:rFonts w:ascii="Times New Roman" w:hAnsi="Times New Roman"/>
          <w:szCs w:val="28"/>
        </w:rPr>
        <w:t>hợp pháp</w:t>
      </w:r>
      <w:r w:rsidR="00CE5BA6" w:rsidRPr="00677555">
        <w:rPr>
          <w:rFonts w:ascii="Times New Roman" w:hAnsi="Times New Roman"/>
          <w:szCs w:val="28"/>
        </w:rPr>
        <w:t>,</w:t>
      </w:r>
      <w:r w:rsidR="009C59FB" w:rsidRPr="00677555">
        <w:rPr>
          <w:rFonts w:ascii="Times New Roman" w:hAnsi="Times New Roman"/>
          <w:szCs w:val="28"/>
        </w:rPr>
        <w:t xml:space="preserve"> </w:t>
      </w:r>
      <w:r w:rsidR="00286384" w:rsidRPr="00677555">
        <w:rPr>
          <w:rFonts w:ascii="Times New Roman" w:hAnsi="Times New Roman"/>
          <w:szCs w:val="28"/>
        </w:rPr>
        <w:t xml:space="preserve">có </w:t>
      </w:r>
      <w:r w:rsidR="00D65A5A" w:rsidRPr="00677555">
        <w:rPr>
          <w:rFonts w:ascii="Times New Roman" w:hAnsi="Times New Roman"/>
          <w:szCs w:val="28"/>
        </w:rPr>
        <w:t xml:space="preserve">cơ sở chế biến hoặc cơ sở </w:t>
      </w:r>
      <w:r w:rsidR="00CE5BA6" w:rsidRPr="00677555">
        <w:rPr>
          <w:rFonts w:ascii="Times New Roman" w:hAnsi="Times New Roman"/>
          <w:szCs w:val="28"/>
        </w:rPr>
        <w:t xml:space="preserve">thuê </w:t>
      </w:r>
      <w:r w:rsidR="00D65A5A" w:rsidRPr="00677555">
        <w:rPr>
          <w:rFonts w:ascii="Times New Roman" w:hAnsi="Times New Roman"/>
          <w:szCs w:val="28"/>
        </w:rPr>
        <w:t>chế biến</w:t>
      </w:r>
      <w:r w:rsidR="00143C9C" w:rsidRPr="00677555">
        <w:rPr>
          <w:rFonts w:ascii="Times New Roman" w:hAnsi="Times New Roman"/>
          <w:szCs w:val="28"/>
        </w:rPr>
        <w:t xml:space="preserve"> phù hợp với loại khoáng sản, chất lượng và tỷ lệ thu hồi sản phẩm </w:t>
      </w:r>
      <w:r w:rsidR="00286384" w:rsidRPr="00677555">
        <w:rPr>
          <w:rFonts w:ascii="Times New Roman" w:hAnsi="Times New Roman"/>
          <w:szCs w:val="28"/>
        </w:rPr>
        <w:t>sau</w:t>
      </w:r>
      <w:r w:rsidR="00143C9C" w:rsidRPr="00677555">
        <w:rPr>
          <w:rFonts w:ascii="Times New Roman" w:hAnsi="Times New Roman"/>
          <w:szCs w:val="28"/>
        </w:rPr>
        <w:t xml:space="preserve"> chế biến</w:t>
      </w:r>
      <w:r w:rsidR="00286384" w:rsidRPr="00677555">
        <w:rPr>
          <w:rFonts w:ascii="Times New Roman" w:hAnsi="Times New Roman"/>
          <w:szCs w:val="28"/>
        </w:rPr>
        <w:t xml:space="preserve"> và xuất khẩu</w:t>
      </w:r>
      <w:r w:rsidR="00241EDF" w:rsidRPr="00677555">
        <w:rPr>
          <w:rFonts w:ascii="Times New Roman" w:hAnsi="Times New Roman"/>
          <w:szCs w:val="28"/>
        </w:rPr>
        <w:t>;</w:t>
      </w:r>
      <w:r w:rsidR="00802B55" w:rsidRPr="00677555">
        <w:rPr>
          <w:rFonts w:ascii="Times New Roman" w:hAnsi="Times New Roman"/>
          <w:szCs w:val="28"/>
        </w:rPr>
        <w:t xml:space="preserve"> </w:t>
      </w:r>
      <w:r w:rsidR="00241EDF" w:rsidRPr="00677555">
        <w:rPr>
          <w:rFonts w:ascii="Times New Roman" w:hAnsi="Times New Roman"/>
          <w:szCs w:val="28"/>
        </w:rPr>
        <w:t>k</w:t>
      </w:r>
      <w:r w:rsidR="0006145B" w:rsidRPr="00677555">
        <w:rPr>
          <w:rFonts w:ascii="Times New Roman" w:hAnsi="Times New Roman"/>
          <w:szCs w:val="28"/>
        </w:rPr>
        <w:t>ịp thời b</w:t>
      </w:r>
      <w:r w:rsidR="00FB5C51" w:rsidRPr="00677555">
        <w:rPr>
          <w:rFonts w:ascii="Times New Roman" w:hAnsi="Times New Roman"/>
          <w:szCs w:val="28"/>
        </w:rPr>
        <w:t xml:space="preserve">áo cáo Bộ Công Thương và </w:t>
      </w:r>
      <w:r w:rsidR="0067538C" w:rsidRPr="00677555">
        <w:rPr>
          <w:rFonts w:ascii="Times New Roman" w:hAnsi="Times New Roman"/>
          <w:szCs w:val="28"/>
        </w:rPr>
        <w:t>Ủy ban nhân dân</w:t>
      </w:r>
      <w:r w:rsidR="00FB5C51" w:rsidRPr="00677555">
        <w:rPr>
          <w:rFonts w:ascii="Times New Roman" w:hAnsi="Times New Roman"/>
          <w:szCs w:val="28"/>
        </w:rPr>
        <w:t xml:space="preserve"> tỉnh để xử lý theo thẩm quyền các trường hợp</w:t>
      </w:r>
      <w:r w:rsidR="00D41D74" w:rsidRPr="00677555">
        <w:rPr>
          <w:rFonts w:ascii="Times New Roman" w:hAnsi="Times New Roman"/>
          <w:szCs w:val="28"/>
        </w:rPr>
        <w:t xml:space="preserve"> </w:t>
      </w:r>
      <w:r w:rsidR="008F5E32" w:rsidRPr="00677555">
        <w:rPr>
          <w:rFonts w:ascii="Times New Roman" w:hAnsi="Times New Roman"/>
          <w:szCs w:val="28"/>
        </w:rPr>
        <w:t xml:space="preserve">vi phạm </w:t>
      </w:r>
      <w:r w:rsidR="001E5658" w:rsidRPr="00677555">
        <w:rPr>
          <w:rFonts w:ascii="Times New Roman" w:hAnsi="Times New Roman"/>
          <w:szCs w:val="28"/>
        </w:rPr>
        <w:t>chế độ báo cáo</w:t>
      </w:r>
      <w:r w:rsidR="00ED1F12" w:rsidRPr="00677555">
        <w:rPr>
          <w:rFonts w:ascii="Times New Roman" w:hAnsi="Times New Roman"/>
          <w:szCs w:val="28"/>
        </w:rPr>
        <w:t xml:space="preserve">, </w:t>
      </w:r>
      <w:r w:rsidR="00077B4E" w:rsidRPr="00677555">
        <w:rPr>
          <w:rFonts w:ascii="Times New Roman" w:hAnsi="Times New Roman"/>
          <w:szCs w:val="28"/>
        </w:rPr>
        <w:t>gian lận thương mại</w:t>
      </w:r>
      <w:r w:rsidR="00ED1F12" w:rsidRPr="00677555">
        <w:rPr>
          <w:rFonts w:ascii="Times New Roman" w:hAnsi="Times New Roman"/>
          <w:szCs w:val="28"/>
        </w:rPr>
        <w:t xml:space="preserve">, </w:t>
      </w:r>
      <w:r w:rsidR="00077B4E" w:rsidRPr="00677555">
        <w:rPr>
          <w:rFonts w:ascii="Times New Roman" w:hAnsi="Times New Roman"/>
          <w:szCs w:val="28"/>
        </w:rPr>
        <w:t xml:space="preserve">cơ sở chế biến khoáng sản </w:t>
      </w:r>
      <w:r w:rsidR="00FB5C51" w:rsidRPr="00677555">
        <w:rPr>
          <w:rFonts w:ascii="Times New Roman" w:hAnsi="Times New Roman"/>
          <w:szCs w:val="28"/>
        </w:rPr>
        <w:t xml:space="preserve">không đáp ứng </w:t>
      </w:r>
      <w:r w:rsidR="00F80702" w:rsidRPr="00677555">
        <w:rPr>
          <w:rFonts w:ascii="Times New Roman" w:hAnsi="Times New Roman"/>
          <w:szCs w:val="28"/>
        </w:rPr>
        <w:t xml:space="preserve">các </w:t>
      </w:r>
      <w:r w:rsidR="00BF29D9" w:rsidRPr="00677555">
        <w:rPr>
          <w:rFonts w:ascii="Times New Roman" w:hAnsi="Times New Roman"/>
          <w:szCs w:val="28"/>
        </w:rPr>
        <w:t>quy định</w:t>
      </w:r>
      <w:r w:rsidR="00077B4E" w:rsidRPr="00677555">
        <w:rPr>
          <w:rFonts w:ascii="Times New Roman" w:hAnsi="Times New Roman"/>
          <w:szCs w:val="28"/>
        </w:rPr>
        <w:t xml:space="preserve"> của pháp luật về sản xuất</w:t>
      </w:r>
      <w:r w:rsidR="000E66FA" w:rsidRPr="00677555">
        <w:rPr>
          <w:rFonts w:ascii="Times New Roman" w:hAnsi="Times New Roman"/>
          <w:szCs w:val="28"/>
        </w:rPr>
        <w:t>, kinh doanh đối với khoáng sản nhập khẩu.</w:t>
      </w:r>
    </w:p>
    <w:p w14:paraId="26840E6F" w14:textId="10D94E55" w:rsidR="00E8385F" w:rsidRPr="00677555" w:rsidRDefault="002A55B9" w:rsidP="0017597C">
      <w:pPr>
        <w:widowControl w:val="0"/>
        <w:spacing w:after="120"/>
        <w:ind w:firstLine="709"/>
        <w:rPr>
          <w:rFonts w:ascii="Times New Roman" w:hAnsi="Times New Roman"/>
          <w:szCs w:val="28"/>
        </w:rPr>
      </w:pPr>
      <w:r w:rsidRPr="00677555">
        <w:rPr>
          <w:rFonts w:ascii="Times New Roman" w:hAnsi="Times New Roman"/>
          <w:szCs w:val="28"/>
        </w:rPr>
        <w:t>3</w:t>
      </w:r>
      <w:r w:rsidR="00E8385F" w:rsidRPr="00677555">
        <w:rPr>
          <w:rFonts w:ascii="Times New Roman" w:hAnsi="Times New Roman"/>
          <w:szCs w:val="28"/>
        </w:rPr>
        <w:t xml:space="preserve">. </w:t>
      </w:r>
      <w:r w:rsidR="002A1360" w:rsidRPr="00677555">
        <w:rPr>
          <w:rFonts w:ascii="Times New Roman" w:hAnsi="Times New Roman"/>
          <w:szCs w:val="28"/>
        </w:rPr>
        <w:t>Cục</w:t>
      </w:r>
      <w:r w:rsidR="00E8385F" w:rsidRPr="00677555">
        <w:rPr>
          <w:rFonts w:ascii="Times New Roman" w:hAnsi="Times New Roman"/>
          <w:szCs w:val="28"/>
        </w:rPr>
        <w:t xml:space="preserve"> Công nghiệp</w:t>
      </w:r>
      <w:r w:rsidR="00C42B70" w:rsidRPr="00677555">
        <w:rPr>
          <w:rFonts w:ascii="Times New Roman" w:hAnsi="Times New Roman"/>
          <w:szCs w:val="28"/>
          <w:lang w:val="vi-VN"/>
        </w:rPr>
        <w:t xml:space="preserve"> (Bộ Công Thương)</w:t>
      </w:r>
      <w:r w:rsidR="00E8385F" w:rsidRPr="00677555">
        <w:rPr>
          <w:rFonts w:ascii="Times New Roman" w:hAnsi="Times New Roman"/>
          <w:szCs w:val="28"/>
        </w:rPr>
        <w:t xml:space="preserve"> chị</w:t>
      </w:r>
      <w:r w:rsidR="00316A31" w:rsidRPr="00677555">
        <w:rPr>
          <w:rFonts w:ascii="Times New Roman" w:hAnsi="Times New Roman"/>
          <w:szCs w:val="28"/>
        </w:rPr>
        <w:t xml:space="preserve">u trách nhiệm chủ trì, </w:t>
      </w:r>
      <w:r w:rsidR="00E8385F" w:rsidRPr="00677555">
        <w:rPr>
          <w:rFonts w:ascii="Times New Roman" w:hAnsi="Times New Roman"/>
          <w:szCs w:val="28"/>
        </w:rPr>
        <w:t>phối hợp với các Bộ, ngành và địa phương liên quan tổ chức kiểm tra</w:t>
      </w:r>
      <w:r w:rsidR="00EA4488" w:rsidRPr="00677555">
        <w:rPr>
          <w:rFonts w:ascii="Times New Roman" w:hAnsi="Times New Roman"/>
          <w:szCs w:val="28"/>
        </w:rPr>
        <w:t>, thanh tra</w:t>
      </w:r>
      <w:r w:rsidR="00181906" w:rsidRPr="00677555">
        <w:rPr>
          <w:rFonts w:ascii="Times New Roman" w:hAnsi="Times New Roman"/>
          <w:szCs w:val="28"/>
        </w:rPr>
        <w:t xml:space="preserve"> theo thẩm quyền</w:t>
      </w:r>
      <w:r w:rsidR="00E8385F" w:rsidRPr="00677555">
        <w:rPr>
          <w:rFonts w:ascii="Times New Roman" w:hAnsi="Times New Roman"/>
          <w:szCs w:val="28"/>
        </w:rPr>
        <w:t xml:space="preserve"> việc chấp hành các quy định về xuất khẩu khoáng sản theo Thông tư này và q</w:t>
      </w:r>
      <w:r w:rsidR="00316A31" w:rsidRPr="00677555">
        <w:rPr>
          <w:rFonts w:ascii="Times New Roman" w:hAnsi="Times New Roman"/>
          <w:szCs w:val="28"/>
        </w:rPr>
        <w:t xml:space="preserve">uy định của pháp luật liên quan; xử lý các vướng mắc </w:t>
      </w:r>
      <w:r w:rsidR="000147E7" w:rsidRPr="00677555">
        <w:rPr>
          <w:rFonts w:ascii="Times New Roman" w:hAnsi="Times New Roman"/>
          <w:szCs w:val="28"/>
        </w:rPr>
        <w:t>trong quá trình xuất khẩu khoáng sản.</w:t>
      </w:r>
    </w:p>
    <w:p w14:paraId="332A71CC" w14:textId="511148C2" w:rsidR="00986F41" w:rsidRPr="00677555" w:rsidRDefault="002A55B9" w:rsidP="0017597C">
      <w:pPr>
        <w:widowControl w:val="0"/>
        <w:spacing w:after="120"/>
        <w:ind w:firstLine="709"/>
        <w:rPr>
          <w:rFonts w:ascii="Times New Roman" w:hAnsi="Times New Roman"/>
          <w:szCs w:val="28"/>
        </w:rPr>
      </w:pPr>
      <w:r w:rsidRPr="00677555">
        <w:rPr>
          <w:rFonts w:ascii="Times New Roman" w:hAnsi="Times New Roman"/>
          <w:szCs w:val="28"/>
        </w:rPr>
        <w:t>4</w:t>
      </w:r>
      <w:r w:rsidR="00986F41" w:rsidRPr="00677555">
        <w:rPr>
          <w:rFonts w:ascii="Times New Roman" w:hAnsi="Times New Roman"/>
          <w:szCs w:val="28"/>
        </w:rPr>
        <w:t xml:space="preserve">. Căn cứ tình hình thực tế hoạt động khai thác, chế biến, tiêu thụ </w:t>
      </w:r>
      <w:r w:rsidR="008777AE" w:rsidRPr="00677555">
        <w:rPr>
          <w:rFonts w:ascii="Times New Roman" w:hAnsi="Times New Roman"/>
          <w:szCs w:val="28"/>
        </w:rPr>
        <w:t xml:space="preserve">khoáng sản </w:t>
      </w:r>
      <w:r w:rsidR="00986F41" w:rsidRPr="00677555">
        <w:rPr>
          <w:rFonts w:ascii="Times New Roman" w:hAnsi="Times New Roman"/>
          <w:szCs w:val="28"/>
        </w:rPr>
        <w:t>trong nước</w:t>
      </w:r>
      <w:r w:rsidR="008777AE" w:rsidRPr="00677555">
        <w:rPr>
          <w:rFonts w:ascii="Times New Roman" w:hAnsi="Times New Roman"/>
          <w:szCs w:val="28"/>
        </w:rPr>
        <w:t>,</w:t>
      </w:r>
      <w:r w:rsidR="00986F41" w:rsidRPr="00677555">
        <w:rPr>
          <w:rFonts w:ascii="Times New Roman" w:hAnsi="Times New Roman"/>
          <w:szCs w:val="28"/>
        </w:rPr>
        <w:t xml:space="preserve"> xuất khẩu</w:t>
      </w:r>
      <w:r w:rsidR="00FE5913" w:rsidRPr="00677555">
        <w:rPr>
          <w:rFonts w:ascii="Times New Roman" w:hAnsi="Times New Roman"/>
          <w:szCs w:val="28"/>
        </w:rPr>
        <w:t xml:space="preserve"> và </w:t>
      </w:r>
      <w:r w:rsidR="003A62C1" w:rsidRPr="00677555">
        <w:rPr>
          <w:rFonts w:ascii="Times New Roman" w:hAnsi="Times New Roman"/>
          <w:szCs w:val="28"/>
        </w:rPr>
        <w:t xml:space="preserve">chủ trương, </w:t>
      </w:r>
      <w:r w:rsidR="00FE5913" w:rsidRPr="00677555">
        <w:rPr>
          <w:rFonts w:ascii="Times New Roman" w:hAnsi="Times New Roman"/>
          <w:szCs w:val="28"/>
        </w:rPr>
        <w:t xml:space="preserve">định hướng xuất khẩu khoáng sản </w:t>
      </w:r>
      <w:r w:rsidR="003A62C1" w:rsidRPr="00677555">
        <w:rPr>
          <w:rFonts w:ascii="Times New Roman" w:hAnsi="Times New Roman"/>
          <w:szCs w:val="28"/>
        </w:rPr>
        <w:t xml:space="preserve">của Chính phủ </w:t>
      </w:r>
      <w:r w:rsidR="008777AE" w:rsidRPr="00677555">
        <w:rPr>
          <w:rFonts w:ascii="Times New Roman" w:hAnsi="Times New Roman"/>
          <w:szCs w:val="28"/>
        </w:rPr>
        <w:t>trong từng thời kỳ,</w:t>
      </w:r>
      <w:r w:rsidR="00986F41" w:rsidRPr="00677555">
        <w:rPr>
          <w:rFonts w:ascii="Times New Roman" w:hAnsi="Times New Roman"/>
          <w:szCs w:val="28"/>
        </w:rPr>
        <w:t xml:space="preserve"> Cục Công nghiệp có trách nhiệm báo cáo Bộ trưởng </w:t>
      </w:r>
      <w:r w:rsidR="00C42B70" w:rsidRPr="00677555">
        <w:rPr>
          <w:rFonts w:ascii="Times New Roman" w:hAnsi="Times New Roman"/>
          <w:szCs w:val="28"/>
          <w:lang w:val="vi-VN"/>
        </w:rPr>
        <w:t xml:space="preserve">Bộ Công Thương </w:t>
      </w:r>
      <w:r w:rsidR="00986F41" w:rsidRPr="00677555">
        <w:rPr>
          <w:rFonts w:ascii="Times New Roman" w:hAnsi="Times New Roman"/>
          <w:szCs w:val="28"/>
        </w:rPr>
        <w:t>xem xét điều chỉnh, bổ sung Thông tư này khi cần thiết.</w:t>
      </w:r>
      <w:r w:rsidR="005C7062" w:rsidRPr="00677555">
        <w:rPr>
          <w:rFonts w:ascii="Times New Roman" w:hAnsi="Times New Roman"/>
          <w:szCs w:val="28"/>
        </w:rPr>
        <w:t>”</w:t>
      </w:r>
    </w:p>
    <w:p w14:paraId="3E876978" w14:textId="5140AE2D" w:rsidR="000A719F" w:rsidRPr="00677555" w:rsidRDefault="00821F18" w:rsidP="000A719F">
      <w:pPr>
        <w:widowControl w:val="0"/>
        <w:spacing w:after="120"/>
        <w:ind w:firstLine="709"/>
        <w:rPr>
          <w:rFonts w:ascii="Times New Roman" w:hAnsi="Times New Roman"/>
          <w:b/>
          <w:bCs/>
          <w:szCs w:val="28"/>
        </w:rPr>
      </w:pPr>
      <w:r w:rsidRPr="00677555">
        <w:rPr>
          <w:rFonts w:ascii="Times New Roman" w:hAnsi="Times New Roman"/>
          <w:b/>
          <w:bCs/>
          <w:szCs w:val="28"/>
        </w:rPr>
        <w:t>Điều 2. Sửa đổi, bổ sung</w:t>
      </w:r>
      <w:r w:rsidR="002912F6" w:rsidRPr="00677555">
        <w:rPr>
          <w:rFonts w:ascii="Times New Roman" w:hAnsi="Times New Roman"/>
          <w:b/>
          <w:bCs/>
          <w:szCs w:val="28"/>
        </w:rPr>
        <w:t xml:space="preserve"> các</w:t>
      </w:r>
      <w:r w:rsidRPr="00677555">
        <w:rPr>
          <w:rFonts w:ascii="Times New Roman" w:hAnsi="Times New Roman"/>
          <w:b/>
          <w:bCs/>
          <w:szCs w:val="28"/>
        </w:rPr>
        <w:t xml:space="preserve"> Phụ lục </w:t>
      </w:r>
      <w:r w:rsidR="00C729AC" w:rsidRPr="00677555">
        <w:rPr>
          <w:rFonts w:ascii="Times New Roman" w:hAnsi="Times New Roman"/>
          <w:b/>
          <w:bCs/>
          <w:szCs w:val="28"/>
        </w:rPr>
        <w:t>của Thông tư số 23/2021/TT-BCT ngày 15</w:t>
      </w:r>
      <w:r w:rsidR="004C0C20" w:rsidRPr="00677555">
        <w:rPr>
          <w:rFonts w:ascii="Times New Roman" w:hAnsi="Times New Roman"/>
          <w:b/>
          <w:bCs/>
          <w:szCs w:val="28"/>
        </w:rPr>
        <w:t xml:space="preserve"> tháng </w:t>
      </w:r>
      <w:r w:rsidR="00C729AC" w:rsidRPr="00677555">
        <w:rPr>
          <w:rFonts w:ascii="Times New Roman" w:hAnsi="Times New Roman"/>
          <w:b/>
          <w:bCs/>
          <w:szCs w:val="28"/>
        </w:rPr>
        <w:t>12</w:t>
      </w:r>
      <w:r w:rsidR="004C0C20" w:rsidRPr="00677555">
        <w:rPr>
          <w:rFonts w:ascii="Times New Roman" w:hAnsi="Times New Roman"/>
          <w:b/>
          <w:bCs/>
          <w:szCs w:val="28"/>
        </w:rPr>
        <w:t xml:space="preserve"> năm </w:t>
      </w:r>
      <w:r w:rsidR="00C729AC" w:rsidRPr="00677555">
        <w:rPr>
          <w:rFonts w:ascii="Times New Roman" w:hAnsi="Times New Roman"/>
          <w:b/>
          <w:bCs/>
          <w:szCs w:val="28"/>
        </w:rPr>
        <w:t>2021 của</w:t>
      </w:r>
      <w:r w:rsidR="0067538C" w:rsidRPr="00677555">
        <w:rPr>
          <w:rFonts w:ascii="Times New Roman" w:hAnsi="Times New Roman"/>
          <w:b/>
          <w:bCs/>
          <w:szCs w:val="28"/>
        </w:rPr>
        <w:t xml:space="preserve"> Bộ trưởng</w:t>
      </w:r>
      <w:r w:rsidR="00C729AC" w:rsidRPr="00677555">
        <w:rPr>
          <w:rFonts w:ascii="Times New Roman" w:hAnsi="Times New Roman"/>
          <w:b/>
          <w:bCs/>
          <w:szCs w:val="28"/>
        </w:rPr>
        <w:t xml:space="preserve"> Bộ Công Thương</w:t>
      </w:r>
    </w:p>
    <w:p w14:paraId="2085E076" w14:textId="06855BCD" w:rsidR="00056393" w:rsidRPr="00677555" w:rsidRDefault="00256CEA" w:rsidP="0017597C">
      <w:pPr>
        <w:widowControl w:val="0"/>
        <w:spacing w:after="120"/>
        <w:ind w:firstLine="709"/>
        <w:rPr>
          <w:rFonts w:ascii="Times New Roman" w:hAnsi="Times New Roman"/>
          <w:szCs w:val="28"/>
        </w:rPr>
      </w:pPr>
      <w:r w:rsidRPr="00677555">
        <w:rPr>
          <w:rFonts w:ascii="Times New Roman" w:hAnsi="Times New Roman"/>
          <w:szCs w:val="28"/>
        </w:rPr>
        <w:t>1.</w:t>
      </w:r>
      <w:r w:rsidR="00821F18" w:rsidRPr="00677555">
        <w:rPr>
          <w:rFonts w:ascii="Times New Roman" w:hAnsi="Times New Roman"/>
          <w:szCs w:val="28"/>
        </w:rPr>
        <w:t xml:space="preserve"> </w:t>
      </w:r>
      <w:r w:rsidR="00056393" w:rsidRPr="00677555">
        <w:rPr>
          <w:rFonts w:ascii="Times New Roman" w:hAnsi="Times New Roman"/>
          <w:szCs w:val="28"/>
        </w:rPr>
        <w:t xml:space="preserve">Sửa đổi, bổ sung Phụ lục 1 </w:t>
      </w:r>
    </w:p>
    <w:p w14:paraId="5FE5F469" w14:textId="55111EAF" w:rsidR="00056393" w:rsidRPr="00677555" w:rsidRDefault="00376862" w:rsidP="0017597C">
      <w:pPr>
        <w:widowControl w:val="0"/>
        <w:spacing w:after="120"/>
        <w:ind w:firstLine="709"/>
        <w:rPr>
          <w:rFonts w:ascii="Times New Roman" w:hAnsi="Times New Roman"/>
          <w:szCs w:val="28"/>
        </w:rPr>
      </w:pPr>
      <w:r w:rsidRPr="00677555">
        <w:rPr>
          <w:rFonts w:ascii="Times New Roman" w:hAnsi="Times New Roman"/>
          <w:szCs w:val="28"/>
        </w:rPr>
        <w:t xml:space="preserve">- </w:t>
      </w:r>
      <w:r w:rsidR="00056393" w:rsidRPr="00677555">
        <w:rPr>
          <w:rFonts w:ascii="Times New Roman" w:hAnsi="Times New Roman"/>
          <w:szCs w:val="28"/>
        </w:rPr>
        <w:t xml:space="preserve">Sửa </w:t>
      </w:r>
      <w:r w:rsidRPr="00677555">
        <w:rPr>
          <w:rFonts w:ascii="Times New Roman" w:hAnsi="Times New Roman"/>
          <w:szCs w:val="28"/>
        </w:rPr>
        <w:t>tên gọi Phụ lục 1 thành “Danh mục chủng loại và tiêu chuẩn chất lượng khoáng sản xuất khẩu có nguồn gốc trong nước”</w:t>
      </w:r>
    </w:p>
    <w:p w14:paraId="56587736" w14:textId="3ADDD822" w:rsidR="00376862" w:rsidRPr="00677555" w:rsidRDefault="00376862" w:rsidP="0017597C">
      <w:pPr>
        <w:widowControl w:val="0"/>
        <w:spacing w:after="120"/>
        <w:ind w:firstLine="709"/>
        <w:rPr>
          <w:rFonts w:ascii="Times New Roman" w:hAnsi="Times New Roman"/>
          <w:szCs w:val="28"/>
        </w:rPr>
      </w:pPr>
      <w:r w:rsidRPr="00677555">
        <w:rPr>
          <w:rFonts w:ascii="Times New Roman" w:hAnsi="Times New Roman"/>
          <w:szCs w:val="28"/>
        </w:rPr>
        <w:t>- Sửa mã</w:t>
      </w:r>
      <w:r w:rsidR="00241EDF" w:rsidRPr="00677555">
        <w:rPr>
          <w:rFonts w:ascii="Times New Roman" w:hAnsi="Times New Roman"/>
          <w:szCs w:val="28"/>
        </w:rPr>
        <w:t xml:space="preserve"> số hàng hóa</w:t>
      </w:r>
      <w:r w:rsidRPr="00677555">
        <w:rPr>
          <w:rFonts w:ascii="Times New Roman" w:hAnsi="Times New Roman"/>
          <w:szCs w:val="28"/>
        </w:rPr>
        <w:t xml:space="preserve"> </w:t>
      </w:r>
      <w:r w:rsidR="00241EDF" w:rsidRPr="00677555">
        <w:rPr>
          <w:rFonts w:ascii="Times New Roman" w:hAnsi="Times New Roman"/>
          <w:szCs w:val="28"/>
        </w:rPr>
        <w:t>(</w:t>
      </w:r>
      <w:r w:rsidRPr="00677555">
        <w:rPr>
          <w:rFonts w:ascii="Times New Roman" w:hAnsi="Times New Roman"/>
          <w:szCs w:val="28"/>
        </w:rPr>
        <w:t>HS</w:t>
      </w:r>
      <w:r w:rsidR="00241EDF" w:rsidRPr="00677555">
        <w:rPr>
          <w:rFonts w:ascii="Times New Roman" w:hAnsi="Times New Roman"/>
          <w:szCs w:val="28"/>
        </w:rPr>
        <w:t xml:space="preserve"> code)</w:t>
      </w:r>
      <w:r w:rsidRPr="00677555">
        <w:rPr>
          <w:rFonts w:ascii="Times New Roman" w:hAnsi="Times New Roman"/>
          <w:szCs w:val="28"/>
        </w:rPr>
        <w:t xml:space="preserve"> </w:t>
      </w:r>
      <w:r w:rsidR="00C12B0A" w:rsidRPr="00677555">
        <w:rPr>
          <w:rFonts w:ascii="Times New Roman" w:hAnsi="Times New Roman"/>
          <w:szCs w:val="28"/>
        </w:rPr>
        <w:t xml:space="preserve">cập nhật theo Nghị </w:t>
      </w:r>
      <w:r w:rsidR="00C12B0A" w:rsidRPr="00677555">
        <w:rPr>
          <w:rFonts w:ascii="Times New Roman" w:hAnsi="Times New Roman" w:hint="eastAsia"/>
          <w:szCs w:val="28"/>
        </w:rPr>
        <w:t>đ</w:t>
      </w:r>
      <w:r w:rsidR="00C12B0A" w:rsidRPr="00677555">
        <w:rPr>
          <w:rFonts w:ascii="Times New Roman" w:hAnsi="Times New Roman"/>
          <w:szCs w:val="28"/>
        </w:rPr>
        <w:t>ịnh số 26/2023/N</w:t>
      </w:r>
      <w:r w:rsidR="00C12B0A" w:rsidRPr="00677555">
        <w:rPr>
          <w:rFonts w:ascii="Times New Roman" w:hAnsi="Times New Roman" w:hint="eastAsia"/>
          <w:szCs w:val="28"/>
        </w:rPr>
        <w:t>Đ</w:t>
      </w:r>
      <w:r w:rsidR="00C12B0A" w:rsidRPr="00677555">
        <w:rPr>
          <w:rFonts w:ascii="Times New Roman" w:hAnsi="Times New Roman"/>
          <w:szCs w:val="28"/>
        </w:rPr>
        <w:t>-CP ngày 31</w:t>
      </w:r>
      <w:r w:rsidR="004C0C20" w:rsidRPr="00677555">
        <w:rPr>
          <w:rFonts w:ascii="Times New Roman" w:hAnsi="Times New Roman"/>
          <w:szCs w:val="28"/>
        </w:rPr>
        <w:t xml:space="preserve"> tháng </w:t>
      </w:r>
      <w:r w:rsidR="00C12B0A" w:rsidRPr="00677555">
        <w:rPr>
          <w:rFonts w:ascii="Times New Roman" w:hAnsi="Times New Roman"/>
          <w:szCs w:val="28"/>
        </w:rPr>
        <w:t>5</w:t>
      </w:r>
      <w:r w:rsidR="004C0C20" w:rsidRPr="00677555">
        <w:rPr>
          <w:rFonts w:ascii="Times New Roman" w:hAnsi="Times New Roman"/>
          <w:szCs w:val="28"/>
        </w:rPr>
        <w:t xml:space="preserve"> năm </w:t>
      </w:r>
      <w:r w:rsidR="00C12B0A" w:rsidRPr="00677555">
        <w:rPr>
          <w:rFonts w:ascii="Times New Roman" w:hAnsi="Times New Roman"/>
          <w:szCs w:val="28"/>
        </w:rPr>
        <w:t xml:space="preserve">2023 của Chính phủ về Biểu thuế xuất khẩu, Biểu thuế nhập khẩu </w:t>
      </w:r>
      <w:r w:rsidR="00C12B0A" w:rsidRPr="00677555">
        <w:rPr>
          <w:rFonts w:ascii="Times New Roman" w:hAnsi="Times New Roman" w:hint="eastAsia"/>
          <w:szCs w:val="28"/>
        </w:rPr>
        <w:t>ư</w:t>
      </w:r>
      <w:r w:rsidR="00C12B0A" w:rsidRPr="00677555">
        <w:rPr>
          <w:rFonts w:ascii="Times New Roman" w:hAnsi="Times New Roman"/>
          <w:szCs w:val="28"/>
        </w:rPr>
        <w:t xml:space="preserve">u </w:t>
      </w:r>
      <w:r w:rsidR="00C12B0A" w:rsidRPr="00677555">
        <w:rPr>
          <w:rFonts w:ascii="Times New Roman" w:hAnsi="Times New Roman" w:hint="eastAsia"/>
          <w:szCs w:val="28"/>
        </w:rPr>
        <w:t>đã</w:t>
      </w:r>
      <w:r w:rsidR="00C12B0A" w:rsidRPr="00677555">
        <w:rPr>
          <w:rFonts w:ascii="Times New Roman" w:hAnsi="Times New Roman"/>
          <w:szCs w:val="28"/>
        </w:rPr>
        <w:t xml:space="preserve">i, Danh mục hàng hóa và mức thuế tuyệt </w:t>
      </w:r>
      <w:r w:rsidR="00C12B0A" w:rsidRPr="00677555">
        <w:rPr>
          <w:rFonts w:ascii="Times New Roman" w:hAnsi="Times New Roman" w:hint="eastAsia"/>
          <w:szCs w:val="28"/>
        </w:rPr>
        <w:t>đ</w:t>
      </w:r>
      <w:r w:rsidR="00C12B0A" w:rsidRPr="00677555">
        <w:rPr>
          <w:rFonts w:ascii="Times New Roman" w:hAnsi="Times New Roman"/>
          <w:szCs w:val="28"/>
        </w:rPr>
        <w:t>ối, thuế hỗn hợp, thuế nhập khẩu ngoài hạn ngạch thuế quan.</w:t>
      </w:r>
    </w:p>
    <w:p w14:paraId="5A1F9535" w14:textId="50027E46" w:rsidR="00251F85" w:rsidRPr="00677555" w:rsidRDefault="00112931" w:rsidP="0017597C">
      <w:pPr>
        <w:widowControl w:val="0"/>
        <w:spacing w:after="120"/>
        <w:ind w:firstLine="709"/>
        <w:rPr>
          <w:rFonts w:ascii="Times New Roman" w:hAnsi="Times New Roman"/>
          <w:szCs w:val="28"/>
        </w:rPr>
      </w:pPr>
      <w:r w:rsidRPr="00677555">
        <w:rPr>
          <w:rFonts w:ascii="Times New Roman" w:hAnsi="Times New Roman"/>
          <w:szCs w:val="28"/>
        </w:rPr>
        <w:t>- Bổ sung thêm hàm lượng khoáng sản đi kèm (đồng và coban) vào tiêu chuẩn chất lượng quặng tinh niken.</w:t>
      </w:r>
    </w:p>
    <w:p w14:paraId="0AB3322D" w14:textId="56649A95" w:rsidR="00012973" w:rsidRPr="00677555" w:rsidRDefault="00012973" w:rsidP="0017597C">
      <w:pPr>
        <w:widowControl w:val="0"/>
        <w:spacing w:after="120"/>
        <w:ind w:firstLine="709"/>
        <w:rPr>
          <w:rFonts w:ascii="Times New Roman" w:hAnsi="Times New Roman"/>
          <w:szCs w:val="28"/>
        </w:rPr>
      </w:pPr>
      <w:bookmarkStart w:id="6" w:name="_Hlk154597062"/>
      <w:r w:rsidRPr="00677555">
        <w:rPr>
          <w:rFonts w:ascii="Times New Roman" w:hAnsi="Times New Roman"/>
          <w:szCs w:val="28"/>
        </w:rPr>
        <w:lastRenderedPageBreak/>
        <w:t xml:space="preserve">- Bổ sung thêm nội dung ghi chú đối với </w:t>
      </w:r>
      <w:r w:rsidR="004E16C6" w:rsidRPr="00677555">
        <w:rPr>
          <w:rFonts w:ascii="Times New Roman" w:hAnsi="Times New Roman"/>
          <w:szCs w:val="28"/>
        </w:rPr>
        <w:t>một số</w:t>
      </w:r>
      <w:r w:rsidRPr="00677555">
        <w:rPr>
          <w:rFonts w:ascii="Times New Roman" w:hAnsi="Times New Roman"/>
          <w:szCs w:val="28"/>
        </w:rPr>
        <w:t xml:space="preserve"> khoáng sản xuất khẩu đến hết năm 2026</w:t>
      </w:r>
      <w:r w:rsidR="00CF1FA1" w:rsidRPr="00677555">
        <w:rPr>
          <w:rFonts w:ascii="Times New Roman" w:hAnsi="Times New Roman"/>
          <w:szCs w:val="28"/>
        </w:rPr>
        <w:t xml:space="preserve"> và được Bộ Công Thương xem xét việc xuất khẩu phù hợp với chính sách xuất khẩu khoáng sản trong từng thời kỳ theo quy định của Luật Khoáng sản</w:t>
      </w:r>
      <w:r w:rsidRPr="00677555">
        <w:rPr>
          <w:rFonts w:ascii="Times New Roman" w:hAnsi="Times New Roman"/>
          <w:szCs w:val="28"/>
        </w:rPr>
        <w:t>.</w:t>
      </w:r>
      <w:bookmarkEnd w:id="6"/>
    </w:p>
    <w:p w14:paraId="56637D5E" w14:textId="66821428" w:rsidR="00C12B0A" w:rsidRPr="00677555" w:rsidRDefault="00C12B0A" w:rsidP="0017597C">
      <w:pPr>
        <w:widowControl w:val="0"/>
        <w:spacing w:after="120"/>
        <w:ind w:firstLine="709"/>
        <w:rPr>
          <w:rFonts w:ascii="Times New Roman" w:hAnsi="Times New Roman"/>
          <w:szCs w:val="28"/>
        </w:rPr>
      </w:pPr>
      <w:r w:rsidRPr="00677555">
        <w:rPr>
          <w:rFonts w:ascii="Times New Roman" w:hAnsi="Times New Roman"/>
          <w:szCs w:val="28"/>
        </w:rPr>
        <w:t>2. Bổ sung Phụ lục 2: Danh mục chủng loại và tiêu chuẩn chất lượng khoáng sản xuất khẩu có nguồn gốc nhập khẩu.</w:t>
      </w:r>
    </w:p>
    <w:p w14:paraId="38228859" w14:textId="378E5DFF" w:rsidR="00C12B0A" w:rsidRPr="00677555" w:rsidRDefault="00256CEA" w:rsidP="00CE4017">
      <w:pPr>
        <w:widowControl w:val="0"/>
        <w:spacing w:after="120"/>
        <w:ind w:firstLine="709"/>
        <w:rPr>
          <w:rFonts w:ascii="Times New Roman" w:hAnsi="Times New Roman"/>
          <w:szCs w:val="28"/>
        </w:rPr>
      </w:pPr>
      <w:r w:rsidRPr="00677555">
        <w:rPr>
          <w:rFonts w:ascii="Times New Roman" w:hAnsi="Times New Roman"/>
          <w:szCs w:val="28"/>
        </w:rPr>
        <w:t>3.</w:t>
      </w:r>
      <w:r w:rsidR="00821F18" w:rsidRPr="00677555">
        <w:rPr>
          <w:rFonts w:ascii="Times New Roman" w:hAnsi="Times New Roman"/>
          <w:szCs w:val="28"/>
        </w:rPr>
        <w:t xml:space="preserve"> </w:t>
      </w:r>
      <w:r w:rsidR="00C12B0A" w:rsidRPr="00677555">
        <w:rPr>
          <w:rFonts w:ascii="Times New Roman" w:hAnsi="Times New Roman"/>
          <w:szCs w:val="28"/>
        </w:rPr>
        <w:t>Bổ sung Phụ lục 3:</w:t>
      </w:r>
      <w:r w:rsidR="00CE4017" w:rsidRPr="00677555">
        <w:rPr>
          <w:rFonts w:ascii="Times New Roman" w:hAnsi="Times New Roman"/>
          <w:szCs w:val="28"/>
        </w:rPr>
        <w:t xml:space="preserve"> </w:t>
      </w:r>
      <w:r w:rsidR="00170D37" w:rsidRPr="00677555">
        <w:rPr>
          <w:rFonts w:ascii="Times New Roman" w:hAnsi="Times New Roman"/>
          <w:szCs w:val="28"/>
        </w:rPr>
        <w:t>B</w:t>
      </w:r>
      <w:r w:rsidR="00B1217F" w:rsidRPr="00677555">
        <w:rPr>
          <w:rFonts w:ascii="Times New Roman" w:hAnsi="Times New Roman"/>
          <w:szCs w:val="28"/>
        </w:rPr>
        <w:t xml:space="preserve">áo </w:t>
      </w:r>
      <w:r w:rsidR="00BF29D9" w:rsidRPr="00677555">
        <w:rPr>
          <w:rFonts w:ascii="Times New Roman" w:hAnsi="Times New Roman"/>
          <w:szCs w:val="28"/>
        </w:rPr>
        <w:t xml:space="preserve">cáo </w:t>
      </w:r>
      <w:r w:rsidR="00B1217F" w:rsidRPr="00677555">
        <w:rPr>
          <w:rFonts w:ascii="Times New Roman" w:hAnsi="Times New Roman"/>
          <w:szCs w:val="28"/>
        </w:rPr>
        <w:t xml:space="preserve">về </w:t>
      </w:r>
      <w:r w:rsidR="00BF29D9" w:rsidRPr="00677555">
        <w:rPr>
          <w:rFonts w:ascii="Times New Roman" w:hAnsi="Times New Roman"/>
          <w:szCs w:val="28"/>
        </w:rPr>
        <w:t xml:space="preserve">kế hoạch </w:t>
      </w:r>
      <w:r w:rsidR="00B1217F" w:rsidRPr="00677555">
        <w:rPr>
          <w:rFonts w:ascii="Times New Roman" w:hAnsi="Times New Roman"/>
          <w:szCs w:val="28"/>
        </w:rPr>
        <w:t xml:space="preserve">thực hiện </w:t>
      </w:r>
      <w:r w:rsidR="00836B02" w:rsidRPr="00677555">
        <w:rPr>
          <w:rFonts w:ascii="Times New Roman" w:hAnsi="Times New Roman"/>
          <w:szCs w:val="28"/>
        </w:rPr>
        <w:t xml:space="preserve">nhập khẩu, </w:t>
      </w:r>
      <w:r w:rsidR="00B1217F" w:rsidRPr="00677555">
        <w:rPr>
          <w:rFonts w:ascii="Times New Roman" w:hAnsi="Times New Roman"/>
          <w:szCs w:val="28"/>
        </w:rPr>
        <w:t xml:space="preserve">chế biến và xuất khẩu khoáng sản </w:t>
      </w:r>
      <w:r w:rsidR="00821F18" w:rsidRPr="00677555">
        <w:rPr>
          <w:rFonts w:ascii="Times New Roman" w:hAnsi="Times New Roman"/>
          <w:szCs w:val="28"/>
        </w:rPr>
        <w:t>có nguồn gốc nhập khẩu</w:t>
      </w:r>
      <w:r w:rsidRPr="00677555">
        <w:rPr>
          <w:rFonts w:ascii="Times New Roman" w:hAnsi="Times New Roman"/>
          <w:szCs w:val="28"/>
        </w:rPr>
        <w:t>.</w:t>
      </w:r>
      <w:r w:rsidR="00821F18" w:rsidRPr="00677555">
        <w:rPr>
          <w:rFonts w:ascii="Times New Roman" w:hAnsi="Times New Roman"/>
          <w:szCs w:val="28"/>
        </w:rPr>
        <w:t xml:space="preserve"> </w:t>
      </w:r>
    </w:p>
    <w:p w14:paraId="6060576F" w14:textId="16448636" w:rsidR="00CE4017" w:rsidRPr="00677555" w:rsidRDefault="00256CEA" w:rsidP="00CE4017">
      <w:pPr>
        <w:widowControl w:val="0"/>
        <w:spacing w:after="120"/>
        <w:ind w:firstLine="709"/>
        <w:rPr>
          <w:rFonts w:ascii="Times New Roman" w:hAnsi="Times New Roman"/>
          <w:szCs w:val="28"/>
        </w:rPr>
      </w:pPr>
      <w:r w:rsidRPr="00677555">
        <w:rPr>
          <w:rFonts w:ascii="Times New Roman" w:hAnsi="Times New Roman"/>
          <w:szCs w:val="28"/>
        </w:rPr>
        <w:t xml:space="preserve">4. </w:t>
      </w:r>
      <w:r w:rsidR="00821F18" w:rsidRPr="00677555">
        <w:rPr>
          <w:rFonts w:ascii="Times New Roman" w:hAnsi="Times New Roman"/>
          <w:szCs w:val="28"/>
        </w:rPr>
        <w:t xml:space="preserve"> </w:t>
      </w:r>
      <w:r w:rsidR="00CE4017" w:rsidRPr="00677555">
        <w:rPr>
          <w:rFonts w:ascii="Times New Roman" w:hAnsi="Times New Roman"/>
          <w:szCs w:val="28"/>
        </w:rPr>
        <w:t xml:space="preserve">Sửa đổi, bổ sung Phụ lục 2: </w:t>
      </w:r>
      <w:r w:rsidR="00241EDF" w:rsidRPr="00677555">
        <w:rPr>
          <w:rFonts w:ascii="Times New Roman" w:hAnsi="Times New Roman"/>
          <w:szCs w:val="28"/>
        </w:rPr>
        <w:t>c</w:t>
      </w:r>
      <w:r w:rsidR="00CE4017" w:rsidRPr="00677555">
        <w:rPr>
          <w:rFonts w:ascii="Times New Roman" w:hAnsi="Times New Roman"/>
          <w:szCs w:val="28"/>
        </w:rPr>
        <w:t>huyển Phụ lục 2 sang Phụ lục 4 và sửa đổi, bổ sung nội dung báo cáo định kỳ theo Mẫu số 1 và Mẫu số 2 tại Phụ lục 4 ban hành kèm theo Thông tư này.</w:t>
      </w:r>
    </w:p>
    <w:p w14:paraId="676532F8" w14:textId="7B1486CA" w:rsidR="000A719F" w:rsidRPr="00677555" w:rsidRDefault="00F2374D" w:rsidP="000A719F">
      <w:pPr>
        <w:widowControl w:val="0"/>
        <w:spacing w:after="120"/>
        <w:ind w:firstLine="709"/>
        <w:rPr>
          <w:rFonts w:ascii="Times New Roman" w:hAnsi="Times New Roman"/>
          <w:szCs w:val="28"/>
        </w:rPr>
      </w:pPr>
      <w:r w:rsidRPr="00677555">
        <w:rPr>
          <w:rFonts w:ascii="Times New Roman" w:hAnsi="Times New Roman"/>
          <w:szCs w:val="28"/>
        </w:rPr>
        <w:t>5.</w:t>
      </w:r>
      <w:r w:rsidR="000A719F" w:rsidRPr="00677555">
        <w:rPr>
          <w:rFonts w:ascii="Times New Roman" w:hAnsi="Times New Roman"/>
          <w:szCs w:val="28"/>
        </w:rPr>
        <w:t xml:space="preserve"> Tr</w:t>
      </w:r>
      <w:r w:rsidR="000A719F" w:rsidRPr="00677555">
        <w:rPr>
          <w:rFonts w:ascii="Times New Roman" w:hAnsi="Times New Roman" w:hint="eastAsia"/>
          <w:szCs w:val="28"/>
        </w:rPr>
        <w:t>ư</w:t>
      </w:r>
      <w:r w:rsidR="000A719F" w:rsidRPr="00677555">
        <w:rPr>
          <w:rFonts w:ascii="Times New Roman" w:hAnsi="Times New Roman"/>
          <w:szCs w:val="28"/>
        </w:rPr>
        <w:t xml:space="preserve">ờng hợp phát sinh tranh chấp về mã số hàng hóa thuộc Danh mục </w:t>
      </w:r>
      <w:r w:rsidRPr="00677555">
        <w:rPr>
          <w:rFonts w:ascii="Times New Roman" w:hAnsi="Times New Roman"/>
          <w:szCs w:val="28"/>
        </w:rPr>
        <w:t xml:space="preserve">chủng loại khoáng sản tại Phụ lục 1 và Phụ lục 2 </w:t>
      </w:r>
      <w:r w:rsidR="000A719F" w:rsidRPr="00677555">
        <w:rPr>
          <w:rFonts w:ascii="Times New Roman" w:hAnsi="Times New Roman"/>
          <w:szCs w:val="28"/>
        </w:rPr>
        <w:t>ban hành kèm theo Thông t</w:t>
      </w:r>
      <w:r w:rsidR="000A719F" w:rsidRPr="00677555">
        <w:rPr>
          <w:rFonts w:ascii="Times New Roman" w:hAnsi="Times New Roman" w:hint="eastAsia"/>
          <w:szCs w:val="28"/>
        </w:rPr>
        <w:t>ư</w:t>
      </w:r>
      <w:r w:rsidR="000A719F" w:rsidRPr="00677555">
        <w:rPr>
          <w:rFonts w:ascii="Times New Roman" w:hAnsi="Times New Roman"/>
          <w:szCs w:val="28"/>
        </w:rPr>
        <w:t xml:space="preserve"> này, Bộ Tài chính là c</w:t>
      </w:r>
      <w:r w:rsidR="000A719F" w:rsidRPr="00677555">
        <w:rPr>
          <w:rFonts w:ascii="Times New Roman" w:hAnsi="Times New Roman" w:hint="eastAsia"/>
          <w:szCs w:val="28"/>
        </w:rPr>
        <w:t>ơ</w:t>
      </w:r>
      <w:r w:rsidR="000A719F" w:rsidRPr="00677555">
        <w:rPr>
          <w:rFonts w:ascii="Times New Roman" w:hAnsi="Times New Roman"/>
          <w:szCs w:val="28"/>
        </w:rPr>
        <w:t xml:space="preserve"> quan quyết </w:t>
      </w:r>
      <w:r w:rsidR="000A719F" w:rsidRPr="00677555">
        <w:rPr>
          <w:rFonts w:ascii="Times New Roman" w:hAnsi="Times New Roman" w:hint="eastAsia"/>
          <w:szCs w:val="28"/>
        </w:rPr>
        <w:t>đ</w:t>
      </w:r>
      <w:r w:rsidR="000A719F" w:rsidRPr="00677555">
        <w:rPr>
          <w:rFonts w:ascii="Times New Roman" w:hAnsi="Times New Roman"/>
          <w:szCs w:val="28"/>
        </w:rPr>
        <w:t>ịnh về mã số hàng hóa của hàng hóa phù hợp với Danh mục hàng hóa xuất khẩu, nhập khẩu Việt Nam. Trên c</w:t>
      </w:r>
      <w:r w:rsidR="000A719F" w:rsidRPr="00677555">
        <w:rPr>
          <w:rFonts w:ascii="Times New Roman" w:hAnsi="Times New Roman" w:hint="eastAsia"/>
          <w:szCs w:val="28"/>
        </w:rPr>
        <w:t>ơ</w:t>
      </w:r>
      <w:r w:rsidR="000A719F" w:rsidRPr="00677555">
        <w:rPr>
          <w:rFonts w:ascii="Times New Roman" w:hAnsi="Times New Roman"/>
          <w:szCs w:val="28"/>
        </w:rPr>
        <w:t xml:space="preserve"> sở phân loại hàng hóa của Bộ Tài chính, Bộ Công Th</w:t>
      </w:r>
      <w:r w:rsidR="000A719F" w:rsidRPr="00677555">
        <w:rPr>
          <w:rFonts w:ascii="Times New Roman" w:hAnsi="Times New Roman" w:hint="eastAsia"/>
          <w:szCs w:val="28"/>
        </w:rPr>
        <w:t>ươ</w:t>
      </w:r>
      <w:r w:rsidR="000A719F" w:rsidRPr="00677555">
        <w:rPr>
          <w:rFonts w:ascii="Times New Roman" w:hAnsi="Times New Roman"/>
          <w:szCs w:val="28"/>
        </w:rPr>
        <w:t xml:space="preserve">ng xem xét việc sửa </w:t>
      </w:r>
      <w:r w:rsidR="000A719F" w:rsidRPr="00677555">
        <w:rPr>
          <w:rFonts w:ascii="Times New Roman" w:hAnsi="Times New Roman" w:hint="eastAsia"/>
          <w:szCs w:val="28"/>
        </w:rPr>
        <w:t>đ</w:t>
      </w:r>
      <w:r w:rsidR="000A719F" w:rsidRPr="00677555">
        <w:rPr>
          <w:rFonts w:ascii="Times New Roman" w:hAnsi="Times New Roman"/>
          <w:szCs w:val="28"/>
        </w:rPr>
        <w:t>ổi, bổ sung mã số hàng hóa thuộc danh mục ban hành kèm theo Thông t</w:t>
      </w:r>
      <w:r w:rsidR="000A719F" w:rsidRPr="00677555">
        <w:rPr>
          <w:rFonts w:ascii="Times New Roman" w:hAnsi="Times New Roman" w:hint="eastAsia"/>
          <w:szCs w:val="28"/>
        </w:rPr>
        <w:t>ư</w:t>
      </w:r>
      <w:r w:rsidR="000A719F" w:rsidRPr="00677555">
        <w:rPr>
          <w:rFonts w:ascii="Times New Roman" w:hAnsi="Times New Roman"/>
          <w:szCs w:val="28"/>
        </w:rPr>
        <w:t xml:space="preserve"> này.</w:t>
      </w:r>
    </w:p>
    <w:p w14:paraId="374E4595" w14:textId="77777777" w:rsidR="00821F18" w:rsidRPr="00677555" w:rsidRDefault="00821F18" w:rsidP="0017597C">
      <w:pPr>
        <w:widowControl w:val="0"/>
        <w:spacing w:after="120"/>
        <w:ind w:firstLine="709"/>
        <w:rPr>
          <w:rFonts w:ascii="Times New Roman" w:hAnsi="Times New Roman"/>
          <w:b/>
          <w:bCs/>
          <w:szCs w:val="28"/>
        </w:rPr>
      </w:pPr>
      <w:r w:rsidRPr="00677555">
        <w:rPr>
          <w:rFonts w:ascii="Times New Roman" w:hAnsi="Times New Roman"/>
          <w:b/>
          <w:bCs/>
          <w:szCs w:val="28"/>
        </w:rPr>
        <w:t>Điều 3. Hiệu lực thi hành</w:t>
      </w:r>
    </w:p>
    <w:p w14:paraId="317C7B5F" w14:textId="32C8225E" w:rsidR="00821F18" w:rsidRPr="00677555" w:rsidRDefault="00821F18" w:rsidP="00677555">
      <w:pPr>
        <w:widowControl w:val="0"/>
        <w:spacing w:after="240"/>
        <w:ind w:firstLine="709"/>
        <w:rPr>
          <w:rFonts w:ascii="Times New Roman" w:hAnsi="Times New Roman"/>
          <w:szCs w:val="28"/>
        </w:rPr>
      </w:pPr>
      <w:r w:rsidRPr="00677555">
        <w:rPr>
          <w:rFonts w:ascii="Times New Roman" w:hAnsi="Times New Roman"/>
          <w:szCs w:val="28"/>
        </w:rPr>
        <w:t>Thông tư này có hiệu lực</w:t>
      </w:r>
      <w:r w:rsidR="00177714" w:rsidRPr="00677555">
        <w:rPr>
          <w:rFonts w:ascii="Times New Roman" w:hAnsi="Times New Roman"/>
          <w:szCs w:val="28"/>
        </w:rPr>
        <w:t xml:space="preserve"> thi hành</w:t>
      </w:r>
      <w:r w:rsidRPr="00677555">
        <w:rPr>
          <w:rFonts w:ascii="Times New Roman" w:hAnsi="Times New Roman"/>
          <w:szCs w:val="28"/>
        </w:rPr>
        <w:t xml:space="preserve"> từ ngày </w:t>
      </w:r>
      <w:r w:rsidR="00677555">
        <w:rPr>
          <w:rFonts w:ascii="Times New Roman" w:hAnsi="Times New Roman"/>
          <w:szCs w:val="28"/>
        </w:rPr>
        <w:t>15</w:t>
      </w:r>
      <w:r w:rsidRPr="00677555">
        <w:rPr>
          <w:rFonts w:ascii="Times New Roman" w:hAnsi="Times New Roman"/>
          <w:szCs w:val="28"/>
        </w:rPr>
        <w:t xml:space="preserve"> tháng </w:t>
      </w:r>
      <w:r w:rsidR="00677555">
        <w:rPr>
          <w:rFonts w:ascii="Times New Roman" w:hAnsi="Times New Roman"/>
          <w:szCs w:val="28"/>
        </w:rPr>
        <w:t xml:space="preserve">02 </w:t>
      </w:r>
      <w:r w:rsidRPr="00677555">
        <w:rPr>
          <w:rFonts w:ascii="Times New Roman" w:hAnsi="Times New Roman"/>
          <w:szCs w:val="28"/>
        </w:rPr>
        <w:t xml:space="preserve">năm </w:t>
      </w:r>
      <w:r w:rsidR="005748DF" w:rsidRPr="00677555">
        <w:rPr>
          <w:rFonts w:ascii="Times New Roman" w:hAnsi="Times New Roman"/>
          <w:szCs w:val="28"/>
        </w:rPr>
        <w:t>20</w:t>
      </w:r>
      <w:r w:rsidR="00E57CB4" w:rsidRPr="00677555">
        <w:rPr>
          <w:rFonts w:ascii="Times New Roman" w:hAnsi="Times New Roman"/>
          <w:szCs w:val="28"/>
        </w:rPr>
        <w:t>24</w:t>
      </w:r>
      <w:r w:rsidRPr="00677555">
        <w:rPr>
          <w:rFonts w:ascii="Times New Roman" w:hAnsi="Times New Roman"/>
          <w:szCs w:val="28"/>
        </w:rPr>
        <w:t>./.</w:t>
      </w:r>
    </w:p>
    <w:tbl>
      <w:tblPr>
        <w:tblW w:w="8630" w:type="dxa"/>
        <w:tblInd w:w="108" w:type="dxa"/>
        <w:tblLook w:val="01E0" w:firstRow="1" w:lastRow="1" w:firstColumn="1" w:lastColumn="1" w:noHBand="0" w:noVBand="0"/>
      </w:tblPr>
      <w:tblGrid>
        <w:gridCol w:w="8964"/>
      </w:tblGrid>
      <w:tr w:rsidR="00677555" w:rsidRPr="00677555" w14:paraId="0A63811C" w14:textId="77777777" w:rsidTr="00D54F41">
        <w:trPr>
          <w:trHeight w:val="808"/>
        </w:trPr>
        <w:tc>
          <w:tcPr>
            <w:tcW w:w="8630" w:type="dxa"/>
          </w:tcPr>
          <w:tbl>
            <w:tblPr>
              <w:tblW w:w="8823" w:type="dxa"/>
              <w:tblLook w:val="0000" w:firstRow="0" w:lastRow="0" w:firstColumn="0" w:lastColumn="0" w:noHBand="0" w:noVBand="0"/>
            </w:tblPr>
            <w:tblGrid>
              <w:gridCol w:w="5421"/>
              <w:gridCol w:w="3402"/>
            </w:tblGrid>
            <w:tr w:rsidR="00677555" w:rsidRPr="00677555" w14:paraId="70F79FF7" w14:textId="77777777" w:rsidTr="00455154">
              <w:trPr>
                <w:trHeight w:val="773"/>
              </w:trPr>
              <w:tc>
                <w:tcPr>
                  <w:tcW w:w="5421" w:type="dxa"/>
                </w:tcPr>
                <w:p w14:paraId="5AB62970" w14:textId="77777777" w:rsidR="00E8385F" w:rsidRPr="00677555" w:rsidRDefault="00E8385F" w:rsidP="00685678">
                  <w:pPr>
                    <w:rPr>
                      <w:rFonts w:ascii="Times New Roman" w:hAnsi="Times New Roman"/>
                      <w:b/>
                      <w:bCs/>
                      <w:sz w:val="24"/>
                      <w:szCs w:val="24"/>
                    </w:rPr>
                  </w:pPr>
                  <w:r w:rsidRPr="00677555">
                    <w:rPr>
                      <w:rFonts w:ascii="Times New Roman" w:hAnsi="Times New Roman"/>
                      <w:b/>
                      <w:bCs/>
                      <w:i/>
                      <w:iCs/>
                      <w:sz w:val="24"/>
                      <w:szCs w:val="24"/>
                    </w:rPr>
                    <w:t>Nơi nhận</w:t>
                  </w:r>
                  <w:r w:rsidRPr="00677555">
                    <w:rPr>
                      <w:rFonts w:ascii="Times New Roman" w:hAnsi="Times New Roman"/>
                      <w:b/>
                      <w:bCs/>
                      <w:sz w:val="24"/>
                      <w:szCs w:val="24"/>
                    </w:rPr>
                    <w:t>:</w:t>
                  </w:r>
                </w:p>
                <w:p w14:paraId="19609B29" w14:textId="77777777" w:rsidR="00E8385F" w:rsidRPr="00677555" w:rsidRDefault="00E8385F" w:rsidP="00685678">
                  <w:pPr>
                    <w:rPr>
                      <w:rFonts w:ascii="Times New Roman" w:hAnsi="Times New Roman"/>
                      <w:bCs/>
                      <w:iCs/>
                      <w:sz w:val="22"/>
                      <w:szCs w:val="22"/>
                    </w:rPr>
                  </w:pPr>
                  <w:r w:rsidRPr="00677555">
                    <w:rPr>
                      <w:rFonts w:ascii="Times New Roman" w:hAnsi="Times New Roman"/>
                      <w:bCs/>
                      <w:iCs/>
                      <w:sz w:val="22"/>
                      <w:szCs w:val="22"/>
                    </w:rPr>
                    <w:t>- Văn phòng Tổng Bí thư;</w:t>
                  </w:r>
                </w:p>
                <w:p w14:paraId="2A2D35D5" w14:textId="77777777" w:rsidR="00685678" w:rsidRPr="00677555" w:rsidRDefault="00685678" w:rsidP="00685678">
                  <w:pPr>
                    <w:rPr>
                      <w:rFonts w:ascii="Times New Roman" w:hAnsi="Times New Roman"/>
                      <w:bCs/>
                      <w:iCs/>
                      <w:sz w:val="22"/>
                      <w:szCs w:val="22"/>
                    </w:rPr>
                  </w:pPr>
                  <w:r w:rsidRPr="00677555">
                    <w:rPr>
                      <w:rFonts w:ascii="Times New Roman" w:hAnsi="Times New Roman"/>
                      <w:bCs/>
                      <w:iCs/>
                      <w:sz w:val="22"/>
                      <w:szCs w:val="22"/>
                    </w:rPr>
                    <w:t>- Văn phòng Chủ tịch nước;</w:t>
                  </w:r>
                </w:p>
                <w:p w14:paraId="2377003A" w14:textId="77777777" w:rsidR="00685678" w:rsidRPr="00677555" w:rsidRDefault="00685678" w:rsidP="00685678">
                  <w:pPr>
                    <w:rPr>
                      <w:rFonts w:ascii="Times New Roman" w:hAnsi="Times New Roman"/>
                      <w:bCs/>
                      <w:iCs/>
                      <w:sz w:val="22"/>
                      <w:szCs w:val="22"/>
                    </w:rPr>
                  </w:pPr>
                  <w:r w:rsidRPr="00677555">
                    <w:rPr>
                      <w:rFonts w:ascii="Times New Roman" w:hAnsi="Times New Roman"/>
                      <w:bCs/>
                      <w:iCs/>
                      <w:sz w:val="22"/>
                      <w:szCs w:val="22"/>
                    </w:rPr>
                    <w:t>- Văn phòng Quốc hội;</w:t>
                  </w:r>
                </w:p>
                <w:p w14:paraId="27506E5D" w14:textId="77777777" w:rsidR="00E8385F" w:rsidRPr="00677555" w:rsidRDefault="00E8385F" w:rsidP="00685678">
                  <w:pPr>
                    <w:rPr>
                      <w:rFonts w:ascii="Times New Roman" w:hAnsi="Times New Roman"/>
                      <w:sz w:val="22"/>
                      <w:szCs w:val="22"/>
                    </w:rPr>
                  </w:pPr>
                  <w:r w:rsidRPr="00677555">
                    <w:rPr>
                      <w:rFonts w:ascii="Times New Roman" w:hAnsi="Times New Roman"/>
                      <w:sz w:val="22"/>
                      <w:szCs w:val="22"/>
                    </w:rPr>
                    <w:t xml:space="preserve">- Thủ tướng </w:t>
                  </w:r>
                  <w:r w:rsidR="00BC744B" w:rsidRPr="00677555">
                    <w:rPr>
                      <w:rFonts w:ascii="Times New Roman" w:hAnsi="Times New Roman"/>
                      <w:sz w:val="22"/>
                      <w:szCs w:val="22"/>
                    </w:rPr>
                    <w:t>và</w:t>
                  </w:r>
                  <w:r w:rsidRPr="00677555">
                    <w:rPr>
                      <w:rFonts w:ascii="Times New Roman" w:hAnsi="Times New Roman"/>
                      <w:sz w:val="22"/>
                      <w:szCs w:val="22"/>
                    </w:rPr>
                    <w:t xml:space="preserve"> các Phó Thủ tướng</w:t>
                  </w:r>
                  <w:r w:rsidR="00BC744B" w:rsidRPr="00677555">
                    <w:rPr>
                      <w:rFonts w:ascii="Times New Roman" w:hAnsi="Times New Roman"/>
                      <w:sz w:val="22"/>
                      <w:szCs w:val="22"/>
                    </w:rPr>
                    <w:t xml:space="preserve"> Chính phủ</w:t>
                  </w:r>
                  <w:r w:rsidRPr="00677555">
                    <w:rPr>
                      <w:rFonts w:ascii="Times New Roman" w:hAnsi="Times New Roman"/>
                      <w:sz w:val="22"/>
                      <w:szCs w:val="22"/>
                    </w:rPr>
                    <w:t>;</w:t>
                  </w:r>
                </w:p>
                <w:p w14:paraId="53A6AF97" w14:textId="77777777" w:rsidR="00E8385F" w:rsidRPr="00677555" w:rsidRDefault="00E8385F" w:rsidP="00685678">
                  <w:pPr>
                    <w:rPr>
                      <w:rFonts w:ascii="Times New Roman" w:hAnsi="Times New Roman"/>
                      <w:sz w:val="22"/>
                      <w:szCs w:val="22"/>
                    </w:rPr>
                  </w:pPr>
                  <w:r w:rsidRPr="00677555">
                    <w:rPr>
                      <w:rFonts w:ascii="Times New Roman" w:hAnsi="Times New Roman"/>
                      <w:sz w:val="22"/>
                      <w:szCs w:val="22"/>
                    </w:rPr>
                    <w:t xml:space="preserve">- Các Bộ, Cơ quan ngang Bộ, cơ quan thuộc </w:t>
                  </w:r>
                  <w:r w:rsidR="00BC744B" w:rsidRPr="00677555">
                    <w:rPr>
                      <w:rFonts w:ascii="Times New Roman" w:hAnsi="Times New Roman"/>
                      <w:sz w:val="22"/>
                      <w:szCs w:val="22"/>
                    </w:rPr>
                    <w:t>CP</w:t>
                  </w:r>
                  <w:r w:rsidRPr="00677555">
                    <w:rPr>
                      <w:rFonts w:ascii="Times New Roman" w:hAnsi="Times New Roman"/>
                      <w:sz w:val="22"/>
                      <w:szCs w:val="22"/>
                    </w:rPr>
                    <w:t>;</w:t>
                  </w:r>
                </w:p>
                <w:p w14:paraId="3CAB0A79" w14:textId="77777777" w:rsidR="00E8385F" w:rsidRPr="00677555" w:rsidRDefault="00E8385F" w:rsidP="00685678">
                  <w:pPr>
                    <w:rPr>
                      <w:rFonts w:ascii="Times New Roman" w:hAnsi="Times New Roman"/>
                      <w:sz w:val="22"/>
                      <w:szCs w:val="22"/>
                    </w:rPr>
                  </w:pPr>
                  <w:r w:rsidRPr="00677555">
                    <w:rPr>
                      <w:rFonts w:ascii="Times New Roman" w:hAnsi="Times New Roman"/>
                      <w:sz w:val="22"/>
                      <w:szCs w:val="22"/>
                    </w:rPr>
                    <w:t xml:space="preserve">- </w:t>
                  </w:r>
                  <w:r w:rsidR="00BC744B" w:rsidRPr="00677555">
                    <w:rPr>
                      <w:rFonts w:ascii="Times New Roman" w:hAnsi="Times New Roman"/>
                      <w:sz w:val="22"/>
                      <w:szCs w:val="22"/>
                    </w:rPr>
                    <w:t>Viện KSNDTC; Tòa án NDTC</w:t>
                  </w:r>
                  <w:r w:rsidRPr="00677555">
                    <w:rPr>
                      <w:rFonts w:ascii="Times New Roman" w:hAnsi="Times New Roman"/>
                      <w:sz w:val="22"/>
                      <w:szCs w:val="22"/>
                    </w:rPr>
                    <w:t>;</w:t>
                  </w:r>
                </w:p>
                <w:p w14:paraId="08BD9CE7" w14:textId="77777777" w:rsidR="00685678" w:rsidRPr="00677555" w:rsidRDefault="00E8385F">
                  <w:pPr>
                    <w:rPr>
                      <w:rFonts w:ascii="Times New Roman" w:hAnsi="Times New Roman"/>
                      <w:sz w:val="22"/>
                      <w:szCs w:val="22"/>
                    </w:rPr>
                  </w:pPr>
                  <w:r w:rsidRPr="00677555">
                    <w:rPr>
                      <w:rFonts w:ascii="Times New Roman" w:hAnsi="Times New Roman"/>
                      <w:sz w:val="22"/>
                      <w:szCs w:val="22"/>
                    </w:rPr>
                    <w:t xml:space="preserve">- </w:t>
                  </w:r>
                  <w:r w:rsidR="00685678" w:rsidRPr="00677555">
                    <w:rPr>
                      <w:rFonts w:ascii="Times New Roman" w:hAnsi="Times New Roman"/>
                      <w:sz w:val="22"/>
                      <w:szCs w:val="22"/>
                    </w:rPr>
                    <w:t>Kiểm toán Nhà nước;</w:t>
                  </w:r>
                </w:p>
                <w:p w14:paraId="6D38EE55" w14:textId="77777777" w:rsidR="00685678" w:rsidRPr="00677555" w:rsidRDefault="00685678" w:rsidP="00685678">
                  <w:pPr>
                    <w:rPr>
                      <w:rFonts w:ascii="Times New Roman" w:hAnsi="Times New Roman"/>
                      <w:sz w:val="22"/>
                      <w:szCs w:val="22"/>
                    </w:rPr>
                  </w:pPr>
                  <w:r w:rsidRPr="00677555">
                    <w:rPr>
                      <w:rFonts w:ascii="Times New Roman" w:hAnsi="Times New Roman"/>
                      <w:sz w:val="22"/>
                      <w:szCs w:val="22"/>
                    </w:rPr>
                    <w:t xml:space="preserve">- </w:t>
                  </w:r>
                  <w:r w:rsidR="00BC744B" w:rsidRPr="00677555">
                    <w:rPr>
                      <w:rFonts w:ascii="Times New Roman" w:hAnsi="Times New Roman"/>
                      <w:sz w:val="22"/>
                      <w:szCs w:val="22"/>
                    </w:rPr>
                    <w:t>Các Lãnh đạo Bộ; đơn vị thuộc Bộ</w:t>
                  </w:r>
                  <w:r w:rsidRPr="00677555">
                    <w:rPr>
                      <w:rFonts w:ascii="Times New Roman" w:hAnsi="Times New Roman"/>
                      <w:sz w:val="22"/>
                      <w:szCs w:val="22"/>
                    </w:rPr>
                    <w:t>;</w:t>
                  </w:r>
                </w:p>
                <w:p w14:paraId="3C1C175C" w14:textId="77777777" w:rsidR="004A0170" w:rsidRPr="00677555" w:rsidRDefault="004A0170" w:rsidP="00685678">
                  <w:pPr>
                    <w:rPr>
                      <w:rFonts w:ascii="Times New Roman" w:hAnsi="Times New Roman"/>
                      <w:sz w:val="22"/>
                      <w:szCs w:val="22"/>
                    </w:rPr>
                  </w:pPr>
                  <w:r w:rsidRPr="00677555">
                    <w:rPr>
                      <w:rFonts w:ascii="Times New Roman" w:hAnsi="Times New Roman"/>
                      <w:sz w:val="22"/>
                      <w:szCs w:val="22"/>
                    </w:rPr>
                    <w:t xml:space="preserve">- </w:t>
                  </w:r>
                  <w:r w:rsidR="00BC744B" w:rsidRPr="00677555">
                    <w:rPr>
                      <w:rFonts w:ascii="Times New Roman" w:hAnsi="Times New Roman"/>
                      <w:sz w:val="22"/>
                      <w:szCs w:val="22"/>
                    </w:rPr>
                    <w:t>UBND, HĐND các tỉnh, thành phố trực thuộc TW</w:t>
                  </w:r>
                  <w:r w:rsidRPr="00677555">
                    <w:rPr>
                      <w:rFonts w:ascii="Times New Roman" w:hAnsi="Times New Roman"/>
                      <w:sz w:val="22"/>
                      <w:szCs w:val="22"/>
                    </w:rPr>
                    <w:t>;</w:t>
                  </w:r>
                </w:p>
                <w:p w14:paraId="1CB8EE3B" w14:textId="77777777" w:rsidR="00BC744B" w:rsidRPr="00677555" w:rsidRDefault="00685678" w:rsidP="00685678">
                  <w:pPr>
                    <w:rPr>
                      <w:rFonts w:ascii="Times New Roman" w:hAnsi="Times New Roman"/>
                      <w:sz w:val="22"/>
                      <w:szCs w:val="22"/>
                    </w:rPr>
                  </w:pPr>
                  <w:r w:rsidRPr="00677555">
                    <w:rPr>
                      <w:rFonts w:ascii="Times New Roman" w:hAnsi="Times New Roman"/>
                      <w:sz w:val="22"/>
                      <w:szCs w:val="22"/>
                    </w:rPr>
                    <w:t xml:space="preserve">- </w:t>
                  </w:r>
                  <w:r w:rsidR="00BC744B" w:rsidRPr="00677555">
                    <w:rPr>
                      <w:rFonts w:ascii="Times New Roman" w:hAnsi="Times New Roman"/>
                      <w:sz w:val="22"/>
                      <w:szCs w:val="22"/>
                    </w:rPr>
                    <w:t>Các Sở Công Thương;</w:t>
                  </w:r>
                </w:p>
                <w:p w14:paraId="7D97FDAF" w14:textId="77777777" w:rsidR="00E8385F" w:rsidRPr="00677555" w:rsidRDefault="00BC744B" w:rsidP="00685678">
                  <w:pPr>
                    <w:rPr>
                      <w:rFonts w:ascii="Times New Roman" w:hAnsi="Times New Roman"/>
                      <w:sz w:val="22"/>
                      <w:szCs w:val="22"/>
                    </w:rPr>
                  </w:pPr>
                  <w:r w:rsidRPr="00677555">
                    <w:rPr>
                      <w:rFonts w:ascii="Times New Roman" w:hAnsi="Times New Roman"/>
                      <w:sz w:val="22"/>
                      <w:szCs w:val="22"/>
                    </w:rPr>
                    <w:t xml:space="preserve">- </w:t>
                  </w:r>
                  <w:r w:rsidR="00685678" w:rsidRPr="00677555">
                    <w:rPr>
                      <w:rFonts w:ascii="Times New Roman" w:hAnsi="Times New Roman"/>
                      <w:sz w:val="22"/>
                      <w:szCs w:val="22"/>
                    </w:rPr>
                    <w:t xml:space="preserve">Cục Kiểm tra </w:t>
                  </w:r>
                  <w:r w:rsidR="000204DA" w:rsidRPr="00677555">
                    <w:rPr>
                      <w:rFonts w:ascii="Times New Roman" w:hAnsi="Times New Roman"/>
                      <w:sz w:val="22"/>
                      <w:szCs w:val="22"/>
                    </w:rPr>
                    <w:t>VB</w:t>
                  </w:r>
                  <w:r w:rsidR="00E8385F" w:rsidRPr="00677555">
                    <w:rPr>
                      <w:rFonts w:ascii="Times New Roman" w:hAnsi="Times New Roman"/>
                      <w:sz w:val="22"/>
                      <w:szCs w:val="22"/>
                    </w:rPr>
                    <w:t xml:space="preserve">QPPL </w:t>
                  </w:r>
                  <w:r w:rsidR="000204DA" w:rsidRPr="00677555">
                    <w:rPr>
                      <w:rFonts w:ascii="Times New Roman" w:hAnsi="Times New Roman"/>
                      <w:sz w:val="22"/>
                      <w:szCs w:val="22"/>
                    </w:rPr>
                    <w:t xml:space="preserve">- </w:t>
                  </w:r>
                  <w:r w:rsidR="00E8385F" w:rsidRPr="00677555">
                    <w:rPr>
                      <w:rFonts w:ascii="Times New Roman" w:hAnsi="Times New Roman"/>
                      <w:sz w:val="22"/>
                      <w:szCs w:val="22"/>
                    </w:rPr>
                    <w:t>Bộ Tư pháp;</w:t>
                  </w:r>
                </w:p>
                <w:p w14:paraId="4AEC21E1" w14:textId="28026BD0" w:rsidR="00E360B8" w:rsidRPr="00677555" w:rsidRDefault="00E360B8" w:rsidP="00685678">
                  <w:pPr>
                    <w:rPr>
                      <w:rFonts w:ascii="Times New Roman" w:hAnsi="Times New Roman"/>
                      <w:sz w:val="22"/>
                      <w:szCs w:val="22"/>
                    </w:rPr>
                  </w:pPr>
                  <w:r w:rsidRPr="00677555">
                    <w:rPr>
                      <w:rFonts w:ascii="Times New Roman" w:hAnsi="Times New Roman"/>
                      <w:sz w:val="22"/>
                      <w:szCs w:val="22"/>
                    </w:rPr>
                    <w:t xml:space="preserve">- Cục </w:t>
                  </w:r>
                  <w:r w:rsidR="000204DA" w:rsidRPr="00677555">
                    <w:rPr>
                      <w:rFonts w:ascii="Times New Roman" w:hAnsi="Times New Roman"/>
                      <w:sz w:val="22"/>
                      <w:szCs w:val="22"/>
                    </w:rPr>
                    <w:t xml:space="preserve">KSTTHC </w:t>
                  </w:r>
                  <w:r w:rsidR="001D41EE" w:rsidRPr="00677555">
                    <w:rPr>
                      <w:rFonts w:ascii="Times New Roman" w:hAnsi="Times New Roman"/>
                      <w:sz w:val="22"/>
                      <w:szCs w:val="22"/>
                    </w:rPr>
                    <w:t>-</w:t>
                  </w:r>
                  <w:r w:rsidR="000204DA" w:rsidRPr="00677555">
                    <w:rPr>
                      <w:rFonts w:ascii="Times New Roman" w:hAnsi="Times New Roman"/>
                      <w:sz w:val="22"/>
                      <w:szCs w:val="22"/>
                    </w:rPr>
                    <w:t xml:space="preserve"> Văn phòng Chính phủ</w:t>
                  </w:r>
                  <w:r w:rsidRPr="00677555">
                    <w:rPr>
                      <w:rFonts w:ascii="Times New Roman" w:hAnsi="Times New Roman"/>
                      <w:sz w:val="22"/>
                      <w:szCs w:val="22"/>
                    </w:rPr>
                    <w:t>;</w:t>
                  </w:r>
                </w:p>
                <w:p w14:paraId="5FDC7F97" w14:textId="77777777" w:rsidR="00E8385F" w:rsidRPr="00677555" w:rsidRDefault="00E8385F" w:rsidP="00685678">
                  <w:pPr>
                    <w:rPr>
                      <w:rFonts w:ascii="Times New Roman" w:hAnsi="Times New Roman"/>
                      <w:sz w:val="22"/>
                      <w:szCs w:val="22"/>
                    </w:rPr>
                  </w:pPr>
                  <w:r w:rsidRPr="00677555">
                    <w:rPr>
                      <w:rFonts w:ascii="Times New Roman" w:hAnsi="Times New Roman"/>
                      <w:sz w:val="22"/>
                      <w:szCs w:val="22"/>
                    </w:rPr>
                    <w:t>- Tổng cục Hải quan;</w:t>
                  </w:r>
                </w:p>
                <w:p w14:paraId="2917AF4E" w14:textId="77777777" w:rsidR="00E8385F" w:rsidRPr="00677555" w:rsidRDefault="00E8385F" w:rsidP="00685678">
                  <w:pPr>
                    <w:rPr>
                      <w:rFonts w:ascii="Times New Roman" w:hAnsi="Times New Roman"/>
                      <w:sz w:val="22"/>
                      <w:szCs w:val="22"/>
                    </w:rPr>
                  </w:pPr>
                  <w:r w:rsidRPr="00677555">
                    <w:rPr>
                      <w:rFonts w:ascii="Times New Roman" w:hAnsi="Times New Roman"/>
                      <w:sz w:val="22"/>
                      <w:szCs w:val="22"/>
                    </w:rPr>
                    <w:t xml:space="preserve">- Website </w:t>
                  </w:r>
                  <w:r w:rsidR="004A0170" w:rsidRPr="00677555">
                    <w:rPr>
                      <w:rFonts w:ascii="Times New Roman" w:hAnsi="Times New Roman"/>
                      <w:sz w:val="22"/>
                      <w:szCs w:val="22"/>
                    </w:rPr>
                    <w:t xml:space="preserve">Chính phủ, Website </w:t>
                  </w:r>
                  <w:r w:rsidRPr="00677555">
                    <w:rPr>
                      <w:rFonts w:ascii="Times New Roman" w:hAnsi="Times New Roman"/>
                      <w:sz w:val="22"/>
                      <w:szCs w:val="22"/>
                    </w:rPr>
                    <w:t>Bộ Công Thương;</w:t>
                  </w:r>
                </w:p>
                <w:p w14:paraId="0CAD08F3" w14:textId="77777777" w:rsidR="000204DA" w:rsidRPr="00677555" w:rsidRDefault="000204DA" w:rsidP="00685678">
                  <w:pPr>
                    <w:rPr>
                      <w:rFonts w:ascii="Times New Roman" w:hAnsi="Times New Roman"/>
                      <w:sz w:val="22"/>
                      <w:szCs w:val="22"/>
                    </w:rPr>
                  </w:pPr>
                  <w:r w:rsidRPr="00677555">
                    <w:rPr>
                      <w:rFonts w:ascii="Times New Roman" w:hAnsi="Times New Roman"/>
                      <w:sz w:val="22"/>
                      <w:szCs w:val="22"/>
                    </w:rPr>
                    <w:t>- Công báo;</w:t>
                  </w:r>
                </w:p>
                <w:p w14:paraId="653CFBEF" w14:textId="77777777" w:rsidR="00E8385F" w:rsidRPr="00677555" w:rsidRDefault="00E8385F">
                  <w:pPr>
                    <w:rPr>
                      <w:rFonts w:ascii="Times New Roman" w:hAnsi="Times New Roman"/>
                      <w:sz w:val="22"/>
                    </w:rPr>
                  </w:pPr>
                  <w:r w:rsidRPr="00677555">
                    <w:rPr>
                      <w:rFonts w:ascii="Times New Roman" w:hAnsi="Times New Roman"/>
                      <w:sz w:val="22"/>
                      <w:szCs w:val="22"/>
                    </w:rPr>
                    <w:t xml:space="preserve">- Lưu: VT, </w:t>
                  </w:r>
                  <w:r w:rsidR="004A0170" w:rsidRPr="00677555">
                    <w:rPr>
                      <w:rFonts w:ascii="Times New Roman" w:hAnsi="Times New Roman"/>
                      <w:sz w:val="22"/>
                      <w:szCs w:val="22"/>
                    </w:rPr>
                    <w:t xml:space="preserve">PC, </w:t>
                  </w:r>
                  <w:r w:rsidRPr="00677555">
                    <w:rPr>
                      <w:rFonts w:ascii="Times New Roman" w:hAnsi="Times New Roman"/>
                      <w:sz w:val="22"/>
                      <w:szCs w:val="22"/>
                    </w:rPr>
                    <w:t>CN</w:t>
                  </w:r>
                  <w:r w:rsidR="004A0170" w:rsidRPr="00677555">
                    <w:rPr>
                      <w:rFonts w:ascii="Times New Roman" w:hAnsi="Times New Roman"/>
                      <w:sz w:val="22"/>
                      <w:szCs w:val="22"/>
                    </w:rPr>
                    <w:t xml:space="preserve"> (</w:t>
                  </w:r>
                  <w:r w:rsidR="000204DA" w:rsidRPr="00677555">
                    <w:rPr>
                      <w:rFonts w:ascii="Times New Roman" w:hAnsi="Times New Roman"/>
                      <w:sz w:val="22"/>
                      <w:szCs w:val="22"/>
                    </w:rPr>
                    <w:t>10</w:t>
                  </w:r>
                  <w:r w:rsidR="00A76501" w:rsidRPr="00677555">
                    <w:rPr>
                      <w:rFonts w:ascii="Times New Roman" w:hAnsi="Times New Roman"/>
                      <w:sz w:val="22"/>
                      <w:szCs w:val="22"/>
                    </w:rPr>
                    <w:t>b</w:t>
                  </w:r>
                  <w:r w:rsidR="004A0170" w:rsidRPr="00677555">
                    <w:rPr>
                      <w:rFonts w:ascii="Times New Roman" w:hAnsi="Times New Roman"/>
                      <w:sz w:val="22"/>
                      <w:szCs w:val="22"/>
                    </w:rPr>
                    <w:t>)</w:t>
                  </w:r>
                  <w:r w:rsidRPr="00677555">
                    <w:rPr>
                      <w:rFonts w:ascii="Times New Roman" w:hAnsi="Times New Roman"/>
                      <w:sz w:val="22"/>
                      <w:szCs w:val="22"/>
                    </w:rPr>
                    <w:t>.</w:t>
                  </w:r>
                  <w:r w:rsidRPr="00677555">
                    <w:rPr>
                      <w:rFonts w:ascii="Times New Roman" w:hAnsi="Times New Roman"/>
                      <w:sz w:val="22"/>
                    </w:rPr>
                    <w:t xml:space="preserve">                                                                                                          </w:t>
                  </w:r>
                  <w:r w:rsidRPr="00677555">
                    <w:rPr>
                      <w:rFonts w:ascii="Times New Roman" w:hAnsi="Times New Roman"/>
                      <w:b/>
                      <w:szCs w:val="28"/>
                    </w:rPr>
                    <w:t xml:space="preserve"> </w:t>
                  </w:r>
                  <w:r w:rsidRPr="00677555">
                    <w:rPr>
                      <w:rFonts w:ascii="Times New Roman" w:hAnsi="Times New Roman"/>
                      <w:sz w:val="22"/>
                    </w:rPr>
                    <w:t xml:space="preserve">                         </w:t>
                  </w:r>
                </w:p>
              </w:tc>
              <w:tc>
                <w:tcPr>
                  <w:tcW w:w="3402" w:type="dxa"/>
                </w:tcPr>
                <w:p w14:paraId="6F99FFB9" w14:textId="45EDF67B" w:rsidR="00D063A1" w:rsidRPr="00677555" w:rsidRDefault="00873847" w:rsidP="007D3587">
                  <w:pPr>
                    <w:jc w:val="center"/>
                    <w:rPr>
                      <w:rFonts w:ascii="Times New Roman" w:hAnsi="Times New Roman"/>
                      <w:b/>
                      <w:bCs/>
                      <w:szCs w:val="28"/>
                    </w:rPr>
                  </w:pPr>
                  <w:r w:rsidRPr="00677555">
                    <w:rPr>
                      <w:rFonts w:ascii="Times New Roman" w:hAnsi="Times New Roman"/>
                      <w:b/>
                      <w:bCs/>
                      <w:szCs w:val="28"/>
                    </w:rPr>
                    <w:t xml:space="preserve">KT. </w:t>
                  </w:r>
                  <w:r w:rsidR="00E8385F" w:rsidRPr="00677555">
                    <w:rPr>
                      <w:rFonts w:ascii="Times New Roman" w:hAnsi="Times New Roman"/>
                      <w:b/>
                      <w:bCs/>
                      <w:szCs w:val="28"/>
                    </w:rPr>
                    <w:t>BỘ TRƯỞNG</w:t>
                  </w:r>
                </w:p>
                <w:p w14:paraId="5515A373" w14:textId="457D887A" w:rsidR="00873847" w:rsidRPr="00677555" w:rsidRDefault="00873847" w:rsidP="007D3587">
                  <w:pPr>
                    <w:jc w:val="center"/>
                    <w:rPr>
                      <w:rFonts w:ascii="Times New Roman" w:hAnsi="Times New Roman"/>
                      <w:b/>
                      <w:bCs/>
                      <w:szCs w:val="28"/>
                    </w:rPr>
                  </w:pPr>
                  <w:r w:rsidRPr="00677555">
                    <w:rPr>
                      <w:rFonts w:ascii="Times New Roman" w:hAnsi="Times New Roman"/>
                      <w:b/>
                      <w:bCs/>
                      <w:szCs w:val="28"/>
                    </w:rPr>
                    <w:t>THỨ TRƯỞNG</w:t>
                  </w:r>
                </w:p>
                <w:p w14:paraId="16E315F6" w14:textId="77777777" w:rsidR="00E8385F" w:rsidRPr="00677555" w:rsidRDefault="00E8385F" w:rsidP="00360CB8">
                  <w:pPr>
                    <w:spacing w:before="120"/>
                    <w:jc w:val="center"/>
                    <w:rPr>
                      <w:rFonts w:ascii="Times New Roman" w:hAnsi="Times New Roman"/>
                      <w:b/>
                      <w:bCs/>
                    </w:rPr>
                  </w:pPr>
                </w:p>
                <w:p w14:paraId="217AB2B9" w14:textId="78B3D428" w:rsidR="00E8385F" w:rsidRPr="00677555" w:rsidRDefault="00677555" w:rsidP="00360CB8">
                  <w:pPr>
                    <w:spacing w:before="120"/>
                    <w:jc w:val="center"/>
                    <w:rPr>
                      <w:rFonts w:ascii="Times New Roman" w:hAnsi="Times New Roman"/>
                      <w:i/>
                      <w:iCs/>
                    </w:rPr>
                  </w:pPr>
                  <w:r w:rsidRPr="00677555">
                    <w:rPr>
                      <w:rFonts w:ascii="Times New Roman" w:hAnsi="Times New Roman"/>
                      <w:i/>
                      <w:iCs/>
                    </w:rPr>
                    <w:t>(Đã ký)</w:t>
                  </w:r>
                </w:p>
                <w:p w14:paraId="7B272C8F" w14:textId="77777777" w:rsidR="00E8385F" w:rsidRPr="00677555" w:rsidRDefault="00E8385F" w:rsidP="00360CB8">
                  <w:pPr>
                    <w:spacing w:before="120"/>
                    <w:jc w:val="center"/>
                    <w:rPr>
                      <w:rFonts w:ascii="Times New Roman" w:hAnsi="Times New Roman"/>
                      <w:b/>
                      <w:bCs/>
                    </w:rPr>
                  </w:pPr>
                </w:p>
                <w:p w14:paraId="28E5637C" w14:textId="7FEED44A" w:rsidR="00E8385F" w:rsidRPr="00677555" w:rsidRDefault="00873847" w:rsidP="00677555">
                  <w:pPr>
                    <w:spacing w:before="360"/>
                    <w:jc w:val="center"/>
                    <w:rPr>
                      <w:rFonts w:ascii="Times New Roman" w:hAnsi="Times New Roman"/>
                      <w:b/>
                      <w:bCs/>
                    </w:rPr>
                  </w:pPr>
                  <w:r w:rsidRPr="00677555">
                    <w:rPr>
                      <w:rFonts w:ascii="Times New Roman" w:hAnsi="Times New Roman"/>
                      <w:b/>
                      <w:bCs/>
                    </w:rPr>
                    <w:t>Nguyễn Sinh Nhật Tân</w:t>
                  </w:r>
                </w:p>
                <w:p w14:paraId="03265781" w14:textId="77777777" w:rsidR="00E8385F" w:rsidRPr="00677555" w:rsidRDefault="00E8385F" w:rsidP="00360CB8">
                  <w:pPr>
                    <w:spacing w:before="120"/>
                    <w:jc w:val="center"/>
                    <w:rPr>
                      <w:rFonts w:ascii="Times New Roman" w:hAnsi="Times New Roman"/>
                      <w:b/>
                      <w:bCs/>
                    </w:rPr>
                  </w:pPr>
                </w:p>
              </w:tc>
            </w:tr>
          </w:tbl>
          <w:p w14:paraId="66C0B819" w14:textId="77777777" w:rsidR="00E8385F" w:rsidRPr="00677555" w:rsidRDefault="00E8385F" w:rsidP="00360CB8">
            <w:pPr>
              <w:spacing w:before="120"/>
              <w:jc w:val="left"/>
              <w:rPr>
                <w:rFonts w:ascii="Times New Roman" w:hAnsi="Times New Roman"/>
                <w:sz w:val="19"/>
                <w:szCs w:val="19"/>
              </w:rPr>
            </w:pPr>
          </w:p>
        </w:tc>
      </w:tr>
    </w:tbl>
    <w:p w14:paraId="265CC379" w14:textId="77777777" w:rsidR="000444D5" w:rsidRPr="00677555" w:rsidRDefault="000444D5" w:rsidP="00D54F41">
      <w:pPr>
        <w:rPr>
          <w:rFonts w:ascii="Times New Roman" w:hAnsi="Times New Roman"/>
          <w:b/>
          <w:szCs w:val="28"/>
        </w:rPr>
        <w:sectPr w:rsidR="000444D5" w:rsidRPr="00677555" w:rsidSect="007D3587">
          <w:headerReference w:type="default" r:id="rId9"/>
          <w:footerReference w:type="default" r:id="rId10"/>
          <w:headerReference w:type="first" r:id="rId11"/>
          <w:pgSz w:w="11907" w:h="16840" w:code="9"/>
          <w:pgMar w:top="1134" w:right="1134" w:bottom="1134" w:left="1701" w:header="567" w:footer="567" w:gutter="0"/>
          <w:pgNumType w:start="1"/>
          <w:cols w:space="720"/>
          <w:titlePg/>
          <w:docGrid w:linePitch="381"/>
        </w:sectPr>
      </w:pPr>
    </w:p>
    <w:p w14:paraId="7DD993D8" w14:textId="77777777" w:rsidR="00EA7946" w:rsidRPr="00677555" w:rsidRDefault="00EA7946" w:rsidP="00EA7946">
      <w:pPr>
        <w:jc w:val="center"/>
        <w:rPr>
          <w:rFonts w:ascii="Times New Roman" w:hAnsi="Times New Roman"/>
          <w:b/>
          <w:szCs w:val="28"/>
        </w:rPr>
      </w:pPr>
      <w:r w:rsidRPr="00677555">
        <w:rPr>
          <w:rFonts w:ascii="Times New Roman" w:hAnsi="Times New Roman"/>
          <w:b/>
          <w:szCs w:val="28"/>
        </w:rPr>
        <w:lastRenderedPageBreak/>
        <w:t>Phụ lục 1</w:t>
      </w:r>
    </w:p>
    <w:p w14:paraId="1F09CC1E" w14:textId="77777777" w:rsidR="00EA7946" w:rsidRPr="00677555" w:rsidRDefault="00EA7946" w:rsidP="00EA7946">
      <w:pPr>
        <w:jc w:val="center"/>
        <w:rPr>
          <w:rFonts w:ascii="Times New Roman" w:hAnsi="Times New Roman"/>
          <w:b/>
          <w:sz w:val="26"/>
          <w:szCs w:val="26"/>
        </w:rPr>
      </w:pPr>
      <w:r w:rsidRPr="00677555">
        <w:rPr>
          <w:rFonts w:ascii="Times New Roman" w:hAnsi="Times New Roman"/>
          <w:b/>
          <w:sz w:val="26"/>
          <w:szCs w:val="26"/>
        </w:rPr>
        <w:t>DANH MỤC CHỦNG LOẠI VÀ TIÊU CHUẨN CHẤT LƯỢNG</w:t>
      </w:r>
    </w:p>
    <w:p w14:paraId="55E85E1C" w14:textId="3FD434B7" w:rsidR="00EA7946" w:rsidRPr="00677555" w:rsidRDefault="00EA7946" w:rsidP="00EA7946">
      <w:pPr>
        <w:jc w:val="center"/>
        <w:rPr>
          <w:rFonts w:ascii="Times New Roman" w:hAnsi="Times New Roman"/>
          <w:b/>
          <w:sz w:val="26"/>
          <w:szCs w:val="26"/>
        </w:rPr>
      </w:pPr>
      <w:r w:rsidRPr="00677555">
        <w:rPr>
          <w:rFonts w:ascii="Times New Roman" w:hAnsi="Times New Roman"/>
          <w:b/>
          <w:sz w:val="26"/>
          <w:szCs w:val="26"/>
        </w:rPr>
        <w:t xml:space="preserve"> KHOÁNG SẢN XUẤT KHẨU</w:t>
      </w:r>
      <w:r w:rsidR="00332DBD" w:rsidRPr="00677555">
        <w:rPr>
          <w:rFonts w:ascii="Times New Roman" w:hAnsi="Times New Roman"/>
          <w:b/>
          <w:sz w:val="26"/>
          <w:szCs w:val="26"/>
        </w:rPr>
        <w:t xml:space="preserve"> CÓ NGUỒN GỐC TRONG NƯỚC</w:t>
      </w:r>
    </w:p>
    <w:p w14:paraId="4E6F2F63" w14:textId="20F8D12D" w:rsidR="00EA7946" w:rsidRPr="00677555" w:rsidRDefault="00EA7946" w:rsidP="00EA7946">
      <w:pPr>
        <w:jc w:val="center"/>
        <w:rPr>
          <w:rFonts w:ascii="Times New Roman" w:hAnsi="Times New Roman"/>
          <w:i/>
          <w:szCs w:val="28"/>
        </w:rPr>
      </w:pPr>
      <w:r w:rsidRPr="00677555">
        <w:rPr>
          <w:rFonts w:ascii="Times New Roman" w:hAnsi="Times New Roman"/>
          <w:i/>
          <w:szCs w:val="28"/>
        </w:rPr>
        <w:t>(Ban hành kèm theo Thông tư số</w:t>
      </w:r>
      <w:r w:rsidRPr="00677555">
        <w:rPr>
          <w:rFonts w:ascii="Times New Roman" w:hAnsi="Times New Roman"/>
          <w:i/>
          <w:szCs w:val="28"/>
          <w:lang w:val="vi-VN"/>
        </w:rPr>
        <w:t xml:space="preserve"> </w:t>
      </w:r>
      <w:r w:rsidR="00677555">
        <w:rPr>
          <w:rFonts w:ascii="Times New Roman" w:hAnsi="Times New Roman"/>
          <w:i/>
          <w:szCs w:val="28"/>
        </w:rPr>
        <w:t>45</w:t>
      </w:r>
      <w:r w:rsidRPr="00677555">
        <w:rPr>
          <w:rFonts w:ascii="Times New Roman" w:hAnsi="Times New Roman"/>
          <w:i/>
          <w:szCs w:val="28"/>
        </w:rPr>
        <w:t>/202</w:t>
      </w:r>
      <w:r w:rsidR="00DE38D9" w:rsidRPr="00677555">
        <w:rPr>
          <w:rFonts w:ascii="Times New Roman" w:hAnsi="Times New Roman"/>
          <w:i/>
          <w:szCs w:val="28"/>
        </w:rPr>
        <w:t>3</w:t>
      </w:r>
      <w:r w:rsidRPr="00677555">
        <w:rPr>
          <w:rFonts w:ascii="Times New Roman" w:hAnsi="Times New Roman"/>
          <w:i/>
          <w:szCs w:val="28"/>
        </w:rPr>
        <w:t>/TT-BCT</w:t>
      </w:r>
    </w:p>
    <w:p w14:paraId="1A79D34A" w14:textId="389F0FC1" w:rsidR="00EA7946" w:rsidRPr="00677555" w:rsidRDefault="00EA7946" w:rsidP="00EA7946">
      <w:pPr>
        <w:jc w:val="center"/>
        <w:rPr>
          <w:rFonts w:ascii="Times New Roman" w:hAnsi="Times New Roman"/>
          <w:i/>
          <w:szCs w:val="28"/>
        </w:rPr>
      </w:pPr>
      <w:r w:rsidRPr="00677555">
        <w:rPr>
          <w:rFonts w:ascii="Times New Roman" w:hAnsi="Times New Roman"/>
          <w:i/>
          <w:szCs w:val="28"/>
        </w:rPr>
        <w:t xml:space="preserve"> </w:t>
      </w:r>
      <w:r w:rsidR="00677555" w:rsidRPr="00677555">
        <w:rPr>
          <w:rFonts w:ascii="Times New Roman" w:hAnsi="Times New Roman"/>
          <w:i/>
          <w:szCs w:val="28"/>
        </w:rPr>
        <w:t>N</w:t>
      </w:r>
      <w:r w:rsidR="00441C45" w:rsidRPr="00677555">
        <w:rPr>
          <w:rFonts w:ascii="Times New Roman" w:hAnsi="Times New Roman"/>
          <w:i/>
          <w:szCs w:val="28"/>
        </w:rPr>
        <w:t>gày</w:t>
      </w:r>
      <w:r w:rsidR="00677555">
        <w:rPr>
          <w:rFonts w:ascii="Times New Roman" w:hAnsi="Times New Roman"/>
          <w:i/>
          <w:szCs w:val="28"/>
        </w:rPr>
        <w:t xml:space="preserve"> 29 </w:t>
      </w:r>
      <w:r w:rsidR="00441C45" w:rsidRPr="00677555">
        <w:rPr>
          <w:rFonts w:ascii="Times New Roman" w:hAnsi="Times New Roman"/>
          <w:i/>
          <w:szCs w:val="28"/>
        </w:rPr>
        <w:t>tháng</w:t>
      </w:r>
      <w:r w:rsidR="00677555">
        <w:rPr>
          <w:rFonts w:ascii="Times New Roman" w:hAnsi="Times New Roman"/>
          <w:i/>
          <w:szCs w:val="28"/>
        </w:rPr>
        <w:t xml:space="preserve"> 12 </w:t>
      </w:r>
      <w:r w:rsidRPr="00677555">
        <w:rPr>
          <w:rFonts w:ascii="Times New Roman" w:hAnsi="Times New Roman"/>
          <w:i/>
          <w:szCs w:val="28"/>
        </w:rPr>
        <w:t>năm 202</w:t>
      </w:r>
      <w:r w:rsidR="00DE38D9" w:rsidRPr="00677555">
        <w:rPr>
          <w:rFonts w:ascii="Times New Roman" w:hAnsi="Times New Roman"/>
          <w:i/>
          <w:szCs w:val="28"/>
        </w:rPr>
        <w:t>3</w:t>
      </w:r>
      <w:r w:rsidRPr="00677555">
        <w:rPr>
          <w:rFonts w:ascii="Times New Roman" w:hAnsi="Times New Roman"/>
          <w:i/>
          <w:szCs w:val="28"/>
        </w:rPr>
        <w:t xml:space="preserve"> của Bộ trưởng Bộ Công Thương)</w:t>
      </w:r>
    </w:p>
    <w:p w14:paraId="4EAB8E0E" w14:textId="77777777" w:rsidR="00EA7946" w:rsidRPr="00677555" w:rsidRDefault="00EA7946" w:rsidP="00EA7946">
      <w:pPr>
        <w:jc w:val="center"/>
        <w:rPr>
          <w:rFonts w:ascii="Times New Roman" w:hAnsi="Times New Roman"/>
          <w:i/>
          <w:szCs w:val="28"/>
        </w:rPr>
      </w:pPr>
      <w:r w:rsidRPr="00677555">
        <w:rPr>
          <w:rFonts w:ascii="Times New Roman" w:hAnsi="Times New Roman"/>
          <w:i/>
          <w:noProof/>
          <w:lang w:val="vi-VN" w:eastAsia="vi-VN"/>
        </w:rPr>
        <mc:AlternateContent>
          <mc:Choice Requires="wps">
            <w:drawing>
              <wp:anchor distT="0" distB="0" distL="114300" distR="114300" simplePos="0" relativeHeight="251665408" behindDoc="0" locked="0" layoutInCell="1" allowOverlap="1" wp14:anchorId="17399BE9" wp14:editId="181F08FF">
                <wp:simplePos x="0" y="0"/>
                <wp:positionH relativeFrom="column">
                  <wp:posOffset>2128520</wp:posOffset>
                </wp:positionH>
                <wp:positionV relativeFrom="paragraph">
                  <wp:posOffset>53037</wp:posOffset>
                </wp:positionV>
                <wp:extent cx="1134745" cy="0"/>
                <wp:effectExtent l="0" t="0" r="27305"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A40876A" id="_x0000_t32" coordsize="21600,21600" o:spt="32" o:oned="t" path="m,l21600,21600e" filled="f">
                <v:path arrowok="t" fillok="f" o:connecttype="none"/>
                <o:lock v:ext="edit" shapetype="t"/>
              </v:shapetype>
              <v:shape id="AutoShape 13" o:spid="_x0000_s1026" type="#_x0000_t32" style="position:absolute;margin-left:167.6pt;margin-top:4.2pt;width:89.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"/>
            </w:pict>
          </mc:Fallback>
        </mc:AlternateContent>
      </w:r>
    </w:p>
    <w:tbl>
      <w:tblPr>
        <w:tblW w:w="5470" w:type="pct"/>
        <w:tblInd w:w="-557"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46"/>
        <w:gridCol w:w="1711"/>
        <w:gridCol w:w="2684"/>
        <w:gridCol w:w="2977"/>
        <w:gridCol w:w="1985"/>
      </w:tblGrid>
      <w:tr w:rsidR="00677555" w:rsidRPr="00677555" w14:paraId="7F891520" w14:textId="77777777" w:rsidTr="00181906">
        <w:trPr>
          <w:trHeight w:val="659"/>
          <w:tblHeader/>
        </w:trPr>
        <w:tc>
          <w:tcPr>
            <w:tcW w:w="276" w:type="pct"/>
            <w:tcBorders>
              <w:top w:val="single" w:sz="8" w:space="0" w:color="auto"/>
              <w:left w:val="single" w:sz="8" w:space="0" w:color="auto"/>
              <w:bottom w:val="single" w:sz="8" w:space="0" w:color="auto"/>
              <w:right w:val="single" w:sz="8" w:space="0" w:color="auto"/>
              <w:tl2br w:val="nil"/>
              <w:tr2bl w:val="nil"/>
            </w:tcBorders>
            <w:shd w:val="solid" w:color="FFFFFF" w:fill="auto"/>
          </w:tcPr>
          <w:p w14:paraId="26759690" w14:textId="77777777" w:rsidR="00EA7946" w:rsidRPr="00677555" w:rsidRDefault="00EA7946" w:rsidP="007319BB">
            <w:pPr>
              <w:widowControl w:val="0"/>
              <w:spacing w:before="40" w:after="40"/>
              <w:ind w:left="57" w:right="57"/>
              <w:jc w:val="center"/>
              <w:rPr>
                <w:rFonts w:ascii="Times New Roman" w:hAnsi="Times New Roman"/>
                <w:b/>
                <w:bCs/>
                <w:sz w:val="26"/>
                <w:szCs w:val="26"/>
              </w:rPr>
            </w:pPr>
            <w:r w:rsidRPr="00677555">
              <w:rPr>
                <w:rFonts w:ascii="Times New Roman" w:hAnsi="Times New Roman"/>
                <w:b/>
                <w:bCs/>
                <w:sz w:val="26"/>
                <w:szCs w:val="26"/>
              </w:rPr>
              <w:t>TT</w:t>
            </w:r>
          </w:p>
        </w:tc>
        <w:tc>
          <w:tcPr>
            <w:tcW w:w="86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1DE63C" w14:textId="31035D11" w:rsidR="00EA7946" w:rsidRPr="00677555" w:rsidRDefault="00EA7946" w:rsidP="007319BB">
            <w:pPr>
              <w:widowControl w:val="0"/>
              <w:spacing w:before="40" w:after="40"/>
              <w:ind w:left="57" w:right="57"/>
              <w:jc w:val="center"/>
              <w:rPr>
                <w:rFonts w:ascii="Times New Roman" w:hAnsi="Times New Roman"/>
                <w:sz w:val="26"/>
                <w:szCs w:val="26"/>
              </w:rPr>
            </w:pPr>
            <w:r w:rsidRPr="00677555">
              <w:rPr>
                <w:rFonts w:ascii="Times New Roman" w:hAnsi="Times New Roman"/>
                <w:b/>
                <w:bCs/>
                <w:sz w:val="26"/>
                <w:szCs w:val="26"/>
                <w:lang w:val="vi-VN"/>
              </w:rPr>
              <w:t xml:space="preserve">Mã </w:t>
            </w:r>
            <w:r w:rsidRPr="00677555">
              <w:rPr>
                <w:rFonts w:ascii="Times New Roman" w:hAnsi="Times New Roman"/>
                <w:b/>
                <w:bCs/>
                <w:sz w:val="26"/>
                <w:szCs w:val="26"/>
              </w:rPr>
              <w:t>HS</w:t>
            </w:r>
            <w:r w:rsidR="006E72EF" w:rsidRPr="00677555">
              <w:rPr>
                <w:rStyle w:val="FootnoteReference"/>
                <w:rFonts w:ascii="Times New Roman" w:hAnsi="Times New Roman"/>
                <w:b/>
                <w:bCs/>
                <w:sz w:val="26"/>
                <w:szCs w:val="26"/>
              </w:rPr>
              <w:footnoteReference w:id="1"/>
            </w:r>
          </w:p>
        </w:tc>
        <w:tc>
          <w:tcPr>
            <w:tcW w:w="1355" w:type="pct"/>
            <w:tcBorders>
              <w:top w:val="single" w:sz="8" w:space="0" w:color="auto"/>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E16500E" w14:textId="77777777" w:rsidR="00EA7946" w:rsidRPr="00677555" w:rsidRDefault="00EA7946" w:rsidP="007319BB">
            <w:pPr>
              <w:widowControl w:val="0"/>
              <w:spacing w:before="40" w:after="40"/>
              <w:ind w:left="57" w:right="57"/>
              <w:jc w:val="center"/>
              <w:rPr>
                <w:rFonts w:ascii="Times New Roman" w:hAnsi="Times New Roman"/>
                <w:sz w:val="26"/>
                <w:szCs w:val="26"/>
              </w:rPr>
            </w:pPr>
            <w:r w:rsidRPr="00677555">
              <w:rPr>
                <w:rFonts w:ascii="Times New Roman" w:hAnsi="Times New Roman"/>
                <w:b/>
                <w:bCs/>
                <w:sz w:val="26"/>
                <w:szCs w:val="26"/>
              </w:rPr>
              <w:t>Danh mục chủng loại khoáng sản</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14:paraId="390A1522" w14:textId="77777777" w:rsidR="00EA7946" w:rsidRPr="00677555" w:rsidRDefault="00EA7946" w:rsidP="007319BB">
            <w:pPr>
              <w:widowControl w:val="0"/>
              <w:spacing w:before="40" w:after="40"/>
              <w:ind w:left="57" w:right="57"/>
              <w:jc w:val="center"/>
              <w:rPr>
                <w:rFonts w:ascii="Times New Roman" w:hAnsi="Times New Roman"/>
                <w:b/>
                <w:bCs/>
                <w:sz w:val="26"/>
                <w:szCs w:val="26"/>
              </w:rPr>
            </w:pPr>
            <w:r w:rsidRPr="00677555">
              <w:rPr>
                <w:rFonts w:ascii="Times New Roman" w:hAnsi="Times New Roman"/>
                <w:b/>
                <w:bCs/>
                <w:sz w:val="26"/>
                <w:szCs w:val="26"/>
              </w:rPr>
              <w:t>Tiêu chuẩn chất lượng</w:t>
            </w:r>
          </w:p>
        </w:tc>
        <w:tc>
          <w:tcPr>
            <w:tcW w:w="1002" w:type="pct"/>
            <w:tcBorders>
              <w:top w:val="single" w:sz="8" w:space="0" w:color="auto"/>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D9907E" w14:textId="77777777" w:rsidR="00EA7946" w:rsidRPr="00677555" w:rsidRDefault="00EA7946" w:rsidP="007319BB">
            <w:pPr>
              <w:widowControl w:val="0"/>
              <w:spacing w:before="40" w:after="40"/>
              <w:ind w:left="57" w:right="57"/>
              <w:jc w:val="center"/>
              <w:rPr>
                <w:rFonts w:ascii="Times New Roman" w:hAnsi="Times New Roman"/>
                <w:sz w:val="26"/>
                <w:szCs w:val="26"/>
              </w:rPr>
            </w:pPr>
            <w:r w:rsidRPr="00677555">
              <w:rPr>
                <w:rFonts w:ascii="Times New Roman" w:hAnsi="Times New Roman"/>
                <w:b/>
                <w:bCs/>
                <w:sz w:val="26"/>
                <w:szCs w:val="26"/>
                <w:lang w:val="vi-VN"/>
              </w:rPr>
              <w:t>Ghi chú</w:t>
            </w:r>
          </w:p>
        </w:tc>
      </w:tr>
      <w:tr w:rsidR="00677555" w:rsidRPr="00677555" w14:paraId="3424C56F" w14:textId="77777777" w:rsidTr="00181906">
        <w:tblPrEx>
          <w:tblBorders>
            <w:top w:val="none" w:sz="0" w:space="0" w:color="auto"/>
            <w:bottom w:val="none" w:sz="0" w:space="0" w:color="auto"/>
            <w:insideH w:val="none" w:sz="0" w:space="0" w:color="auto"/>
            <w:insideV w:val="none" w:sz="0" w:space="0" w:color="auto"/>
          </w:tblBorders>
        </w:tblPrEx>
        <w:trPr>
          <w:trHeight w:val="469"/>
        </w:trPr>
        <w:tc>
          <w:tcPr>
            <w:tcW w:w="276" w:type="pct"/>
            <w:tcBorders>
              <w:top w:val="nil"/>
              <w:left w:val="single" w:sz="8" w:space="0" w:color="auto"/>
              <w:bottom w:val="single" w:sz="8" w:space="0" w:color="auto"/>
              <w:right w:val="single" w:sz="8" w:space="0" w:color="auto"/>
              <w:tl2br w:val="nil"/>
              <w:tr2bl w:val="nil"/>
            </w:tcBorders>
            <w:shd w:val="solid" w:color="FFFFFF" w:fill="auto"/>
          </w:tcPr>
          <w:p w14:paraId="48FC6748" w14:textId="77777777" w:rsidR="00EA7946" w:rsidRPr="00677555" w:rsidRDefault="00EA7946" w:rsidP="0017597C">
            <w:pPr>
              <w:widowControl w:val="0"/>
              <w:spacing w:before="40" w:after="40"/>
              <w:ind w:left="57" w:right="57"/>
              <w:jc w:val="center"/>
              <w:rPr>
                <w:rFonts w:ascii="Times New Roman" w:hAnsi="Times New Roman"/>
                <w:sz w:val="26"/>
                <w:szCs w:val="26"/>
              </w:rPr>
            </w:pPr>
            <w:r w:rsidRPr="00677555">
              <w:rPr>
                <w:rFonts w:ascii="Times New Roman" w:hAnsi="Times New Roman"/>
                <w:sz w:val="26"/>
                <w:szCs w:val="26"/>
              </w:rPr>
              <w:t>1</w:t>
            </w:r>
          </w:p>
        </w:tc>
        <w:tc>
          <w:tcPr>
            <w:tcW w:w="8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131C56" w14:textId="77777777" w:rsidR="00EA7946" w:rsidRPr="00677555" w:rsidRDefault="00EA7946" w:rsidP="007319BB">
            <w:pPr>
              <w:widowControl w:val="0"/>
              <w:spacing w:before="40" w:after="40"/>
              <w:ind w:left="57" w:right="57"/>
              <w:jc w:val="right"/>
              <w:rPr>
                <w:rFonts w:ascii="Times New Roman" w:hAnsi="Times New Roman"/>
                <w:sz w:val="26"/>
                <w:szCs w:val="26"/>
              </w:rPr>
            </w:pPr>
            <w:r w:rsidRPr="00677555">
              <w:rPr>
                <w:rFonts w:ascii="Times New Roman" w:hAnsi="Times New Roman"/>
                <w:b/>
                <w:bCs/>
                <w:sz w:val="26"/>
                <w:szCs w:val="26"/>
              </w:rPr>
              <w:t> </w:t>
            </w:r>
          </w:p>
        </w:tc>
        <w:tc>
          <w:tcPr>
            <w:tcW w:w="135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tcPr>
          <w:p w14:paraId="7632C749" w14:textId="77777777" w:rsidR="00EA7946" w:rsidRPr="00677555" w:rsidRDefault="00EA7946" w:rsidP="0017597C">
            <w:pPr>
              <w:widowControl w:val="0"/>
              <w:spacing w:before="40" w:after="40"/>
              <w:ind w:left="57" w:right="57"/>
              <w:jc w:val="left"/>
              <w:rPr>
                <w:rFonts w:ascii="Times New Roman" w:hAnsi="Times New Roman"/>
                <w:sz w:val="26"/>
                <w:szCs w:val="26"/>
              </w:rPr>
            </w:pPr>
            <w:r w:rsidRPr="00677555">
              <w:rPr>
                <w:rFonts w:ascii="Times New Roman" w:hAnsi="Times New Roman"/>
                <w:b/>
                <w:bCs/>
                <w:sz w:val="26"/>
                <w:szCs w:val="26"/>
              </w:rPr>
              <w:t>Q</w:t>
            </w:r>
            <w:r w:rsidRPr="00677555">
              <w:rPr>
                <w:rFonts w:ascii="Times New Roman" w:hAnsi="Times New Roman"/>
                <w:b/>
                <w:bCs/>
                <w:sz w:val="26"/>
                <w:szCs w:val="26"/>
                <w:lang w:val="vi-VN"/>
              </w:rPr>
              <w:t>uặng t</w:t>
            </w:r>
            <w:r w:rsidRPr="00677555">
              <w:rPr>
                <w:rFonts w:ascii="Times New Roman" w:hAnsi="Times New Roman"/>
                <w:b/>
                <w:bCs/>
                <w:sz w:val="26"/>
                <w:szCs w:val="26"/>
              </w:rPr>
              <w:t>i</w:t>
            </w:r>
            <w:r w:rsidRPr="00677555">
              <w:rPr>
                <w:rFonts w:ascii="Times New Roman" w:hAnsi="Times New Roman"/>
                <w:b/>
                <w:bCs/>
                <w:sz w:val="26"/>
                <w:szCs w:val="26"/>
                <w:lang w:val="vi-VN"/>
              </w:rPr>
              <w:t>tan</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151436A1" w14:textId="77777777" w:rsidR="00EA7946" w:rsidRPr="00677555" w:rsidRDefault="00EA7946" w:rsidP="007319BB">
            <w:pPr>
              <w:widowControl w:val="0"/>
              <w:spacing w:before="40" w:after="40"/>
              <w:ind w:left="57" w:right="57"/>
              <w:rPr>
                <w:rFonts w:ascii="Times New Roman" w:hAnsi="Times New Roman"/>
                <w:bCs/>
                <w:sz w:val="26"/>
                <w:szCs w:val="26"/>
                <w:lang w:val="vi-VN"/>
              </w:rPr>
            </w:pPr>
          </w:p>
        </w:tc>
        <w:tc>
          <w:tcPr>
            <w:tcW w:w="1002"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8082C0" w14:textId="77777777" w:rsidR="00EA7946" w:rsidRPr="00677555" w:rsidRDefault="00EA7946" w:rsidP="007319BB">
            <w:pPr>
              <w:widowControl w:val="0"/>
              <w:spacing w:before="40" w:after="40"/>
              <w:ind w:left="57" w:right="57"/>
              <w:rPr>
                <w:rFonts w:ascii="Times New Roman" w:hAnsi="Times New Roman"/>
                <w:sz w:val="26"/>
                <w:szCs w:val="26"/>
              </w:rPr>
            </w:pPr>
            <w:r w:rsidRPr="00677555">
              <w:rPr>
                <w:rFonts w:ascii="Times New Roman" w:hAnsi="Times New Roman"/>
                <w:b/>
                <w:bCs/>
                <w:sz w:val="26"/>
                <w:szCs w:val="26"/>
                <w:lang w:val="vi-VN"/>
              </w:rPr>
              <w:t> </w:t>
            </w:r>
          </w:p>
        </w:tc>
      </w:tr>
      <w:tr w:rsidR="00677555" w:rsidRPr="00677555" w14:paraId="0FA719BB" w14:textId="77777777" w:rsidTr="00181906">
        <w:tblPrEx>
          <w:tblBorders>
            <w:top w:val="none" w:sz="0" w:space="0" w:color="auto"/>
            <w:bottom w:val="none" w:sz="0" w:space="0" w:color="auto"/>
            <w:insideH w:val="none" w:sz="0" w:space="0" w:color="auto"/>
            <w:insideV w:val="none" w:sz="0" w:space="0" w:color="auto"/>
          </w:tblBorders>
        </w:tblPrEx>
        <w:trPr>
          <w:trHeight w:val="409"/>
        </w:trPr>
        <w:tc>
          <w:tcPr>
            <w:tcW w:w="276" w:type="pct"/>
            <w:vMerge w:val="restart"/>
            <w:tcBorders>
              <w:top w:val="nil"/>
              <w:left w:val="single" w:sz="8" w:space="0" w:color="auto"/>
              <w:right w:val="single" w:sz="8" w:space="0" w:color="auto"/>
              <w:tl2br w:val="nil"/>
              <w:tr2bl w:val="nil"/>
            </w:tcBorders>
            <w:shd w:val="solid" w:color="FFFFFF" w:fill="auto"/>
          </w:tcPr>
          <w:p w14:paraId="01B70A52"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p>
        </w:tc>
        <w:tc>
          <w:tcPr>
            <w:tcW w:w="864"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66139AD8" w14:textId="7401F238" w:rsidR="00C52DAB" w:rsidRPr="00677555" w:rsidRDefault="00C52DAB" w:rsidP="0017597C">
            <w:pPr>
              <w:widowControl w:val="0"/>
              <w:spacing w:before="40" w:after="40"/>
              <w:ind w:left="57" w:right="57"/>
              <w:jc w:val="right"/>
              <w:rPr>
                <w:rFonts w:ascii="Times New Roman" w:hAnsi="Times New Roman"/>
                <w:b/>
                <w:bCs/>
                <w:sz w:val="26"/>
                <w:szCs w:val="26"/>
              </w:rPr>
            </w:pPr>
            <w:r w:rsidRPr="00677555">
              <w:rPr>
                <w:rFonts w:ascii="Times New Roman" w:hAnsi="Times New Roman"/>
                <w:b/>
                <w:bCs/>
                <w:sz w:val="26"/>
                <w:szCs w:val="26"/>
              </w:rPr>
              <w:t>2615.10.00</w:t>
            </w:r>
          </w:p>
        </w:tc>
        <w:tc>
          <w:tcPr>
            <w:tcW w:w="1355" w:type="pct"/>
            <w:tcBorders>
              <w:top w:val="nil"/>
              <w:left w:val="nil"/>
              <w:bottom w:val="single" w:sz="4" w:space="0" w:color="auto"/>
              <w:right w:val="single" w:sz="4" w:space="0" w:color="auto"/>
              <w:tl2br w:val="nil"/>
              <w:tr2bl w:val="nil"/>
            </w:tcBorders>
            <w:shd w:val="solid" w:color="FFFFFF" w:fill="auto"/>
            <w:tcMar>
              <w:top w:w="0" w:type="dxa"/>
              <w:left w:w="0" w:type="dxa"/>
              <w:bottom w:w="0" w:type="dxa"/>
              <w:right w:w="0" w:type="dxa"/>
            </w:tcMar>
          </w:tcPr>
          <w:p w14:paraId="19282D03" w14:textId="77777777" w:rsidR="00EA7946" w:rsidRPr="00677555" w:rsidRDefault="00EA7946" w:rsidP="0017597C">
            <w:pPr>
              <w:widowControl w:val="0"/>
              <w:spacing w:before="40" w:after="40"/>
              <w:ind w:left="57" w:right="57"/>
              <w:jc w:val="left"/>
              <w:rPr>
                <w:rFonts w:ascii="Times New Roman" w:hAnsi="Times New Roman"/>
                <w:sz w:val="26"/>
                <w:szCs w:val="26"/>
              </w:rPr>
            </w:pPr>
            <w:r w:rsidRPr="00677555">
              <w:rPr>
                <w:rFonts w:ascii="Times New Roman" w:hAnsi="Times New Roman"/>
                <w:sz w:val="26"/>
                <w:szCs w:val="26"/>
                <w:lang w:val="vi-VN"/>
              </w:rPr>
              <w:t>B</w:t>
            </w:r>
            <w:r w:rsidRPr="00677555">
              <w:rPr>
                <w:rFonts w:ascii="Times New Roman" w:hAnsi="Times New Roman"/>
                <w:sz w:val="26"/>
                <w:szCs w:val="26"/>
              </w:rPr>
              <w:t>ộ</w:t>
            </w:r>
            <w:r w:rsidRPr="00677555">
              <w:rPr>
                <w:rFonts w:ascii="Times New Roman" w:hAnsi="Times New Roman"/>
                <w:sz w:val="26"/>
                <w:szCs w:val="26"/>
                <w:lang w:val="vi-VN"/>
              </w:rPr>
              <w:t>t zircon</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5EE47443" w14:textId="7C0F6E02" w:rsidR="00EA7946" w:rsidRPr="00677555" w:rsidRDefault="00EA7946" w:rsidP="0017597C">
            <w:pPr>
              <w:widowControl w:val="0"/>
              <w:spacing w:before="40" w:after="40"/>
              <w:ind w:left="57" w:right="57"/>
              <w:jc w:val="left"/>
              <w:rPr>
                <w:rFonts w:ascii="Times New Roman" w:hAnsi="Times New Roman"/>
                <w:sz w:val="26"/>
                <w:szCs w:val="26"/>
              </w:rPr>
            </w:pPr>
            <w:r w:rsidRPr="00677555">
              <w:rPr>
                <w:rFonts w:ascii="Times New Roman" w:hAnsi="Times New Roman"/>
                <w:sz w:val="26"/>
                <w:szCs w:val="26"/>
                <w:lang w:val="vi-VN"/>
              </w:rPr>
              <w:t>Zr</w:t>
            </w:r>
            <w:r w:rsidRPr="00677555">
              <w:rPr>
                <w:rFonts w:ascii="Times New Roman" w:hAnsi="Times New Roman"/>
                <w:sz w:val="26"/>
                <w:szCs w:val="26"/>
              </w:rPr>
              <w:t>O</w:t>
            </w:r>
            <w:r w:rsidRPr="00677555">
              <w:rPr>
                <w:rFonts w:ascii="Times New Roman" w:hAnsi="Times New Roman"/>
                <w:sz w:val="26"/>
                <w:szCs w:val="26"/>
                <w:vertAlign w:val="subscript"/>
              </w:rPr>
              <w:t>2</w:t>
            </w:r>
            <w:r w:rsidRPr="00677555">
              <w:rPr>
                <w:rFonts w:ascii="Times New Roman" w:hAnsi="Times New Roman"/>
                <w:sz w:val="26"/>
                <w:szCs w:val="26"/>
              </w:rPr>
              <w:t xml:space="preserve"> </w:t>
            </w:r>
            <w:r w:rsidRPr="00677555">
              <w:rPr>
                <w:rFonts w:ascii="Times New Roman" w:hAnsi="Times New Roman"/>
                <w:sz w:val="26"/>
                <w:szCs w:val="26"/>
                <w:lang w:val="vi-VN"/>
              </w:rPr>
              <w:t>≥ 65%,</w:t>
            </w:r>
            <w:r w:rsidR="00646519" w:rsidRPr="00677555">
              <w:rPr>
                <w:rFonts w:ascii="Times New Roman" w:hAnsi="Times New Roman"/>
                <w:sz w:val="26"/>
                <w:szCs w:val="26"/>
              </w:rPr>
              <w:t xml:space="preserve"> </w:t>
            </w:r>
            <w:r w:rsidRPr="00677555">
              <w:rPr>
                <w:rFonts w:ascii="Times New Roman" w:hAnsi="Times New Roman"/>
                <w:sz w:val="26"/>
                <w:szCs w:val="26"/>
                <w:lang w:val="vi-VN"/>
              </w:rPr>
              <w:t>cỡ h</w:t>
            </w:r>
            <w:r w:rsidRPr="00677555">
              <w:rPr>
                <w:rFonts w:ascii="Times New Roman" w:hAnsi="Times New Roman"/>
                <w:sz w:val="26"/>
                <w:szCs w:val="26"/>
              </w:rPr>
              <w:t>ạ</w:t>
            </w:r>
            <w:r w:rsidRPr="00677555">
              <w:rPr>
                <w:rFonts w:ascii="Times New Roman" w:hAnsi="Times New Roman"/>
                <w:sz w:val="26"/>
                <w:szCs w:val="26"/>
                <w:lang w:val="vi-VN"/>
              </w:rPr>
              <w:t xml:space="preserve">t </w:t>
            </w:r>
            <w:r w:rsidR="00646519" w:rsidRPr="00677555">
              <w:rPr>
                <w:rFonts w:ascii="Times New Roman" w:hAnsi="Times New Roman"/>
                <w:sz w:val="26"/>
                <w:szCs w:val="26"/>
                <w:lang w:val="vi-VN"/>
              </w:rPr>
              <w:t>≤</w:t>
            </w:r>
            <w:r w:rsidR="00646519" w:rsidRPr="00677555">
              <w:rPr>
                <w:rFonts w:ascii="Times New Roman" w:hAnsi="Times New Roman"/>
                <w:sz w:val="26"/>
                <w:szCs w:val="26"/>
              </w:rPr>
              <w:t xml:space="preserve"> </w:t>
            </w:r>
            <w:r w:rsidRPr="00677555">
              <w:rPr>
                <w:rFonts w:ascii="Times New Roman" w:hAnsi="Times New Roman"/>
                <w:sz w:val="26"/>
                <w:szCs w:val="26"/>
                <w:lang w:val="vi-VN"/>
              </w:rPr>
              <w:t>75</w:t>
            </w:r>
            <w:r w:rsidR="003E66FD" w:rsidRPr="00677555">
              <w:rPr>
                <w:rFonts w:ascii="Times New Roman" w:hAnsi="Times New Roman"/>
                <w:sz w:val="26"/>
                <w:szCs w:val="26"/>
              </w:rPr>
              <w:t xml:space="preserve"> </w:t>
            </w:r>
            <w:r w:rsidRPr="00677555">
              <w:rPr>
                <w:rFonts w:ascii="Times New Roman" w:hAnsi="Times New Roman"/>
                <w:sz w:val="26"/>
                <w:szCs w:val="26"/>
              </w:rPr>
              <w:t>μm</w:t>
            </w:r>
          </w:p>
        </w:tc>
        <w:tc>
          <w:tcPr>
            <w:tcW w:w="1002" w:type="pct"/>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7D4D0ADF" w14:textId="77777777" w:rsidR="00EA7946" w:rsidRPr="00677555" w:rsidRDefault="00EA7946" w:rsidP="0017597C">
            <w:pPr>
              <w:widowControl w:val="0"/>
              <w:spacing w:before="40" w:after="40"/>
              <w:ind w:left="57" w:right="57"/>
              <w:rPr>
                <w:rFonts w:ascii="Times New Roman" w:hAnsi="Times New Roman"/>
                <w:sz w:val="26"/>
                <w:szCs w:val="26"/>
              </w:rPr>
            </w:pPr>
            <w:r w:rsidRPr="00677555">
              <w:rPr>
                <w:rFonts w:ascii="Times New Roman" w:hAnsi="Times New Roman"/>
                <w:sz w:val="26"/>
                <w:szCs w:val="26"/>
              </w:rPr>
              <w:t> </w:t>
            </w:r>
          </w:p>
        </w:tc>
      </w:tr>
      <w:tr w:rsidR="00677555" w:rsidRPr="00677555" w14:paraId="76803CE4" w14:textId="77777777" w:rsidTr="00181906">
        <w:tblPrEx>
          <w:tblBorders>
            <w:top w:val="none" w:sz="0" w:space="0" w:color="auto"/>
            <w:bottom w:val="none" w:sz="0" w:space="0" w:color="auto"/>
            <w:insideH w:val="none" w:sz="0" w:space="0" w:color="auto"/>
            <w:insideV w:val="none" w:sz="0" w:space="0" w:color="auto"/>
          </w:tblBorders>
        </w:tblPrEx>
        <w:tc>
          <w:tcPr>
            <w:tcW w:w="276" w:type="pct"/>
            <w:vMerge/>
            <w:tcBorders>
              <w:left w:val="single" w:sz="8" w:space="0" w:color="auto"/>
              <w:right w:val="single" w:sz="8" w:space="0" w:color="auto"/>
              <w:tl2br w:val="nil"/>
              <w:tr2bl w:val="nil"/>
            </w:tcBorders>
            <w:shd w:val="solid" w:color="FFFFFF" w:fill="auto"/>
          </w:tcPr>
          <w:p w14:paraId="7518BE2B"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p>
        </w:tc>
        <w:tc>
          <w:tcPr>
            <w:tcW w:w="8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447F64" w14:textId="307B1A91" w:rsidR="001440D9" w:rsidRPr="00677555" w:rsidRDefault="001440D9" w:rsidP="00F56BCC">
            <w:pPr>
              <w:widowControl w:val="0"/>
              <w:spacing w:before="40" w:after="40"/>
              <w:ind w:left="57" w:right="57"/>
              <w:jc w:val="right"/>
              <w:rPr>
                <w:rFonts w:ascii="Times New Roman" w:hAnsi="Times New Roman"/>
                <w:b/>
                <w:bCs/>
                <w:sz w:val="26"/>
                <w:szCs w:val="26"/>
                <w:lang w:val="vi-VN"/>
              </w:rPr>
            </w:pPr>
            <w:r w:rsidRPr="00677555">
              <w:rPr>
                <w:rFonts w:ascii="Times New Roman" w:hAnsi="Times New Roman"/>
                <w:b/>
                <w:bCs/>
                <w:sz w:val="26"/>
                <w:szCs w:val="26"/>
              </w:rPr>
              <w:t>2823.00.00</w:t>
            </w:r>
            <w:r w:rsidR="000A747B" w:rsidRPr="00677555">
              <w:rPr>
                <w:rFonts w:ascii="Times New Roman" w:hAnsi="Times New Roman"/>
                <w:b/>
                <w:bCs/>
                <w:sz w:val="26"/>
                <w:szCs w:val="26"/>
              </w:rPr>
              <w:t>.40</w:t>
            </w:r>
          </w:p>
        </w:tc>
        <w:tc>
          <w:tcPr>
            <w:tcW w:w="135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tcPr>
          <w:p w14:paraId="11497C2B"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rPr>
              <w:t xml:space="preserve">Ilmenit </w:t>
            </w:r>
            <w:r w:rsidRPr="00677555">
              <w:rPr>
                <w:rFonts w:ascii="Times New Roman" w:hAnsi="Times New Roman"/>
                <w:sz w:val="26"/>
                <w:szCs w:val="26"/>
                <w:lang w:val="vi-VN"/>
              </w:rPr>
              <w:t xml:space="preserve">hoàn nguyên </w:t>
            </w:r>
          </w:p>
          <w:p w14:paraId="4BD7FE43" w14:textId="68773964" w:rsidR="0068689D" w:rsidRPr="00677555" w:rsidRDefault="0068689D" w:rsidP="0017597C">
            <w:pPr>
              <w:widowControl w:val="0"/>
              <w:spacing w:before="40" w:after="40"/>
              <w:ind w:left="57" w:right="57"/>
              <w:jc w:val="left"/>
              <w:rPr>
                <w:rFonts w:ascii="Times New Roman" w:hAnsi="Times New Roman"/>
                <w:sz w:val="26"/>
                <w:szCs w:val="26"/>
              </w:rPr>
            </w:pP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38422F80"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T</w:t>
            </w:r>
            <w:r w:rsidRPr="00677555">
              <w:rPr>
                <w:rFonts w:ascii="Times New Roman" w:hAnsi="Times New Roman"/>
                <w:sz w:val="26"/>
                <w:szCs w:val="26"/>
              </w:rPr>
              <w:t>i</w:t>
            </w:r>
            <w:r w:rsidRPr="00677555">
              <w:rPr>
                <w:rFonts w:ascii="Times New Roman" w:hAnsi="Times New Roman"/>
                <w:sz w:val="26"/>
                <w:szCs w:val="26"/>
                <w:lang w:val="vi-VN"/>
              </w:rPr>
              <w:t>O</w:t>
            </w:r>
            <w:r w:rsidRPr="00677555">
              <w:rPr>
                <w:rFonts w:ascii="Times New Roman" w:hAnsi="Times New Roman"/>
                <w:sz w:val="26"/>
                <w:szCs w:val="26"/>
                <w:vertAlign w:val="subscript"/>
                <w:lang w:val="vi-VN"/>
              </w:rPr>
              <w:t>2</w:t>
            </w:r>
            <w:r w:rsidRPr="00677555">
              <w:rPr>
                <w:rFonts w:ascii="Times New Roman" w:hAnsi="Times New Roman"/>
                <w:sz w:val="26"/>
                <w:szCs w:val="26"/>
                <w:lang w:val="vi-VN"/>
              </w:rPr>
              <w:t xml:space="preserve"> ≥ 56%, FeO ≤ 9%, </w:t>
            </w:r>
          </w:p>
          <w:p w14:paraId="5E250F33" w14:textId="77777777" w:rsidR="00EA7946" w:rsidRPr="00677555" w:rsidRDefault="00EA7946" w:rsidP="0017597C">
            <w:pPr>
              <w:widowControl w:val="0"/>
              <w:spacing w:before="40" w:after="40"/>
              <w:ind w:left="57" w:right="57"/>
              <w:jc w:val="left"/>
              <w:rPr>
                <w:rFonts w:ascii="Times New Roman" w:hAnsi="Times New Roman"/>
                <w:sz w:val="26"/>
                <w:szCs w:val="26"/>
              </w:rPr>
            </w:pPr>
            <w:r w:rsidRPr="00677555">
              <w:rPr>
                <w:rFonts w:ascii="Times New Roman" w:hAnsi="Times New Roman"/>
                <w:sz w:val="26"/>
                <w:szCs w:val="26"/>
                <w:lang w:val="vi-VN"/>
              </w:rPr>
              <w:t>Fe ≤ 27%</w:t>
            </w:r>
          </w:p>
        </w:tc>
        <w:tc>
          <w:tcPr>
            <w:tcW w:w="1002"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C4FF3A" w14:textId="46333B1F" w:rsidR="00EA7946" w:rsidRPr="00677555" w:rsidRDefault="00181906" w:rsidP="0017597C">
            <w:pPr>
              <w:widowControl w:val="0"/>
              <w:spacing w:before="40" w:after="40"/>
              <w:ind w:left="57" w:right="57"/>
              <w:rPr>
                <w:rFonts w:ascii="Times New Roman" w:hAnsi="Times New Roman"/>
                <w:sz w:val="26"/>
                <w:szCs w:val="26"/>
                <w:lang w:val="vi-VN"/>
              </w:rPr>
            </w:pPr>
            <w:r w:rsidRPr="00677555">
              <w:rPr>
                <w:rFonts w:ascii="Times New Roman" w:hAnsi="Times New Roman"/>
                <w:sz w:val="26"/>
                <w:szCs w:val="26"/>
                <w:lang w:val="vi-VN"/>
              </w:rPr>
              <w:t xml:space="preserve">Xuất khẩu đến hết năm 2026 </w:t>
            </w:r>
            <w:r w:rsidR="003F7987" w:rsidRPr="00677555">
              <w:rPr>
                <w:rFonts w:ascii="Times New Roman" w:hAnsi="Times New Roman"/>
                <w:sz w:val="26"/>
                <w:szCs w:val="26"/>
                <w:lang w:val="vi-VN"/>
              </w:rPr>
              <w:t xml:space="preserve">và </w:t>
            </w:r>
            <w:r w:rsidR="006E72EB" w:rsidRPr="00677555">
              <w:rPr>
                <w:rFonts w:ascii="Times New Roman" w:hAnsi="Times New Roman"/>
                <w:sz w:val="26"/>
                <w:szCs w:val="26"/>
                <w:lang w:val="vi-VN"/>
              </w:rPr>
              <w:t>được Bộ Công Thương xem xét việc xuất khẩu phù hợp với chính sách xuất khẩu khoáng sản trong từng thời kỳ theo quy định của Luật Khoáng sản</w:t>
            </w:r>
          </w:p>
        </w:tc>
      </w:tr>
      <w:tr w:rsidR="00677555" w:rsidRPr="00677555" w14:paraId="7BB67568" w14:textId="77777777" w:rsidTr="00181906">
        <w:tblPrEx>
          <w:tblBorders>
            <w:top w:val="none" w:sz="0" w:space="0" w:color="auto"/>
            <w:bottom w:val="none" w:sz="0" w:space="0" w:color="auto"/>
            <w:insideH w:val="none" w:sz="0" w:space="0" w:color="auto"/>
            <w:insideV w:val="none" w:sz="0" w:space="0" w:color="auto"/>
          </w:tblBorders>
        </w:tblPrEx>
        <w:tc>
          <w:tcPr>
            <w:tcW w:w="276" w:type="pct"/>
            <w:vMerge/>
            <w:tcBorders>
              <w:left w:val="single" w:sz="8" w:space="0" w:color="auto"/>
              <w:right w:val="single" w:sz="8" w:space="0" w:color="auto"/>
              <w:tl2br w:val="nil"/>
              <w:tr2bl w:val="nil"/>
            </w:tcBorders>
            <w:shd w:val="solid" w:color="FFFFFF" w:fill="auto"/>
          </w:tcPr>
          <w:p w14:paraId="30ACFB74"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p>
        </w:tc>
        <w:tc>
          <w:tcPr>
            <w:tcW w:w="8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375818" w14:textId="57BB8E5B" w:rsidR="001440D9" w:rsidRPr="00677555" w:rsidRDefault="001440D9" w:rsidP="0017597C">
            <w:pPr>
              <w:widowControl w:val="0"/>
              <w:spacing w:before="40" w:after="40"/>
              <w:ind w:left="57" w:right="57"/>
              <w:jc w:val="right"/>
              <w:rPr>
                <w:rFonts w:ascii="Times New Roman" w:hAnsi="Times New Roman"/>
                <w:b/>
                <w:bCs/>
                <w:sz w:val="26"/>
                <w:szCs w:val="26"/>
              </w:rPr>
            </w:pPr>
            <w:r w:rsidRPr="00677555">
              <w:rPr>
                <w:rFonts w:ascii="Times New Roman" w:hAnsi="Times New Roman"/>
                <w:b/>
                <w:bCs/>
                <w:sz w:val="26"/>
                <w:szCs w:val="26"/>
              </w:rPr>
              <w:t>2823.00.00</w:t>
            </w:r>
            <w:r w:rsidR="000A747B" w:rsidRPr="00677555">
              <w:rPr>
                <w:rFonts w:ascii="Times New Roman" w:hAnsi="Times New Roman"/>
                <w:b/>
                <w:bCs/>
                <w:sz w:val="26"/>
                <w:szCs w:val="26"/>
              </w:rPr>
              <w:t>.10</w:t>
            </w:r>
          </w:p>
        </w:tc>
        <w:tc>
          <w:tcPr>
            <w:tcW w:w="135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tcPr>
          <w:p w14:paraId="2A40D543"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Xỉ titan lo</w:t>
            </w:r>
            <w:r w:rsidRPr="00677555">
              <w:rPr>
                <w:rFonts w:ascii="Times New Roman" w:hAnsi="Times New Roman"/>
                <w:sz w:val="26"/>
                <w:szCs w:val="26"/>
              </w:rPr>
              <w:t>ạ</w:t>
            </w:r>
            <w:r w:rsidRPr="00677555">
              <w:rPr>
                <w:rFonts w:ascii="Times New Roman" w:hAnsi="Times New Roman"/>
                <w:sz w:val="26"/>
                <w:szCs w:val="26"/>
                <w:lang w:val="vi-VN"/>
              </w:rPr>
              <w:t>i 1</w:t>
            </w:r>
          </w:p>
          <w:p w14:paraId="213B9173" w14:textId="008836BF" w:rsidR="00CE6D8D" w:rsidRPr="00677555" w:rsidRDefault="00CE6D8D" w:rsidP="0017597C">
            <w:pPr>
              <w:widowControl w:val="0"/>
              <w:spacing w:before="40" w:after="40"/>
              <w:ind w:left="57" w:right="57"/>
              <w:jc w:val="left"/>
              <w:rPr>
                <w:rFonts w:ascii="Times New Roman" w:hAnsi="Times New Roman"/>
                <w:sz w:val="26"/>
                <w:szCs w:val="26"/>
              </w:rPr>
            </w:pP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05479EA8"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TiO</w:t>
            </w:r>
            <w:r w:rsidRPr="00677555">
              <w:rPr>
                <w:rFonts w:ascii="Times New Roman" w:hAnsi="Times New Roman"/>
                <w:sz w:val="26"/>
                <w:szCs w:val="26"/>
                <w:vertAlign w:val="subscript"/>
              </w:rPr>
              <w:t>2</w:t>
            </w:r>
            <w:r w:rsidRPr="00677555">
              <w:rPr>
                <w:rFonts w:ascii="Times New Roman" w:hAnsi="Times New Roman"/>
                <w:sz w:val="26"/>
                <w:szCs w:val="26"/>
              </w:rPr>
              <w:t xml:space="preserve"> </w:t>
            </w:r>
            <w:r w:rsidRPr="00677555">
              <w:rPr>
                <w:rFonts w:ascii="Times New Roman" w:hAnsi="Times New Roman"/>
                <w:sz w:val="26"/>
                <w:szCs w:val="26"/>
                <w:lang w:val="vi-VN"/>
              </w:rPr>
              <w:t>≥ 85%, FeO ≤ 10%</w:t>
            </w:r>
          </w:p>
        </w:tc>
        <w:tc>
          <w:tcPr>
            <w:tcW w:w="1002"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9E3726" w14:textId="77777777" w:rsidR="00EA7946" w:rsidRPr="00677555" w:rsidRDefault="00EA7946" w:rsidP="0017597C">
            <w:pPr>
              <w:widowControl w:val="0"/>
              <w:spacing w:before="40" w:after="40"/>
              <w:ind w:left="57" w:right="57"/>
              <w:rPr>
                <w:rFonts w:ascii="Times New Roman" w:hAnsi="Times New Roman"/>
                <w:sz w:val="26"/>
                <w:szCs w:val="26"/>
              </w:rPr>
            </w:pPr>
            <w:r w:rsidRPr="00677555">
              <w:rPr>
                <w:rFonts w:ascii="Times New Roman" w:hAnsi="Times New Roman"/>
                <w:sz w:val="26"/>
                <w:szCs w:val="26"/>
                <w:lang w:val="vi-VN"/>
              </w:rPr>
              <w:t> </w:t>
            </w:r>
          </w:p>
        </w:tc>
      </w:tr>
      <w:tr w:rsidR="00677555" w:rsidRPr="00677555" w14:paraId="22E0C7A1" w14:textId="77777777" w:rsidTr="00181906">
        <w:tblPrEx>
          <w:tblBorders>
            <w:top w:val="none" w:sz="0" w:space="0" w:color="auto"/>
            <w:bottom w:val="none" w:sz="0" w:space="0" w:color="auto"/>
            <w:insideH w:val="none" w:sz="0" w:space="0" w:color="auto"/>
            <w:insideV w:val="none" w:sz="0" w:space="0" w:color="auto"/>
          </w:tblBorders>
        </w:tblPrEx>
        <w:trPr>
          <w:trHeight w:val="352"/>
        </w:trPr>
        <w:tc>
          <w:tcPr>
            <w:tcW w:w="276" w:type="pct"/>
            <w:vMerge/>
            <w:tcBorders>
              <w:left w:val="single" w:sz="8" w:space="0" w:color="auto"/>
              <w:right w:val="single" w:sz="8" w:space="0" w:color="auto"/>
              <w:tl2br w:val="nil"/>
              <w:tr2bl w:val="nil"/>
            </w:tcBorders>
            <w:shd w:val="solid" w:color="FFFFFF" w:fill="auto"/>
          </w:tcPr>
          <w:p w14:paraId="21C3175C"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p>
        </w:tc>
        <w:tc>
          <w:tcPr>
            <w:tcW w:w="8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63F292" w14:textId="0D88D466" w:rsidR="001440D9" w:rsidRPr="00677555" w:rsidRDefault="001440D9" w:rsidP="0017597C">
            <w:pPr>
              <w:widowControl w:val="0"/>
              <w:spacing w:before="40" w:after="40"/>
              <w:ind w:left="57" w:right="57"/>
              <w:jc w:val="right"/>
              <w:rPr>
                <w:rFonts w:ascii="Times New Roman" w:hAnsi="Times New Roman"/>
                <w:b/>
                <w:bCs/>
                <w:sz w:val="26"/>
                <w:szCs w:val="26"/>
              </w:rPr>
            </w:pPr>
            <w:r w:rsidRPr="00677555">
              <w:rPr>
                <w:rFonts w:ascii="Times New Roman" w:hAnsi="Times New Roman"/>
                <w:b/>
                <w:bCs/>
                <w:sz w:val="26"/>
                <w:szCs w:val="26"/>
              </w:rPr>
              <w:t>2823.00.00</w:t>
            </w:r>
            <w:r w:rsidR="000A747B" w:rsidRPr="00677555">
              <w:rPr>
                <w:rFonts w:ascii="Times New Roman" w:hAnsi="Times New Roman"/>
                <w:b/>
                <w:bCs/>
                <w:sz w:val="26"/>
                <w:szCs w:val="26"/>
              </w:rPr>
              <w:t>.20</w:t>
            </w:r>
          </w:p>
        </w:tc>
        <w:tc>
          <w:tcPr>
            <w:tcW w:w="135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tcPr>
          <w:p w14:paraId="195DB630" w14:textId="77777777" w:rsidR="00EA7946" w:rsidRPr="00677555" w:rsidRDefault="00EA7946" w:rsidP="0017597C">
            <w:pPr>
              <w:widowControl w:val="0"/>
              <w:spacing w:before="40" w:after="40"/>
              <w:ind w:left="57" w:right="57"/>
              <w:jc w:val="left"/>
              <w:rPr>
                <w:rFonts w:ascii="Times New Roman" w:hAnsi="Times New Roman"/>
                <w:sz w:val="26"/>
                <w:szCs w:val="26"/>
              </w:rPr>
            </w:pPr>
            <w:r w:rsidRPr="00677555">
              <w:rPr>
                <w:rFonts w:ascii="Times New Roman" w:hAnsi="Times New Roman"/>
                <w:sz w:val="26"/>
                <w:szCs w:val="26"/>
                <w:lang w:val="vi-VN"/>
              </w:rPr>
              <w:t>Xỉ titan lo</w:t>
            </w:r>
            <w:r w:rsidRPr="00677555">
              <w:rPr>
                <w:rFonts w:ascii="Times New Roman" w:hAnsi="Times New Roman"/>
                <w:sz w:val="26"/>
                <w:szCs w:val="26"/>
              </w:rPr>
              <w:t>ạ</w:t>
            </w:r>
            <w:r w:rsidRPr="00677555">
              <w:rPr>
                <w:rFonts w:ascii="Times New Roman" w:hAnsi="Times New Roman"/>
                <w:sz w:val="26"/>
                <w:szCs w:val="26"/>
                <w:lang w:val="vi-VN"/>
              </w:rPr>
              <w:t>i 2</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3B231F89"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85% &gt; T</w:t>
            </w:r>
            <w:r w:rsidRPr="00677555">
              <w:rPr>
                <w:rFonts w:ascii="Times New Roman" w:hAnsi="Times New Roman"/>
                <w:sz w:val="26"/>
                <w:szCs w:val="26"/>
              </w:rPr>
              <w:t>iO</w:t>
            </w:r>
            <w:r w:rsidRPr="00677555">
              <w:rPr>
                <w:rFonts w:ascii="Times New Roman" w:hAnsi="Times New Roman"/>
                <w:sz w:val="26"/>
                <w:szCs w:val="26"/>
                <w:vertAlign w:val="subscript"/>
              </w:rPr>
              <w:t>2</w:t>
            </w:r>
            <w:r w:rsidRPr="00677555">
              <w:rPr>
                <w:rFonts w:ascii="Times New Roman" w:hAnsi="Times New Roman"/>
                <w:sz w:val="26"/>
                <w:szCs w:val="26"/>
              </w:rPr>
              <w:t xml:space="preserve"> </w:t>
            </w:r>
            <w:r w:rsidRPr="00677555">
              <w:rPr>
                <w:rFonts w:ascii="Times New Roman" w:hAnsi="Times New Roman"/>
                <w:sz w:val="26"/>
                <w:szCs w:val="26"/>
                <w:lang w:val="vi-VN"/>
              </w:rPr>
              <w:t>≥ 70%,</w:t>
            </w:r>
          </w:p>
          <w:p w14:paraId="4D7DAB47" w14:textId="39979281"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FeO ≤ 10%</w:t>
            </w:r>
          </w:p>
        </w:tc>
        <w:tc>
          <w:tcPr>
            <w:tcW w:w="1002"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209AD5" w14:textId="77777777" w:rsidR="00EA7946" w:rsidRPr="00677555" w:rsidRDefault="00EA7946" w:rsidP="0017597C">
            <w:pPr>
              <w:widowControl w:val="0"/>
              <w:spacing w:before="40" w:after="40"/>
              <w:ind w:left="57" w:right="57"/>
              <w:rPr>
                <w:rFonts w:ascii="Times New Roman" w:hAnsi="Times New Roman"/>
                <w:sz w:val="26"/>
                <w:szCs w:val="26"/>
              </w:rPr>
            </w:pPr>
            <w:r w:rsidRPr="00677555">
              <w:rPr>
                <w:rFonts w:ascii="Times New Roman" w:hAnsi="Times New Roman"/>
                <w:sz w:val="26"/>
                <w:szCs w:val="26"/>
                <w:lang w:val="vi-VN"/>
              </w:rPr>
              <w:t> </w:t>
            </w:r>
          </w:p>
        </w:tc>
      </w:tr>
      <w:tr w:rsidR="00677555" w:rsidRPr="00677555" w14:paraId="437ACE9E" w14:textId="77777777" w:rsidTr="00181906">
        <w:tblPrEx>
          <w:tblBorders>
            <w:top w:val="none" w:sz="0" w:space="0" w:color="auto"/>
            <w:bottom w:val="none" w:sz="0" w:space="0" w:color="auto"/>
            <w:insideH w:val="none" w:sz="0" w:space="0" w:color="auto"/>
            <w:insideV w:val="none" w:sz="0" w:space="0" w:color="auto"/>
          </w:tblBorders>
        </w:tblPrEx>
        <w:trPr>
          <w:trHeight w:val="215"/>
        </w:trPr>
        <w:tc>
          <w:tcPr>
            <w:tcW w:w="276" w:type="pct"/>
            <w:vMerge/>
            <w:tcBorders>
              <w:left w:val="single" w:sz="8" w:space="0" w:color="auto"/>
              <w:right w:val="single" w:sz="8" w:space="0" w:color="auto"/>
              <w:tl2br w:val="nil"/>
              <w:tr2bl w:val="nil"/>
            </w:tcBorders>
            <w:shd w:val="solid" w:color="FFFFFF" w:fill="auto"/>
          </w:tcPr>
          <w:p w14:paraId="245734B2"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p>
        </w:tc>
        <w:tc>
          <w:tcPr>
            <w:tcW w:w="864"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408D55E6" w14:textId="099A2546" w:rsidR="001440D9" w:rsidRPr="00677555" w:rsidRDefault="001440D9" w:rsidP="0017597C">
            <w:pPr>
              <w:widowControl w:val="0"/>
              <w:spacing w:before="40" w:after="40"/>
              <w:ind w:left="57" w:right="57"/>
              <w:jc w:val="right"/>
              <w:rPr>
                <w:rFonts w:ascii="Times New Roman" w:hAnsi="Times New Roman"/>
                <w:b/>
                <w:bCs/>
                <w:sz w:val="26"/>
                <w:szCs w:val="26"/>
              </w:rPr>
            </w:pPr>
            <w:r w:rsidRPr="00677555">
              <w:rPr>
                <w:rFonts w:ascii="Times New Roman" w:hAnsi="Times New Roman"/>
                <w:b/>
                <w:bCs/>
                <w:sz w:val="26"/>
                <w:szCs w:val="26"/>
                <w:lang w:val="vi-VN"/>
              </w:rPr>
              <w:t>2614.00.90</w:t>
            </w:r>
            <w:r w:rsidR="00DF7CF7" w:rsidRPr="00677555">
              <w:rPr>
                <w:rFonts w:ascii="Times New Roman" w:hAnsi="Times New Roman"/>
                <w:b/>
                <w:bCs/>
                <w:sz w:val="26"/>
                <w:szCs w:val="26"/>
              </w:rPr>
              <w:t>.10</w:t>
            </w:r>
          </w:p>
        </w:tc>
        <w:tc>
          <w:tcPr>
            <w:tcW w:w="1355" w:type="pct"/>
            <w:tcBorders>
              <w:top w:val="nil"/>
              <w:left w:val="nil"/>
              <w:bottom w:val="single" w:sz="4" w:space="0" w:color="auto"/>
              <w:right w:val="single" w:sz="4" w:space="0" w:color="auto"/>
              <w:tl2br w:val="nil"/>
              <w:tr2bl w:val="nil"/>
            </w:tcBorders>
            <w:shd w:val="solid" w:color="FFFFFF" w:fill="auto"/>
            <w:tcMar>
              <w:top w:w="0" w:type="dxa"/>
              <w:left w:w="0" w:type="dxa"/>
              <w:bottom w:w="0" w:type="dxa"/>
              <w:right w:w="0" w:type="dxa"/>
            </w:tcMar>
          </w:tcPr>
          <w:p w14:paraId="12ED131D"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rPr>
              <w:t xml:space="preserve">Quặng tinh </w:t>
            </w:r>
            <w:r w:rsidRPr="00677555">
              <w:rPr>
                <w:rFonts w:ascii="Times New Roman" w:hAnsi="Times New Roman"/>
                <w:sz w:val="26"/>
                <w:szCs w:val="26"/>
                <w:lang w:val="vi-VN"/>
              </w:rPr>
              <w:t>rutil</w:t>
            </w:r>
          </w:p>
          <w:p w14:paraId="09252C1A" w14:textId="6F6BB491" w:rsidR="00CE6D8D" w:rsidRPr="00677555" w:rsidRDefault="00CE6D8D" w:rsidP="0017597C">
            <w:pPr>
              <w:widowControl w:val="0"/>
              <w:spacing w:before="40" w:after="40"/>
              <w:ind w:left="57" w:right="57"/>
              <w:jc w:val="left"/>
              <w:rPr>
                <w:rFonts w:ascii="Times New Roman" w:hAnsi="Times New Roman"/>
                <w:sz w:val="26"/>
                <w:szCs w:val="26"/>
              </w:rPr>
            </w:pP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7219A939" w14:textId="77777777" w:rsidR="00EA7946" w:rsidRPr="00677555" w:rsidRDefault="00EA7946" w:rsidP="0017597C">
            <w:pPr>
              <w:widowControl w:val="0"/>
              <w:spacing w:before="40" w:after="40"/>
              <w:ind w:left="57" w:right="57"/>
              <w:jc w:val="left"/>
              <w:rPr>
                <w:rFonts w:ascii="Times New Roman" w:hAnsi="Times New Roman"/>
                <w:sz w:val="26"/>
                <w:szCs w:val="26"/>
              </w:rPr>
            </w:pPr>
            <w:r w:rsidRPr="00677555">
              <w:rPr>
                <w:rFonts w:ascii="Times New Roman" w:hAnsi="Times New Roman"/>
                <w:sz w:val="26"/>
                <w:szCs w:val="26"/>
                <w:lang w:val="vi-VN"/>
              </w:rPr>
              <w:t>83% ≤ Ti</w:t>
            </w:r>
            <w:r w:rsidRPr="00677555">
              <w:rPr>
                <w:rFonts w:ascii="Times New Roman" w:hAnsi="Times New Roman"/>
                <w:sz w:val="26"/>
                <w:szCs w:val="26"/>
              </w:rPr>
              <w:t>O</w:t>
            </w:r>
            <w:r w:rsidRPr="00677555">
              <w:rPr>
                <w:rFonts w:ascii="Times New Roman" w:hAnsi="Times New Roman"/>
                <w:sz w:val="26"/>
                <w:szCs w:val="26"/>
                <w:vertAlign w:val="subscript"/>
                <w:lang w:val="vi-VN"/>
              </w:rPr>
              <w:t>2</w:t>
            </w:r>
            <w:r w:rsidRPr="00677555">
              <w:rPr>
                <w:rFonts w:ascii="Times New Roman" w:hAnsi="Times New Roman"/>
                <w:sz w:val="26"/>
                <w:szCs w:val="26"/>
                <w:lang w:val="vi-VN"/>
              </w:rPr>
              <w:t xml:space="preserve"> </w:t>
            </w:r>
            <w:r w:rsidRPr="00677555">
              <w:rPr>
                <w:rFonts w:ascii="Times New Roman" w:hAnsi="Times New Roman"/>
                <w:sz w:val="26"/>
                <w:szCs w:val="26"/>
              </w:rPr>
              <w:t>≤</w:t>
            </w:r>
            <w:r w:rsidRPr="00677555">
              <w:rPr>
                <w:rFonts w:ascii="Times New Roman" w:hAnsi="Times New Roman"/>
                <w:sz w:val="26"/>
                <w:szCs w:val="26"/>
                <w:lang w:val="vi-VN"/>
              </w:rPr>
              <w:t xml:space="preserve"> 87</w:t>
            </w:r>
            <w:r w:rsidRPr="00677555">
              <w:rPr>
                <w:rFonts w:ascii="Times New Roman" w:hAnsi="Times New Roman"/>
                <w:sz w:val="26"/>
                <w:szCs w:val="26"/>
              </w:rPr>
              <w:t>%</w:t>
            </w:r>
          </w:p>
        </w:tc>
        <w:tc>
          <w:tcPr>
            <w:tcW w:w="1002" w:type="pct"/>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5D7DF05C" w14:textId="77777777" w:rsidR="00EA7946" w:rsidRPr="00677555" w:rsidRDefault="00EA7946" w:rsidP="0017597C">
            <w:pPr>
              <w:widowControl w:val="0"/>
              <w:spacing w:before="40" w:after="40"/>
              <w:ind w:left="57" w:right="57"/>
              <w:rPr>
                <w:rFonts w:ascii="Times New Roman" w:hAnsi="Times New Roman"/>
                <w:sz w:val="26"/>
                <w:szCs w:val="26"/>
              </w:rPr>
            </w:pPr>
          </w:p>
        </w:tc>
      </w:tr>
      <w:tr w:rsidR="00677555" w:rsidRPr="00677555" w14:paraId="65409036" w14:textId="77777777" w:rsidTr="00677555">
        <w:trPr>
          <w:trHeight w:val="225"/>
        </w:trPr>
        <w:tc>
          <w:tcPr>
            <w:tcW w:w="276" w:type="pct"/>
            <w:vMerge/>
            <w:tcBorders>
              <w:left w:val="single" w:sz="8" w:space="0" w:color="auto"/>
              <w:right w:val="single" w:sz="8" w:space="0" w:color="auto"/>
              <w:tl2br w:val="nil"/>
              <w:tr2bl w:val="nil"/>
            </w:tcBorders>
            <w:shd w:val="solid" w:color="FFFFFF" w:fill="auto"/>
          </w:tcPr>
          <w:p w14:paraId="59554B07"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p>
        </w:tc>
        <w:tc>
          <w:tcPr>
            <w:tcW w:w="864"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382C3E42" w14:textId="0083DC4F" w:rsidR="001440D9" w:rsidRPr="00677555" w:rsidRDefault="00AC017B" w:rsidP="0017597C">
            <w:pPr>
              <w:widowControl w:val="0"/>
              <w:spacing w:before="40" w:after="40"/>
              <w:ind w:left="57" w:right="57"/>
              <w:jc w:val="right"/>
              <w:rPr>
                <w:rFonts w:ascii="Times New Roman" w:hAnsi="Times New Roman"/>
                <w:b/>
                <w:bCs/>
                <w:sz w:val="26"/>
                <w:szCs w:val="26"/>
              </w:rPr>
            </w:pPr>
            <w:r w:rsidRPr="00677555">
              <w:rPr>
                <w:rFonts w:ascii="Times New Roman" w:hAnsi="Times New Roman"/>
                <w:b/>
                <w:bCs/>
                <w:sz w:val="26"/>
                <w:szCs w:val="26"/>
              </w:rPr>
              <w:t>2823</w:t>
            </w:r>
            <w:r w:rsidR="00DE616A" w:rsidRPr="00677555">
              <w:rPr>
                <w:rFonts w:ascii="Times New Roman" w:hAnsi="Times New Roman"/>
                <w:b/>
                <w:bCs/>
                <w:sz w:val="26"/>
                <w:szCs w:val="26"/>
                <w:lang w:val="vi-VN"/>
              </w:rPr>
              <w:t>.</w:t>
            </w:r>
            <w:r w:rsidRPr="00677555">
              <w:rPr>
                <w:rFonts w:ascii="Times New Roman" w:hAnsi="Times New Roman"/>
                <w:b/>
                <w:bCs/>
                <w:sz w:val="26"/>
                <w:szCs w:val="26"/>
              </w:rPr>
              <w:t>.00.</w:t>
            </w:r>
            <w:r w:rsidR="00DE616A" w:rsidRPr="00677555">
              <w:rPr>
                <w:rFonts w:ascii="Times New Roman" w:hAnsi="Times New Roman"/>
                <w:b/>
                <w:bCs/>
                <w:sz w:val="26"/>
                <w:szCs w:val="26"/>
                <w:lang w:val="vi-VN"/>
              </w:rPr>
              <w:t>00.</w:t>
            </w:r>
            <w:r w:rsidRPr="00677555">
              <w:rPr>
                <w:rFonts w:ascii="Times New Roman" w:hAnsi="Times New Roman"/>
                <w:b/>
                <w:bCs/>
                <w:sz w:val="26"/>
                <w:szCs w:val="26"/>
              </w:rPr>
              <w:t>3</w:t>
            </w:r>
            <w:r w:rsidR="00DE616A" w:rsidRPr="00677555">
              <w:rPr>
                <w:rFonts w:ascii="Times New Roman" w:hAnsi="Times New Roman"/>
                <w:b/>
                <w:bCs/>
                <w:sz w:val="26"/>
                <w:szCs w:val="26"/>
                <w:lang w:val="vi-VN"/>
              </w:rPr>
              <w:t>0</w:t>
            </w:r>
          </w:p>
        </w:tc>
        <w:tc>
          <w:tcPr>
            <w:tcW w:w="1355" w:type="pct"/>
            <w:tcBorders>
              <w:top w:val="single" w:sz="4" w:space="0" w:color="auto"/>
              <w:left w:val="nil"/>
              <w:bottom w:val="single" w:sz="4" w:space="0" w:color="auto"/>
              <w:right w:val="single" w:sz="4" w:space="0" w:color="auto"/>
              <w:tl2br w:val="nil"/>
              <w:tr2bl w:val="nil"/>
            </w:tcBorders>
            <w:shd w:val="solid" w:color="FFFFFF" w:fill="auto"/>
            <w:tcMar>
              <w:top w:w="0" w:type="dxa"/>
              <w:left w:w="0" w:type="dxa"/>
              <w:bottom w:w="0" w:type="dxa"/>
              <w:right w:w="0" w:type="dxa"/>
            </w:tcMar>
          </w:tcPr>
          <w:p w14:paraId="031B0F70"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rPr>
              <w:t xml:space="preserve">Quặng tinh </w:t>
            </w:r>
            <w:r w:rsidRPr="00677555">
              <w:rPr>
                <w:rFonts w:ascii="Times New Roman" w:hAnsi="Times New Roman"/>
                <w:sz w:val="26"/>
                <w:szCs w:val="26"/>
                <w:lang w:val="vi-VN"/>
              </w:rPr>
              <w:t>rutil</w:t>
            </w:r>
          </w:p>
          <w:p w14:paraId="145D4757" w14:textId="5D58662E" w:rsidR="00CE6D8D" w:rsidRPr="00677555" w:rsidRDefault="00CE6D8D" w:rsidP="0017597C">
            <w:pPr>
              <w:widowControl w:val="0"/>
              <w:spacing w:before="40" w:after="40"/>
              <w:ind w:left="57" w:right="57"/>
              <w:jc w:val="left"/>
              <w:rPr>
                <w:rFonts w:ascii="Times New Roman" w:hAnsi="Times New Roman"/>
                <w:sz w:val="26"/>
                <w:szCs w:val="26"/>
                <w:lang w:val="vi-VN"/>
              </w:rPr>
            </w:pP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59869485" w14:textId="499857E6"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T</w:t>
            </w:r>
            <w:r w:rsidRPr="00677555">
              <w:rPr>
                <w:rFonts w:ascii="Times New Roman" w:hAnsi="Times New Roman"/>
                <w:sz w:val="26"/>
                <w:szCs w:val="26"/>
              </w:rPr>
              <w:t>iO</w:t>
            </w:r>
            <w:r w:rsidRPr="00677555">
              <w:rPr>
                <w:rFonts w:ascii="Times New Roman" w:hAnsi="Times New Roman"/>
                <w:sz w:val="26"/>
                <w:szCs w:val="26"/>
                <w:vertAlign w:val="subscript"/>
                <w:lang w:val="vi-VN"/>
              </w:rPr>
              <w:t>2</w:t>
            </w:r>
            <w:r w:rsidRPr="00677555">
              <w:rPr>
                <w:rFonts w:ascii="Times New Roman" w:hAnsi="Times New Roman"/>
                <w:sz w:val="26"/>
                <w:szCs w:val="26"/>
                <w:lang w:val="vi-VN"/>
              </w:rPr>
              <w:t xml:space="preserve"> </w:t>
            </w:r>
            <w:r w:rsidR="00F56BCC" w:rsidRPr="00677555">
              <w:rPr>
                <w:rFonts w:ascii="Times New Roman" w:hAnsi="Times New Roman"/>
                <w:sz w:val="26"/>
                <w:szCs w:val="26"/>
              </w:rPr>
              <w:t>&gt;</w:t>
            </w:r>
            <w:r w:rsidRPr="00677555">
              <w:rPr>
                <w:rFonts w:ascii="Times New Roman" w:hAnsi="Times New Roman"/>
                <w:sz w:val="26"/>
                <w:szCs w:val="26"/>
                <w:lang w:val="vi-VN"/>
              </w:rPr>
              <w:t xml:space="preserve"> 87% </w:t>
            </w:r>
          </w:p>
        </w:tc>
        <w:tc>
          <w:tcPr>
            <w:tcW w:w="1002" w:type="pct"/>
            <w:tcBorders>
              <w:top w:val="single" w:sz="4" w:space="0" w:color="auto"/>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1AFC89D6" w14:textId="77777777" w:rsidR="00EA7946" w:rsidRPr="00677555" w:rsidRDefault="00EA7946" w:rsidP="0017597C">
            <w:pPr>
              <w:widowControl w:val="0"/>
              <w:spacing w:before="40" w:after="40"/>
              <w:ind w:left="57" w:right="57"/>
              <w:rPr>
                <w:rFonts w:ascii="Times New Roman" w:hAnsi="Times New Roman"/>
                <w:sz w:val="26"/>
                <w:szCs w:val="26"/>
                <w:lang w:val="vi-VN"/>
              </w:rPr>
            </w:pPr>
          </w:p>
        </w:tc>
      </w:tr>
      <w:tr w:rsidR="00677555" w:rsidRPr="00677555" w14:paraId="684E6459" w14:textId="77777777" w:rsidTr="00181906">
        <w:tblPrEx>
          <w:tblBorders>
            <w:top w:val="none" w:sz="0" w:space="0" w:color="auto"/>
            <w:bottom w:val="none" w:sz="0" w:space="0" w:color="auto"/>
            <w:insideH w:val="none" w:sz="0" w:space="0" w:color="auto"/>
            <w:insideV w:val="none" w:sz="0" w:space="0" w:color="auto"/>
          </w:tblBorders>
        </w:tblPrEx>
        <w:tc>
          <w:tcPr>
            <w:tcW w:w="276" w:type="pct"/>
            <w:vMerge/>
            <w:tcBorders>
              <w:left w:val="single" w:sz="8" w:space="0" w:color="auto"/>
              <w:bottom w:val="single" w:sz="8" w:space="0" w:color="auto"/>
              <w:right w:val="single" w:sz="8" w:space="0" w:color="auto"/>
              <w:tl2br w:val="nil"/>
              <w:tr2bl w:val="nil"/>
            </w:tcBorders>
            <w:shd w:val="solid" w:color="FFFFFF" w:fill="auto"/>
          </w:tcPr>
          <w:p w14:paraId="78E94DAB"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p>
        </w:tc>
        <w:tc>
          <w:tcPr>
            <w:tcW w:w="8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558219" w14:textId="5DA77713" w:rsidR="0068689D" w:rsidRPr="00677555" w:rsidRDefault="00AC017B" w:rsidP="0017597C">
            <w:pPr>
              <w:widowControl w:val="0"/>
              <w:spacing w:before="40" w:after="40"/>
              <w:ind w:left="57" w:right="57"/>
              <w:jc w:val="right"/>
              <w:rPr>
                <w:rFonts w:ascii="Times New Roman" w:hAnsi="Times New Roman"/>
                <w:b/>
                <w:bCs/>
                <w:sz w:val="26"/>
                <w:szCs w:val="26"/>
              </w:rPr>
            </w:pPr>
            <w:r w:rsidRPr="00677555">
              <w:rPr>
                <w:rFonts w:ascii="Times New Roman" w:hAnsi="Times New Roman"/>
                <w:b/>
                <w:bCs/>
                <w:sz w:val="26"/>
                <w:szCs w:val="26"/>
                <w:lang w:val="vi-VN"/>
              </w:rPr>
              <w:t>261</w:t>
            </w:r>
            <w:r w:rsidRPr="00677555">
              <w:rPr>
                <w:rFonts w:ascii="Times New Roman" w:hAnsi="Times New Roman"/>
                <w:b/>
                <w:bCs/>
                <w:sz w:val="26"/>
                <w:szCs w:val="26"/>
              </w:rPr>
              <w:t>2</w:t>
            </w:r>
            <w:r w:rsidR="00DE616A" w:rsidRPr="00677555">
              <w:rPr>
                <w:rFonts w:ascii="Times New Roman" w:hAnsi="Times New Roman"/>
                <w:b/>
                <w:bCs/>
                <w:sz w:val="26"/>
                <w:szCs w:val="26"/>
                <w:lang w:val="vi-VN"/>
              </w:rPr>
              <w:t>.</w:t>
            </w:r>
            <w:r w:rsidRPr="00677555">
              <w:rPr>
                <w:rFonts w:ascii="Times New Roman" w:hAnsi="Times New Roman"/>
                <w:b/>
                <w:bCs/>
                <w:sz w:val="26"/>
                <w:szCs w:val="26"/>
              </w:rPr>
              <w:t>20.</w:t>
            </w:r>
            <w:r w:rsidR="00DE616A" w:rsidRPr="00677555">
              <w:rPr>
                <w:rFonts w:ascii="Times New Roman" w:hAnsi="Times New Roman"/>
                <w:b/>
                <w:bCs/>
                <w:sz w:val="26"/>
                <w:szCs w:val="26"/>
                <w:lang w:val="vi-VN"/>
              </w:rPr>
              <w:t>00.90</w:t>
            </w:r>
          </w:p>
        </w:tc>
        <w:tc>
          <w:tcPr>
            <w:tcW w:w="135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tcPr>
          <w:p w14:paraId="39735FB2"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rPr>
              <w:t>Quặng tinh</w:t>
            </w:r>
            <w:r w:rsidRPr="00677555">
              <w:rPr>
                <w:rFonts w:ascii="Times New Roman" w:hAnsi="Times New Roman"/>
                <w:sz w:val="26"/>
                <w:szCs w:val="26"/>
                <w:lang w:val="vi-VN"/>
              </w:rPr>
              <w:t xml:space="preserve"> </w:t>
            </w:r>
            <w:r w:rsidRPr="00677555">
              <w:rPr>
                <w:rFonts w:ascii="Times New Roman" w:hAnsi="Times New Roman"/>
                <w:sz w:val="26"/>
                <w:szCs w:val="26"/>
              </w:rPr>
              <w:t>m</w:t>
            </w:r>
            <w:r w:rsidRPr="00677555">
              <w:rPr>
                <w:rFonts w:ascii="Times New Roman" w:hAnsi="Times New Roman"/>
                <w:sz w:val="26"/>
                <w:szCs w:val="26"/>
                <w:lang w:val="vi-VN"/>
              </w:rPr>
              <w:t>onazit</w:t>
            </w:r>
          </w:p>
          <w:p w14:paraId="506CBEFD" w14:textId="70B92F3D" w:rsidR="0068689D" w:rsidRPr="00677555" w:rsidRDefault="0068689D" w:rsidP="0017597C">
            <w:pPr>
              <w:widowControl w:val="0"/>
              <w:spacing w:before="40" w:after="40"/>
              <w:ind w:left="57" w:right="57"/>
              <w:jc w:val="left"/>
              <w:rPr>
                <w:rFonts w:ascii="Times New Roman" w:hAnsi="Times New Roman"/>
                <w:sz w:val="26"/>
                <w:szCs w:val="26"/>
              </w:rPr>
            </w:pP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76E7DBCE"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REO ≥ 57%</w:t>
            </w:r>
          </w:p>
        </w:tc>
        <w:tc>
          <w:tcPr>
            <w:tcW w:w="1002"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E85D41" w14:textId="151AD565" w:rsidR="00646519" w:rsidRPr="00677555" w:rsidRDefault="00EA7946" w:rsidP="0017597C">
            <w:pPr>
              <w:widowControl w:val="0"/>
              <w:spacing w:before="40" w:after="40"/>
              <w:ind w:right="57"/>
              <w:rPr>
                <w:rFonts w:ascii="Times New Roman" w:hAnsi="Times New Roman"/>
                <w:sz w:val="26"/>
                <w:szCs w:val="26"/>
              </w:rPr>
            </w:pPr>
            <w:r w:rsidRPr="00677555">
              <w:rPr>
                <w:rFonts w:ascii="Times New Roman" w:hAnsi="Times New Roman"/>
                <w:sz w:val="26"/>
                <w:szCs w:val="26"/>
                <w:lang w:val="vi-VN"/>
              </w:rPr>
              <w:t> </w:t>
            </w:r>
          </w:p>
        </w:tc>
      </w:tr>
      <w:tr w:rsidR="00677555" w:rsidRPr="00677555" w14:paraId="1653BB9C" w14:textId="77777777" w:rsidTr="00181906">
        <w:tblPrEx>
          <w:tblBorders>
            <w:top w:val="none" w:sz="0" w:space="0" w:color="auto"/>
            <w:bottom w:val="none" w:sz="0" w:space="0" w:color="auto"/>
            <w:insideH w:val="none" w:sz="0" w:space="0" w:color="auto"/>
            <w:insideV w:val="none" w:sz="0" w:space="0" w:color="auto"/>
          </w:tblBorders>
        </w:tblPrEx>
        <w:trPr>
          <w:trHeight w:val="507"/>
        </w:trPr>
        <w:tc>
          <w:tcPr>
            <w:tcW w:w="276" w:type="pct"/>
            <w:tcBorders>
              <w:top w:val="nil"/>
              <w:left w:val="single" w:sz="8" w:space="0" w:color="auto"/>
              <w:bottom w:val="single" w:sz="8" w:space="0" w:color="auto"/>
              <w:right w:val="single" w:sz="8" w:space="0" w:color="auto"/>
              <w:tl2br w:val="nil"/>
              <w:tr2bl w:val="nil"/>
            </w:tcBorders>
            <w:shd w:val="solid" w:color="FFFFFF" w:fill="auto"/>
          </w:tcPr>
          <w:p w14:paraId="226C8D17"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r w:rsidRPr="00677555">
              <w:rPr>
                <w:rFonts w:ascii="Times New Roman" w:hAnsi="Times New Roman"/>
                <w:sz w:val="26"/>
                <w:szCs w:val="26"/>
                <w:lang w:val="vi-VN"/>
              </w:rPr>
              <w:t>2</w:t>
            </w:r>
          </w:p>
        </w:tc>
        <w:tc>
          <w:tcPr>
            <w:tcW w:w="8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6D6E44" w14:textId="04BDDE22" w:rsidR="00EA7946" w:rsidRPr="00677555" w:rsidRDefault="00EA7946" w:rsidP="0017597C">
            <w:pPr>
              <w:widowControl w:val="0"/>
              <w:spacing w:before="40" w:after="40"/>
              <w:ind w:left="57" w:right="57"/>
              <w:jc w:val="right"/>
              <w:rPr>
                <w:rFonts w:ascii="Times New Roman" w:hAnsi="Times New Roman"/>
                <w:b/>
                <w:sz w:val="26"/>
                <w:szCs w:val="26"/>
              </w:rPr>
            </w:pPr>
            <w:r w:rsidRPr="00677555">
              <w:rPr>
                <w:rFonts w:ascii="Times New Roman" w:hAnsi="Times New Roman"/>
                <w:b/>
                <w:sz w:val="26"/>
                <w:szCs w:val="26"/>
                <w:lang w:val="vi-VN"/>
              </w:rPr>
              <w:t>2617.90.00</w:t>
            </w:r>
            <w:r w:rsidR="00AC017B" w:rsidRPr="00677555">
              <w:rPr>
                <w:rFonts w:ascii="Times New Roman" w:hAnsi="Times New Roman"/>
                <w:b/>
                <w:sz w:val="26"/>
                <w:szCs w:val="26"/>
              </w:rPr>
              <w:t>.90</w:t>
            </w:r>
          </w:p>
        </w:tc>
        <w:tc>
          <w:tcPr>
            <w:tcW w:w="135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tcPr>
          <w:p w14:paraId="362C0869" w14:textId="77777777" w:rsidR="00EA7946" w:rsidRPr="00677555" w:rsidRDefault="00EA7946" w:rsidP="0017597C">
            <w:pPr>
              <w:widowControl w:val="0"/>
              <w:spacing w:before="40" w:after="40"/>
              <w:ind w:left="57" w:right="57"/>
              <w:jc w:val="left"/>
              <w:rPr>
                <w:rFonts w:ascii="Times New Roman" w:hAnsi="Times New Roman"/>
                <w:b/>
                <w:sz w:val="26"/>
                <w:szCs w:val="26"/>
              </w:rPr>
            </w:pPr>
            <w:r w:rsidRPr="00677555">
              <w:rPr>
                <w:rFonts w:ascii="Times New Roman" w:hAnsi="Times New Roman"/>
                <w:b/>
                <w:bCs/>
                <w:sz w:val="26"/>
                <w:szCs w:val="26"/>
              </w:rPr>
              <w:t>Quặng tinh b</w:t>
            </w:r>
            <w:r w:rsidRPr="00677555">
              <w:rPr>
                <w:rFonts w:ascii="Times New Roman" w:hAnsi="Times New Roman"/>
                <w:b/>
                <w:bCs/>
                <w:sz w:val="26"/>
                <w:szCs w:val="26"/>
                <w:lang w:val="vi-VN"/>
              </w:rPr>
              <w:t>ismut</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524B7897"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Bi ≥ 70%</w:t>
            </w:r>
          </w:p>
        </w:tc>
        <w:tc>
          <w:tcPr>
            <w:tcW w:w="1002"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5E0788" w14:textId="77777777" w:rsidR="00EA7946" w:rsidRPr="00677555" w:rsidRDefault="00EA7946" w:rsidP="0017597C">
            <w:pPr>
              <w:widowControl w:val="0"/>
              <w:spacing w:before="40" w:after="40"/>
              <w:ind w:left="57" w:right="57"/>
              <w:rPr>
                <w:rFonts w:ascii="Times New Roman" w:hAnsi="Times New Roman"/>
                <w:b/>
                <w:sz w:val="26"/>
                <w:szCs w:val="26"/>
              </w:rPr>
            </w:pPr>
            <w:r w:rsidRPr="00677555">
              <w:rPr>
                <w:rFonts w:ascii="Times New Roman" w:hAnsi="Times New Roman"/>
                <w:b/>
                <w:sz w:val="26"/>
                <w:szCs w:val="26"/>
                <w:lang w:val="vi-VN"/>
              </w:rPr>
              <w:t> </w:t>
            </w:r>
          </w:p>
        </w:tc>
      </w:tr>
      <w:tr w:rsidR="00677555" w:rsidRPr="00677555" w14:paraId="584CFE77" w14:textId="77777777" w:rsidTr="00181906">
        <w:tblPrEx>
          <w:tblBorders>
            <w:top w:val="none" w:sz="0" w:space="0" w:color="auto"/>
            <w:bottom w:val="none" w:sz="0" w:space="0" w:color="auto"/>
            <w:insideH w:val="none" w:sz="0" w:space="0" w:color="auto"/>
            <w:insideV w:val="none" w:sz="0" w:space="0" w:color="auto"/>
          </w:tblBorders>
        </w:tblPrEx>
        <w:trPr>
          <w:trHeight w:val="467"/>
        </w:trPr>
        <w:tc>
          <w:tcPr>
            <w:tcW w:w="276" w:type="pct"/>
            <w:tcBorders>
              <w:top w:val="nil"/>
              <w:left w:val="single" w:sz="8" w:space="0" w:color="auto"/>
              <w:bottom w:val="single" w:sz="4" w:space="0" w:color="auto"/>
              <w:right w:val="single" w:sz="8" w:space="0" w:color="auto"/>
              <w:tl2br w:val="nil"/>
              <w:tr2bl w:val="nil"/>
            </w:tcBorders>
            <w:shd w:val="solid" w:color="FFFFFF" w:fill="auto"/>
          </w:tcPr>
          <w:p w14:paraId="255102ED"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r w:rsidRPr="00677555">
              <w:rPr>
                <w:rFonts w:ascii="Times New Roman" w:hAnsi="Times New Roman"/>
                <w:sz w:val="26"/>
                <w:szCs w:val="26"/>
                <w:lang w:val="vi-VN"/>
              </w:rPr>
              <w:t>3</w:t>
            </w:r>
          </w:p>
        </w:tc>
        <w:tc>
          <w:tcPr>
            <w:tcW w:w="864"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2FE9FADE" w14:textId="5F46424B" w:rsidR="00EA7946" w:rsidRPr="00677555" w:rsidRDefault="00EA7946" w:rsidP="0017597C">
            <w:pPr>
              <w:widowControl w:val="0"/>
              <w:spacing w:before="40" w:after="40"/>
              <w:ind w:left="57" w:right="57"/>
              <w:jc w:val="right"/>
              <w:rPr>
                <w:rFonts w:ascii="Times New Roman" w:hAnsi="Times New Roman"/>
                <w:b/>
                <w:sz w:val="26"/>
                <w:szCs w:val="26"/>
              </w:rPr>
            </w:pPr>
          </w:p>
        </w:tc>
        <w:tc>
          <w:tcPr>
            <w:tcW w:w="1355" w:type="pct"/>
            <w:tcBorders>
              <w:top w:val="nil"/>
              <w:left w:val="nil"/>
              <w:bottom w:val="single" w:sz="4" w:space="0" w:color="auto"/>
              <w:right w:val="single" w:sz="4" w:space="0" w:color="auto"/>
              <w:tl2br w:val="nil"/>
              <w:tr2bl w:val="nil"/>
            </w:tcBorders>
            <w:shd w:val="solid" w:color="FFFFFF" w:fill="auto"/>
            <w:tcMar>
              <w:top w:w="0" w:type="dxa"/>
              <w:left w:w="0" w:type="dxa"/>
              <w:bottom w:w="0" w:type="dxa"/>
              <w:right w:w="0" w:type="dxa"/>
            </w:tcMar>
          </w:tcPr>
          <w:p w14:paraId="3E49D60A" w14:textId="77777777" w:rsidR="00EA7946" w:rsidRPr="00677555" w:rsidRDefault="00EA7946" w:rsidP="0017597C">
            <w:pPr>
              <w:widowControl w:val="0"/>
              <w:spacing w:before="40" w:after="40"/>
              <w:ind w:left="57" w:right="57"/>
              <w:jc w:val="left"/>
              <w:rPr>
                <w:rFonts w:ascii="Times New Roman" w:hAnsi="Times New Roman"/>
                <w:b/>
                <w:sz w:val="26"/>
                <w:szCs w:val="26"/>
              </w:rPr>
            </w:pPr>
            <w:r w:rsidRPr="00677555">
              <w:rPr>
                <w:rFonts w:ascii="Times New Roman" w:hAnsi="Times New Roman"/>
                <w:b/>
                <w:bCs/>
                <w:sz w:val="26"/>
                <w:szCs w:val="26"/>
              </w:rPr>
              <w:t>Q</w:t>
            </w:r>
            <w:r w:rsidRPr="00677555">
              <w:rPr>
                <w:rFonts w:ascii="Times New Roman" w:hAnsi="Times New Roman"/>
                <w:b/>
                <w:bCs/>
                <w:sz w:val="26"/>
                <w:szCs w:val="26"/>
                <w:lang w:val="vi-VN"/>
              </w:rPr>
              <w:t xml:space="preserve">uặng </w:t>
            </w:r>
            <w:r w:rsidRPr="00677555">
              <w:rPr>
                <w:rFonts w:ascii="Times New Roman" w:hAnsi="Times New Roman"/>
                <w:b/>
                <w:bCs/>
                <w:sz w:val="26"/>
                <w:szCs w:val="26"/>
              </w:rPr>
              <w:t>tinh n</w:t>
            </w:r>
            <w:r w:rsidRPr="00677555">
              <w:rPr>
                <w:rFonts w:ascii="Times New Roman" w:hAnsi="Times New Roman"/>
                <w:b/>
                <w:bCs/>
                <w:sz w:val="26"/>
                <w:szCs w:val="26"/>
                <w:lang w:val="vi-VN"/>
              </w:rPr>
              <w:t>iken</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31A50ABC"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p>
        </w:tc>
        <w:tc>
          <w:tcPr>
            <w:tcW w:w="1002" w:type="pct"/>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2399A49E" w14:textId="77777777" w:rsidR="00EA7946" w:rsidRPr="00677555" w:rsidRDefault="00EA7946" w:rsidP="0017597C">
            <w:pPr>
              <w:widowControl w:val="0"/>
              <w:spacing w:before="40" w:after="40"/>
              <w:ind w:left="57" w:right="57"/>
              <w:rPr>
                <w:rFonts w:ascii="Times New Roman" w:hAnsi="Times New Roman"/>
                <w:sz w:val="26"/>
                <w:szCs w:val="26"/>
                <w:lang w:val="vi-VN"/>
              </w:rPr>
            </w:pPr>
          </w:p>
        </w:tc>
      </w:tr>
      <w:tr w:rsidR="00677555" w:rsidRPr="00677555" w14:paraId="150D05E5" w14:textId="77777777" w:rsidTr="00181906">
        <w:tblPrEx>
          <w:tblBorders>
            <w:top w:val="none" w:sz="0" w:space="0" w:color="auto"/>
            <w:bottom w:val="none" w:sz="0" w:space="0" w:color="auto"/>
            <w:insideH w:val="none" w:sz="0" w:space="0" w:color="auto"/>
            <w:insideV w:val="none" w:sz="0" w:space="0" w:color="auto"/>
          </w:tblBorders>
        </w:tblPrEx>
        <w:trPr>
          <w:trHeight w:val="467"/>
        </w:trPr>
        <w:tc>
          <w:tcPr>
            <w:tcW w:w="276" w:type="pct"/>
            <w:tcBorders>
              <w:top w:val="nil"/>
              <w:left w:val="single" w:sz="8" w:space="0" w:color="auto"/>
              <w:bottom w:val="single" w:sz="4" w:space="0" w:color="auto"/>
              <w:right w:val="single" w:sz="8" w:space="0" w:color="auto"/>
              <w:tl2br w:val="nil"/>
              <w:tr2bl w:val="nil"/>
            </w:tcBorders>
            <w:shd w:val="solid" w:color="FFFFFF" w:fill="auto"/>
          </w:tcPr>
          <w:p w14:paraId="1CCAF67F" w14:textId="77777777" w:rsidR="00181906" w:rsidRPr="00677555" w:rsidRDefault="00181906" w:rsidP="00181906">
            <w:pPr>
              <w:widowControl w:val="0"/>
              <w:spacing w:before="40" w:after="40"/>
              <w:ind w:left="57" w:right="57"/>
              <w:jc w:val="center"/>
              <w:rPr>
                <w:rFonts w:ascii="Times New Roman" w:hAnsi="Times New Roman"/>
                <w:sz w:val="26"/>
                <w:szCs w:val="26"/>
              </w:rPr>
            </w:pPr>
          </w:p>
        </w:tc>
        <w:tc>
          <w:tcPr>
            <w:tcW w:w="864"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315F22C1" w14:textId="45574D7A" w:rsidR="00181906" w:rsidRPr="00677555" w:rsidRDefault="00181906" w:rsidP="00181906">
            <w:pPr>
              <w:widowControl w:val="0"/>
              <w:spacing w:before="40" w:after="40"/>
              <w:ind w:left="57" w:right="57"/>
              <w:jc w:val="right"/>
              <w:rPr>
                <w:rFonts w:ascii="Times New Roman" w:hAnsi="Times New Roman"/>
                <w:b/>
                <w:bCs/>
                <w:sz w:val="26"/>
                <w:szCs w:val="26"/>
              </w:rPr>
            </w:pPr>
            <w:r w:rsidRPr="00677555">
              <w:rPr>
                <w:rFonts w:ascii="Times New Roman" w:hAnsi="Times New Roman"/>
                <w:b/>
                <w:bCs/>
                <w:sz w:val="26"/>
                <w:szCs w:val="26"/>
                <w:lang w:val="vi-VN"/>
              </w:rPr>
              <w:t>2604.00.00</w:t>
            </w:r>
            <w:r w:rsidRPr="00677555">
              <w:rPr>
                <w:rFonts w:ascii="Times New Roman" w:hAnsi="Times New Roman"/>
                <w:b/>
                <w:bCs/>
                <w:sz w:val="26"/>
                <w:szCs w:val="26"/>
              </w:rPr>
              <w:t>.90</w:t>
            </w:r>
          </w:p>
        </w:tc>
        <w:tc>
          <w:tcPr>
            <w:tcW w:w="1355" w:type="pct"/>
            <w:tcBorders>
              <w:top w:val="nil"/>
              <w:left w:val="nil"/>
              <w:bottom w:val="single" w:sz="4" w:space="0" w:color="auto"/>
              <w:right w:val="single" w:sz="4" w:space="0" w:color="auto"/>
              <w:tl2br w:val="nil"/>
              <w:tr2bl w:val="nil"/>
            </w:tcBorders>
            <w:shd w:val="solid" w:color="FFFFFF" w:fill="auto"/>
            <w:tcMar>
              <w:top w:w="0" w:type="dxa"/>
              <w:left w:w="0" w:type="dxa"/>
              <w:bottom w:w="0" w:type="dxa"/>
              <w:right w:w="0" w:type="dxa"/>
            </w:tcMar>
          </w:tcPr>
          <w:p w14:paraId="29C51DEE" w14:textId="77777777" w:rsidR="00181906" w:rsidRPr="00677555" w:rsidRDefault="00181906" w:rsidP="00181906">
            <w:pPr>
              <w:widowControl w:val="0"/>
              <w:spacing w:before="40" w:after="40"/>
              <w:ind w:left="57" w:right="57"/>
              <w:jc w:val="left"/>
              <w:rPr>
                <w:rFonts w:ascii="Times New Roman" w:hAnsi="Times New Roman"/>
                <w:bCs/>
                <w:sz w:val="26"/>
                <w:szCs w:val="26"/>
                <w:lang w:val="vi-VN"/>
              </w:rPr>
            </w:pPr>
            <w:r w:rsidRPr="00677555">
              <w:rPr>
                <w:rFonts w:ascii="Times New Roman" w:hAnsi="Times New Roman"/>
                <w:bCs/>
                <w:sz w:val="26"/>
                <w:szCs w:val="26"/>
                <w:lang w:val="vi-VN"/>
              </w:rPr>
              <w:t>Quặng tinh niken</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36586F6B" w14:textId="44E97235" w:rsidR="00181906" w:rsidRPr="00677555" w:rsidRDefault="00181906" w:rsidP="00181906">
            <w:pPr>
              <w:widowControl w:val="0"/>
              <w:spacing w:before="40" w:after="40"/>
              <w:ind w:left="57" w:right="57"/>
              <w:jc w:val="left"/>
              <w:rPr>
                <w:rFonts w:ascii="Times New Roman" w:hAnsi="Times New Roman"/>
                <w:sz w:val="26"/>
                <w:szCs w:val="26"/>
              </w:rPr>
            </w:pPr>
            <w:r w:rsidRPr="00677555">
              <w:rPr>
                <w:rFonts w:ascii="Times New Roman" w:hAnsi="Times New Roman"/>
                <w:sz w:val="26"/>
                <w:szCs w:val="26"/>
                <w:lang w:val="vi-VN"/>
              </w:rPr>
              <w:t xml:space="preserve">Ni ≥ </w:t>
            </w:r>
            <w:r w:rsidRPr="00677555">
              <w:rPr>
                <w:rFonts w:ascii="Times New Roman" w:hAnsi="Times New Roman"/>
                <w:sz w:val="26"/>
                <w:szCs w:val="26"/>
              </w:rPr>
              <w:t>7</w:t>
            </w:r>
            <w:r w:rsidRPr="00677555">
              <w:rPr>
                <w:rFonts w:ascii="Times New Roman" w:hAnsi="Times New Roman"/>
                <w:sz w:val="26"/>
                <w:szCs w:val="26"/>
                <w:lang w:val="vi-VN"/>
              </w:rPr>
              <w:t>,5%</w:t>
            </w:r>
            <w:r w:rsidRPr="00677555">
              <w:rPr>
                <w:rFonts w:ascii="Times New Roman" w:hAnsi="Times New Roman"/>
                <w:sz w:val="26"/>
                <w:szCs w:val="26"/>
              </w:rPr>
              <w:t xml:space="preserve">, Cu </w:t>
            </w:r>
            <w:r w:rsidRPr="00677555">
              <w:rPr>
                <w:rFonts w:ascii="Times New Roman" w:hAnsi="Times New Roman"/>
                <w:sz w:val="26"/>
                <w:szCs w:val="26"/>
                <w:lang w:val="vi-VN"/>
              </w:rPr>
              <w:t>≤</w:t>
            </w:r>
            <w:r w:rsidRPr="00677555">
              <w:rPr>
                <w:rFonts w:ascii="Times New Roman" w:hAnsi="Times New Roman"/>
                <w:sz w:val="26"/>
                <w:szCs w:val="26"/>
              </w:rPr>
              <w:t xml:space="preserve"> 4,5%, </w:t>
            </w:r>
          </w:p>
          <w:p w14:paraId="0A1A08CF" w14:textId="7E34456D" w:rsidR="00181906" w:rsidRPr="00677555" w:rsidRDefault="00181906" w:rsidP="00181906">
            <w:pPr>
              <w:widowControl w:val="0"/>
              <w:spacing w:before="40" w:after="40"/>
              <w:ind w:left="57" w:right="57"/>
              <w:jc w:val="left"/>
              <w:rPr>
                <w:rFonts w:ascii="Times New Roman" w:hAnsi="Times New Roman"/>
                <w:sz w:val="26"/>
                <w:szCs w:val="26"/>
              </w:rPr>
            </w:pPr>
            <w:r w:rsidRPr="00677555">
              <w:rPr>
                <w:rFonts w:ascii="Times New Roman" w:hAnsi="Times New Roman"/>
                <w:sz w:val="26"/>
                <w:szCs w:val="26"/>
              </w:rPr>
              <w:t xml:space="preserve">Co </w:t>
            </w:r>
            <w:r w:rsidRPr="00677555">
              <w:rPr>
                <w:rFonts w:ascii="Times New Roman" w:hAnsi="Times New Roman"/>
                <w:sz w:val="26"/>
                <w:szCs w:val="26"/>
                <w:lang w:val="vi-VN"/>
              </w:rPr>
              <w:t>≤</w:t>
            </w:r>
            <w:r w:rsidRPr="00677555">
              <w:rPr>
                <w:rFonts w:ascii="Times New Roman" w:hAnsi="Times New Roman"/>
                <w:sz w:val="26"/>
                <w:szCs w:val="26"/>
              </w:rPr>
              <w:t xml:space="preserve"> 0,6%</w:t>
            </w:r>
          </w:p>
        </w:tc>
        <w:tc>
          <w:tcPr>
            <w:tcW w:w="1002" w:type="pct"/>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23D09C68" w14:textId="7C8FEC77" w:rsidR="00181906" w:rsidRPr="00677555" w:rsidRDefault="00181906" w:rsidP="00181906">
            <w:pPr>
              <w:widowControl w:val="0"/>
              <w:spacing w:before="40" w:after="40"/>
              <w:ind w:left="57" w:right="57"/>
              <w:rPr>
                <w:rFonts w:ascii="Times New Roman" w:hAnsi="Times New Roman"/>
                <w:sz w:val="26"/>
                <w:szCs w:val="26"/>
                <w:lang w:val="vi-VN"/>
              </w:rPr>
            </w:pPr>
            <w:r w:rsidRPr="00677555">
              <w:rPr>
                <w:rFonts w:ascii="Times New Roman" w:hAnsi="Times New Roman"/>
                <w:sz w:val="26"/>
                <w:szCs w:val="26"/>
                <w:lang w:val="vi-VN"/>
              </w:rPr>
              <w:t xml:space="preserve">Xuất khẩu đến hết năm 2026 </w:t>
            </w:r>
            <w:r w:rsidR="006E72EB" w:rsidRPr="00677555">
              <w:rPr>
                <w:rFonts w:ascii="Times New Roman" w:hAnsi="Times New Roman"/>
                <w:sz w:val="26"/>
                <w:szCs w:val="26"/>
                <w:lang w:val="vi-VN"/>
              </w:rPr>
              <w:t xml:space="preserve">và được Bộ Công Thương xem xét việc xuất khẩu </w:t>
            </w:r>
            <w:r w:rsidR="006E72EB" w:rsidRPr="00677555">
              <w:rPr>
                <w:rFonts w:ascii="Times New Roman" w:hAnsi="Times New Roman"/>
                <w:sz w:val="26"/>
                <w:szCs w:val="26"/>
                <w:lang w:val="vi-VN"/>
              </w:rPr>
              <w:lastRenderedPageBreak/>
              <w:t>phù hợp với chính sách xuất khẩu khoáng sản trong từng thời kỳ theo quy định của Luật Khoáng sản</w:t>
            </w:r>
          </w:p>
        </w:tc>
      </w:tr>
      <w:tr w:rsidR="00677555" w:rsidRPr="00677555" w14:paraId="00A81DDB" w14:textId="77777777" w:rsidTr="00677555">
        <w:tc>
          <w:tcPr>
            <w:tcW w:w="276"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2FA7D9F0"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r w:rsidRPr="00677555">
              <w:rPr>
                <w:rFonts w:ascii="Times New Roman" w:hAnsi="Times New Roman"/>
                <w:sz w:val="26"/>
                <w:szCs w:val="26"/>
                <w:lang w:val="vi-VN"/>
              </w:rPr>
              <w:lastRenderedPageBreak/>
              <w:t>4</w:t>
            </w: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7D0D304" w14:textId="2365A8A9" w:rsidR="00EA7946" w:rsidRPr="00677555" w:rsidRDefault="00EA7946" w:rsidP="0017597C">
            <w:pPr>
              <w:widowControl w:val="0"/>
              <w:spacing w:before="40" w:after="40"/>
              <w:ind w:left="57" w:right="57"/>
              <w:jc w:val="right"/>
              <w:rPr>
                <w:rFonts w:ascii="Times New Roman" w:hAnsi="Times New Roman"/>
                <w:b/>
                <w:sz w:val="26"/>
                <w:szCs w:val="26"/>
              </w:rPr>
            </w:pPr>
            <w:r w:rsidRPr="00677555">
              <w:rPr>
                <w:rFonts w:ascii="Times New Roman" w:hAnsi="Times New Roman"/>
                <w:b/>
                <w:sz w:val="26"/>
                <w:szCs w:val="26"/>
                <w:lang w:val="vi-VN"/>
              </w:rPr>
              <w:t>2530.90.90</w:t>
            </w:r>
            <w:r w:rsidR="005737A3" w:rsidRPr="00677555">
              <w:rPr>
                <w:rFonts w:ascii="Times New Roman" w:hAnsi="Times New Roman"/>
                <w:b/>
                <w:sz w:val="26"/>
                <w:szCs w:val="26"/>
              </w:rPr>
              <w:t>.90</w:t>
            </w:r>
          </w:p>
          <w:p w14:paraId="5560AB6C" w14:textId="3013EEC2" w:rsidR="001440D9" w:rsidRPr="00677555" w:rsidRDefault="001440D9" w:rsidP="0017597C">
            <w:pPr>
              <w:widowControl w:val="0"/>
              <w:spacing w:before="40" w:after="40"/>
              <w:ind w:left="57" w:right="57"/>
              <w:jc w:val="right"/>
              <w:rPr>
                <w:rFonts w:ascii="Times New Roman" w:hAnsi="Times New Roman"/>
                <w:b/>
                <w:sz w:val="26"/>
                <w:szCs w:val="26"/>
              </w:rPr>
            </w:pP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89D22E6" w14:textId="1F5C9E69" w:rsidR="00CE6D8D" w:rsidRPr="00677555" w:rsidRDefault="00EA7946" w:rsidP="0017597C">
            <w:pPr>
              <w:widowControl w:val="0"/>
              <w:spacing w:before="40" w:after="40"/>
              <w:ind w:left="57" w:right="57"/>
              <w:jc w:val="left"/>
              <w:rPr>
                <w:rFonts w:ascii="Times New Roman" w:hAnsi="Times New Roman"/>
                <w:b/>
                <w:bCs/>
                <w:sz w:val="26"/>
                <w:szCs w:val="26"/>
                <w:lang w:val="vi-VN"/>
              </w:rPr>
            </w:pPr>
            <w:r w:rsidRPr="00677555">
              <w:rPr>
                <w:rFonts w:ascii="Times New Roman" w:hAnsi="Times New Roman"/>
                <w:b/>
                <w:bCs/>
                <w:sz w:val="26"/>
                <w:szCs w:val="26"/>
              </w:rPr>
              <w:t>Tổng các (ô</w:t>
            </w:r>
            <w:r w:rsidRPr="00677555">
              <w:rPr>
                <w:rFonts w:ascii="Times New Roman" w:hAnsi="Times New Roman"/>
                <w:b/>
                <w:bCs/>
                <w:sz w:val="26"/>
                <w:szCs w:val="26"/>
                <w:lang w:val="vi-VN"/>
              </w:rPr>
              <w:t>xit</w:t>
            </w:r>
            <w:r w:rsidRPr="00677555">
              <w:rPr>
                <w:rFonts w:ascii="Times New Roman" w:hAnsi="Times New Roman"/>
                <w:b/>
                <w:bCs/>
                <w:sz w:val="26"/>
                <w:szCs w:val="26"/>
              </w:rPr>
              <w:t>, hydroxit, muối)</w:t>
            </w:r>
            <w:r w:rsidRPr="00677555">
              <w:rPr>
                <w:rFonts w:ascii="Times New Roman" w:hAnsi="Times New Roman"/>
                <w:b/>
                <w:bCs/>
                <w:sz w:val="26"/>
                <w:szCs w:val="26"/>
                <w:lang w:val="vi-VN"/>
              </w:rPr>
              <w:t xml:space="preserve"> đất hiếm</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3F50DB7F"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TREO ≥ 9</w:t>
            </w:r>
            <w:r w:rsidRPr="00677555">
              <w:rPr>
                <w:rFonts w:ascii="Times New Roman" w:hAnsi="Times New Roman"/>
                <w:sz w:val="26"/>
                <w:szCs w:val="26"/>
              </w:rPr>
              <w:t>5</w:t>
            </w:r>
            <w:r w:rsidRPr="00677555">
              <w:rPr>
                <w:rFonts w:ascii="Times New Roman" w:hAnsi="Times New Roman"/>
                <w:sz w:val="26"/>
                <w:szCs w:val="26"/>
                <w:lang w:val="vi-VN"/>
              </w:rPr>
              <w:t>%</w:t>
            </w: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C01806A" w14:textId="77777777" w:rsidR="00EA7946" w:rsidRPr="00677555" w:rsidRDefault="00EA7946" w:rsidP="0017597C">
            <w:pPr>
              <w:widowControl w:val="0"/>
              <w:spacing w:before="40" w:after="40"/>
              <w:ind w:left="57" w:right="57"/>
              <w:rPr>
                <w:rFonts w:ascii="Times New Roman" w:hAnsi="Times New Roman"/>
                <w:b/>
                <w:bCs/>
                <w:sz w:val="26"/>
                <w:szCs w:val="26"/>
              </w:rPr>
            </w:pPr>
          </w:p>
        </w:tc>
      </w:tr>
      <w:tr w:rsidR="00677555" w:rsidRPr="00677555" w14:paraId="5AB460BF" w14:textId="77777777" w:rsidTr="00677555">
        <w:trPr>
          <w:trHeight w:val="427"/>
        </w:trPr>
        <w:tc>
          <w:tcPr>
            <w:tcW w:w="276"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4C8E08A4"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r w:rsidRPr="00677555">
              <w:rPr>
                <w:rFonts w:ascii="Times New Roman" w:hAnsi="Times New Roman"/>
                <w:sz w:val="26"/>
                <w:szCs w:val="26"/>
                <w:lang w:val="vi-VN"/>
              </w:rPr>
              <w:t>5</w:t>
            </w: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FEE4A40" w14:textId="77777777" w:rsidR="00EA7946" w:rsidRPr="00677555" w:rsidRDefault="00EA7946" w:rsidP="0017597C">
            <w:pPr>
              <w:widowControl w:val="0"/>
              <w:spacing w:before="40" w:after="40"/>
              <w:ind w:left="57" w:right="57"/>
              <w:jc w:val="right"/>
              <w:rPr>
                <w:rFonts w:ascii="Times New Roman" w:hAnsi="Times New Roman"/>
                <w:sz w:val="26"/>
                <w:szCs w:val="26"/>
                <w:lang w:val="vi-VN"/>
              </w:rPr>
            </w:pP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3A37A46" w14:textId="77777777" w:rsidR="00EA7946" w:rsidRPr="00677555" w:rsidRDefault="00EA7946" w:rsidP="0017597C">
            <w:pPr>
              <w:widowControl w:val="0"/>
              <w:spacing w:before="40" w:after="40"/>
              <w:ind w:left="57" w:right="57"/>
              <w:jc w:val="left"/>
              <w:rPr>
                <w:rFonts w:ascii="Times New Roman" w:hAnsi="Times New Roman"/>
                <w:b/>
                <w:bCs/>
                <w:sz w:val="26"/>
                <w:szCs w:val="26"/>
              </w:rPr>
            </w:pPr>
            <w:r w:rsidRPr="00677555">
              <w:rPr>
                <w:rFonts w:ascii="Times New Roman" w:hAnsi="Times New Roman"/>
                <w:b/>
                <w:bCs/>
                <w:sz w:val="26"/>
                <w:szCs w:val="26"/>
              </w:rPr>
              <w:t>Quặng fluorit</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6196C78A"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071D990" w14:textId="77777777" w:rsidR="00EA7946" w:rsidRPr="00677555" w:rsidRDefault="00EA7946" w:rsidP="0017597C">
            <w:pPr>
              <w:widowControl w:val="0"/>
              <w:spacing w:before="40" w:after="40"/>
              <w:ind w:left="57" w:right="57"/>
              <w:rPr>
                <w:rFonts w:ascii="Times New Roman" w:hAnsi="Times New Roman"/>
                <w:b/>
                <w:bCs/>
                <w:sz w:val="26"/>
                <w:szCs w:val="26"/>
              </w:rPr>
            </w:pPr>
          </w:p>
        </w:tc>
      </w:tr>
      <w:tr w:rsidR="00677555" w:rsidRPr="00677555" w14:paraId="6F1149E0" w14:textId="77777777" w:rsidTr="00677555">
        <w:trPr>
          <w:trHeight w:val="514"/>
        </w:trPr>
        <w:tc>
          <w:tcPr>
            <w:tcW w:w="276" w:type="pct"/>
            <w:vMerge w:val="restart"/>
            <w:tcBorders>
              <w:top w:val="single" w:sz="4" w:space="0" w:color="auto"/>
              <w:left w:val="single" w:sz="4" w:space="0" w:color="auto"/>
              <w:right w:val="single" w:sz="4" w:space="0" w:color="auto"/>
              <w:tl2br w:val="nil"/>
              <w:tr2bl w:val="nil"/>
            </w:tcBorders>
            <w:shd w:val="solid" w:color="FFFFFF" w:fill="auto"/>
          </w:tcPr>
          <w:p w14:paraId="54F06DE8" w14:textId="77777777" w:rsidR="007E290A" w:rsidRPr="00677555" w:rsidRDefault="007E290A" w:rsidP="007E290A">
            <w:pPr>
              <w:widowControl w:val="0"/>
              <w:spacing w:before="40" w:after="40"/>
              <w:ind w:left="57" w:right="57"/>
              <w:jc w:val="center"/>
              <w:rPr>
                <w:rFonts w:ascii="Times New Roman" w:hAnsi="Times New Roman"/>
                <w:sz w:val="26"/>
                <w:szCs w:val="26"/>
              </w:rPr>
            </w:pP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6B5340D" w14:textId="425D05E1" w:rsidR="007E290A" w:rsidRPr="00677555" w:rsidRDefault="00AC017B" w:rsidP="007E290A">
            <w:pPr>
              <w:widowControl w:val="0"/>
              <w:spacing w:before="40" w:after="40"/>
              <w:ind w:left="57" w:right="57"/>
              <w:jc w:val="right"/>
              <w:rPr>
                <w:rFonts w:ascii="Times New Roman" w:hAnsi="Times New Roman"/>
                <w:sz w:val="26"/>
                <w:szCs w:val="26"/>
              </w:rPr>
            </w:pPr>
            <w:r w:rsidRPr="00677555">
              <w:rPr>
                <w:rFonts w:ascii="Times New Roman" w:hAnsi="Times New Roman"/>
                <w:b/>
                <w:sz w:val="26"/>
                <w:szCs w:val="26"/>
                <w:lang w:val="vi-VN"/>
              </w:rPr>
              <w:t>25</w:t>
            </w:r>
            <w:r w:rsidRPr="00677555">
              <w:rPr>
                <w:rFonts w:ascii="Times New Roman" w:hAnsi="Times New Roman"/>
                <w:b/>
                <w:sz w:val="26"/>
                <w:szCs w:val="26"/>
              </w:rPr>
              <w:t>29</w:t>
            </w:r>
            <w:r w:rsidR="007E290A" w:rsidRPr="00677555">
              <w:rPr>
                <w:rFonts w:ascii="Times New Roman" w:hAnsi="Times New Roman"/>
                <w:b/>
                <w:sz w:val="26"/>
                <w:szCs w:val="26"/>
                <w:lang w:val="vi-VN"/>
              </w:rPr>
              <w:t>.</w:t>
            </w:r>
            <w:r w:rsidRPr="00677555">
              <w:rPr>
                <w:rFonts w:ascii="Times New Roman" w:hAnsi="Times New Roman"/>
                <w:b/>
                <w:sz w:val="26"/>
                <w:szCs w:val="26"/>
              </w:rPr>
              <w:t>21</w:t>
            </w:r>
            <w:r w:rsidR="007E290A" w:rsidRPr="00677555">
              <w:rPr>
                <w:rFonts w:ascii="Times New Roman" w:hAnsi="Times New Roman"/>
                <w:b/>
                <w:sz w:val="26"/>
                <w:szCs w:val="26"/>
                <w:lang w:val="vi-VN"/>
              </w:rPr>
              <w:t>.</w:t>
            </w:r>
            <w:r w:rsidRPr="00677555">
              <w:rPr>
                <w:rFonts w:ascii="Times New Roman" w:hAnsi="Times New Roman"/>
                <w:b/>
                <w:sz w:val="26"/>
                <w:szCs w:val="26"/>
              </w:rPr>
              <w:t>0</w:t>
            </w:r>
            <w:r w:rsidRPr="00677555">
              <w:rPr>
                <w:rFonts w:ascii="Times New Roman" w:hAnsi="Times New Roman"/>
                <w:b/>
                <w:sz w:val="26"/>
                <w:szCs w:val="26"/>
                <w:lang w:val="vi-VN"/>
              </w:rPr>
              <w:t>0</w:t>
            </w: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09A973D" w14:textId="77777777" w:rsidR="007E290A" w:rsidRPr="00677555" w:rsidRDefault="007E290A" w:rsidP="007E290A">
            <w:pPr>
              <w:widowControl w:val="0"/>
              <w:spacing w:before="40" w:after="40"/>
              <w:ind w:left="57" w:right="57"/>
              <w:jc w:val="left"/>
              <w:rPr>
                <w:rFonts w:ascii="Times New Roman" w:hAnsi="Times New Roman"/>
                <w:sz w:val="26"/>
                <w:szCs w:val="26"/>
              </w:rPr>
            </w:pPr>
            <w:r w:rsidRPr="00677555">
              <w:rPr>
                <w:rFonts w:ascii="Times New Roman" w:hAnsi="Times New Roman"/>
                <w:bCs/>
                <w:sz w:val="26"/>
                <w:szCs w:val="26"/>
              </w:rPr>
              <w:t>Quặng tinh</w:t>
            </w:r>
            <w:r w:rsidRPr="00677555">
              <w:rPr>
                <w:rFonts w:ascii="Times New Roman" w:hAnsi="Times New Roman"/>
                <w:bCs/>
                <w:sz w:val="26"/>
                <w:szCs w:val="26"/>
                <w:lang w:val="vi-VN"/>
              </w:rPr>
              <w:t xml:space="preserve"> </w:t>
            </w:r>
            <w:r w:rsidRPr="00677555">
              <w:rPr>
                <w:rFonts w:ascii="Times New Roman" w:hAnsi="Times New Roman"/>
                <w:bCs/>
                <w:sz w:val="26"/>
                <w:szCs w:val="26"/>
              </w:rPr>
              <w:t>f</w:t>
            </w:r>
            <w:r w:rsidRPr="00677555">
              <w:rPr>
                <w:rFonts w:ascii="Times New Roman" w:hAnsi="Times New Roman"/>
                <w:bCs/>
                <w:sz w:val="26"/>
                <w:szCs w:val="26"/>
                <w:lang w:val="vi-VN"/>
              </w:rPr>
              <w:t>luorit</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15A8C1B3" w14:textId="77777777" w:rsidR="007E290A" w:rsidRPr="00677555" w:rsidRDefault="007E290A" w:rsidP="007E290A">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90% ≤ CaF</w:t>
            </w:r>
            <w:r w:rsidRPr="00677555">
              <w:rPr>
                <w:rFonts w:ascii="Times New Roman" w:hAnsi="Times New Roman"/>
                <w:sz w:val="26"/>
                <w:szCs w:val="26"/>
                <w:vertAlign w:val="subscript"/>
                <w:lang w:val="vi-VN"/>
              </w:rPr>
              <w:t>2</w:t>
            </w:r>
            <w:r w:rsidRPr="00677555">
              <w:rPr>
                <w:rFonts w:ascii="Times New Roman" w:hAnsi="Times New Roman"/>
                <w:sz w:val="26"/>
                <w:szCs w:val="26"/>
                <w:lang w:val="vi-VN"/>
              </w:rPr>
              <w:t xml:space="preserve"> ≤ 97%</w:t>
            </w: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61BAEE5" w14:textId="77777777" w:rsidR="007E290A" w:rsidRPr="00677555" w:rsidRDefault="007E290A" w:rsidP="007E290A">
            <w:pPr>
              <w:widowControl w:val="0"/>
              <w:spacing w:before="40" w:after="40"/>
              <w:ind w:left="57" w:right="57"/>
              <w:rPr>
                <w:rFonts w:ascii="Times New Roman" w:hAnsi="Times New Roman"/>
                <w:sz w:val="26"/>
                <w:szCs w:val="26"/>
              </w:rPr>
            </w:pPr>
            <w:r w:rsidRPr="00677555">
              <w:rPr>
                <w:rFonts w:ascii="Times New Roman" w:hAnsi="Times New Roman"/>
                <w:b/>
                <w:bCs/>
                <w:sz w:val="26"/>
                <w:szCs w:val="26"/>
                <w:lang w:val="vi-VN"/>
              </w:rPr>
              <w:t> </w:t>
            </w:r>
          </w:p>
        </w:tc>
      </w:tr>
      <w:tr w:rsidR="00677555" w:rsidRPr="00677555" w14:paraId="631BC98A" w14:textId="77777777" w:rsidTr="00677555">
        <w:trPr>
          <w:trHeight w:val="408"/>
        </w:trPr>
        <w:tc>
          <w:tcPr>
            <w:tcW w:w="276" w:type="pct"/>
            <w:vMerge/>
            <w:tcBorders>
              <w:left w:val="single" w:sz="4" w:space="0" w:color="auto"/>
              <w:bottom w:val="single" w:sz="4" w:space="0" w:color="auto"/>
              <w:right w:val="single" w:sz="4" w:space="0" w:color="auto"/>
              <w:tl2br w:val="nil"/>
              <w:tr2bl w:val="nil"/>
            </w:tcBorders>
            <w:shd w:val="solid" w:color="FFFFFF" w:fill="auto"/>
          </w:tcPr>
          <w:p w14:paraId="054C098B" w14:textId="77777777" w:rsidR="007E290A" w:rsidRPr="00677555" w:rsidRDefault="007E290A" w:rsidP="007E290A">
            <w:pPr>
              <w:widowControl w:val="0"/>
              <w:spacing w:before="40" w:after="40"/>
              <w:ind w:left="57" w:right="57"/>
              <w:jc w:val="center"/>
              <w:rPr>
                <w:rFonts w:ascii="Times New Roman" w:hAnsi="Times New Roman"/>
                <w:sz w:val="26"/>
                <w:szCs w:val="26"/>
              </w:rPr>
            </w:pP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116D404" w14:textId="58C08899" w:rsidR="007E290A" w:rsidRPr="00677555" w:rsidRDefault="00AC017B" w:rsidP="007E290A">
            <w:pPr>
              <w:widowControl w:val="0"/>
              <w:spacing w:before="40" w:after="40"/>
              <w:ind w:left="57" w:right="57"/>
              <w:jc w:val="right"/>
              <w:rPr>
                <w:rFonts w:ascii="Times New Roman" w:hAnsi="Times New Roman"/>
                <w:sz w:val="26"/>
                <w:szCs w:val="26"/>
              </w:rPr>
            </w:pPr>
            <w:r w:rsidRPr="00677555">
              <w:rPr>
                <w:rFonts w:ascii="Times New Roman" w:hAnsi="Times New Roman"/>
                <w:b/>
                <w:sz w:val="26"/>
                <w:szCs w:val="26"/>
                <w:lang w:val="vi-VN"/>
              </w:rPr>
              <w:t>25</w:t>
            </w:r>
            <w:r w:rsidRPr="00677555">
              <w:rPr>
                <w:rFonts w:ascii="Times New Roman" w:hAnsi="Times New Roman"/>
                <w:b/>
                <w:sz w:val="26"/>
                <w:szCs w:val="26"/>
              </w:rPr>
              <w:t>29</w:t>
            </w:r>
            <w:r w:rsidR="007E290A" w:rsidRPr="00677555">
              <w:rPr>
                <w:rFonts w:ascii="Times New Roman" w:hAnsi="Times New Roman"/>
                <w:b/>
                <w:sz w:val="26"/>
                <w:szCs w:val="26"/>
                <w:lang w:val="vi-VN"/>
              </w:rPr>
              <w:t>.</w:t>
            </w:r>
            <w:r w:rsidRPr="00677555">
              <w:rPr>
                <w:rFonts w:ascii="Times New Roman" w:hAnsi="Times New Roman"/>
                <w:b/>
                <w:sz w:val="26"/>
                <w:szCs w:val="26"/>
              </w:rPr>
              <w:t>22</w:t>
            </w:r>
            <w:r w:rsidR="007E290A" w:rsidRPr="00677555">
              <w:rPr>
                <w:rFonts w:ascii="Times New Roman" w:hAnsi="Times New Roman"/>
                <w:b/>
                <w:sz w:val="26"/>
                <w:szCs w:val="26"/>
                <w:lang w:val="vi-VN"/>
              </w:rPr>
              <w:t>.</w:t>
            </w:r>
            <w:r w:rsidRPr="00677555">
              <w:rPr>
                <w:rFonts w:ascii="Times New Roman" w:hAnsi="Times New Roman"/>
                <w:b/>
                <w:sz w:val="26"/>
                <w:szCs w:val="26"/>
              </w:rPr>
              <w:t>0</w:t>
            </w:r>
            <w:r w:rsidRPr="00677555">
              <w:rPr>
                <w:rFonts w:ascii="Times New Roman" w:hAnsi="Times New Roman"/>
                <w:b/>
                <w:sz w:val="26"/>
                <w:szCs w:val="26"/>
                <w:lang w:val="vi-VN"/>
              </w:rPr>
              <w:t>0</w:t>
            </w: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3D071F8" w14:textId="77777777" w:rsidR="007E290A" w:rsidRPr="00677555" w:rsidRDefault="007E290A" w:rsidP="007E290A">
            <w:pPr>
              <w:widowControl w:val="0"/>
              <w:spacing w:before="40" w:after="40"/>
              <w:ind w:left="57" w:right="57"/>
              <w:jc w:val="left"/>
              <w:rPr>
                <w:rFonts w:ascii="Times New Roman" w:hAnsi="Times New Roman"/>
                <w:bCs/>
                <w:sz w:val="26"/>
                <w:szCs w:val="26"/>
              </w:rPr>
            </w:pPr>
            <w:r w:rsidRPr="00677555">
              <w:rPr>
                <w:rFonts w:ascii="Times New Roman" w:hAnsi="Times New Roman"/>
                <w:bCs/>
                <w:sz w:val="26"/>
                <w:szCs w:val="26"/>
              </w:rPr>
              <w:t>Q</w:t>
            </w:r>
            <w:r w:rsidRPr="00677555">
              <w:rPr>
                <w:rFonts w:ascii="Times New Roman" w:hAnsi="Times New Roman"/>
                <w:bCs/>
                <w:sz w:val="26"/>
                <w:szCs w:val="26"/>
                <w:lang w:val="vi-VN"/>
              </w:rPr>
              <w:t xml:space="preserve">uặng </w:t>
            </w:r>
            <w:r w:rsidRPr="00677555">
              <w:rPr>
                <w:rFonts w:ascii="Times New Roman" w:hAnsi="Times New Roman"/>
                <w:bCs/>
                <w:sz w:val="26"/>
                <w:szCs w:val="26"/>
              </w:rPr>
              <w:t>tinh f</w:t>
            </w:r>
            <w:r w:rsidRPr="00677555">
              <w:rPr>
                <w:rFonts w:ascii="Times New Roman" w:hAnsi="Times New Roman"/>
                <w:bCs/>
                <w:sz w:val="26"/>
                <w:szCs w:val="26"/>
                <w:lang w:val="vi-VN"/>
              </w:rPr>
              <w:t>luorit</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1EB1331A" w14:textId="475B8985" w:rsidR="007E290A" w:rsidRPr="00677555" w:rsidRDefault="007E290A" w:rsidP="007E290A">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CaF</w:t>
            </w:r>
            <w:r w:rsidRPr="00677555">
              <w:rPr>
                <w:rFonts w:ascii="Times New Roman" w:hAnsi="Times New Roman"/>
                <w:sz w:val="26"/>
                <w:szCs w:val="26"/>
                <w:vertAlign w:val="subscript"/>
                <w:lang w:val="vi-VN"/>
              </w:rPr>
              <w:t>2</w:t>
            </w:r>
            <w:r w:rsidRPr="00677555">
              <w:rPr>
                <w:rFonts w:ascii="Times New Roman" w:hAnsi="Times New Roman"/>
                <w:sz w:val="26"/>
                <w:szCs w:val="26"/>
                <w:lang w:val="vi-VN"/>
              </w:rPr>
              <w:t xml:space="preserve"> </w:t>
            </w:r>
            <w:r w:rsidRPr="00677555">
              <w:rPr>
                <w:rFonts w:ascii="Times New Roman" w:hAnsi="Times New Roman"/>
                <w:sz w:val="26"/>
                <w:szCs w:val="26"/>
              </w:rPr>
              <w:t>&gt;</w:t>
            </w:r>
            <w:r w:rsidRPr="00677555">
              <w:rPr>
                <w:rFonts w:ascii="Times New Roman" w:hAnsi="Times New Roman"/>
                <w:sz w:val="26"/>
                <w:szCs w:val="26"/>
                <w:lang w:val="vi-VN"/>
              </w:rPr>
              <w:t xml:space="preserve"> 97%</w:t>
            </w: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F02379A" w14:textId="77777777" w:rsidR="007E290A" w:rsidRPr="00677555" w:rsidRDefault="007E290A" w:rsidP="007E290A">
            <w:pPr>
              <w:widowControl w:val="0"/>
              <w:spacing w:before="40" w:after="40"/>
              <w:ind w:left="57" w:right="57"/>
              <w:rPr>
                <w:rFonts w:ascii="Times New Roman" w:hAnsi="Times New Roman"/>
                <w:b/>
                <w:bCs/>
                <w:sz w:val="26"/>
                <w:szCs w:val="26"/>
                <w:lang w:val="vi-VN"/>
              </w:rPr>
            </w:pPr>
          </w:p>
        </w:tc>
      </w:tr>
      <w:tr w:rsidR="00677555" w:rsidRPr="00677555" w14:paraId="459473E4" w14:textId="77777777" w:rsidTr="00677555">
        <w:tc>
          <w:tcPr>
            <w:tcW w:w="276"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3C0F8E9F"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r w:rsidRPr="00677555">
              <w:rPr>
                <w:rFonts w:ascii="Times New Roman" w:hAnsi="Times New Roman"/>
                <w:sz w:val="26"/>
                <w:szCs w:val="26"/>
                <w:lang w:val="vi-VN"/>
              </w:rPr>
              <w:t>6</w:t>
            </w: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BDF3B49" w14:textId="77777777" w:rsidR="00EA7946" w:rsidRPr="00677555" w:rsidRDefault="00EA7946" w:rsidP="0017597C">
            <w:pPr>
              <w:widowControl w:val="0"/>
              <w:spacing w:before="40" w:after="40"/>
              <w:ind w:left="57" w:right="57"/>
              <w:jc w:val="right"/>
              <w:rPr>
                <w:rFonts w:ascii="Times New Roman" w:hAnsi="Times New Roman"/>
                <w:b/>
                <w:sz w:val="26"/>
                <w:szCs w:val="26"/>
              </w:rPr>
            </w:pPr>
            <w:r w:rsidRPr="00677555">
              <w:rPr>
                <w:rFonts w:ascii="Times New Roman" w:hAnsi="Times New Roman"/>
                <w:b/>
                <w:sz w:val="26"/>
                <w:szCs w:val="26"/>
                <w:lang w:val="vi-VN"/>
              </w:rPr>
              <w:t>251</w:t>
            </w:r>
            <w:r w:rsidRPr="00677555">
              <w:rPr>
                <w:rFonts w:ascii="Times New Roman" w:hAnsi="Times New Roman"/>
                <w:b/>
                <w:sz w:val="26"/>
                <w:szCs w:val="26"/>
              </w:rPr>
              <w:t>1</w:t>
            </w:r>
            <w:r w:rsidRPr="00677555">
              <w:rPr>
                <w:rFonts w:ascii="Times New Roman" w:hAnsi="Times New Roman"/>
                <w:b/>
                <w:sz w:val="26"/>
                <w:szCs w:val="26"/>
                <w:lang w:val="vi-VN"/>
              </w:rPr>
              <w:t>.10.00</w:t>
            </w: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DF22AF8" w14:textId="77777777" w:rsidR="00EA7946" w:rsidRPr="00677555" w:rsidRDefault="00EA7946" w:rsidP="0017597C">
            <w:pPr>
              <w:widowControl w:val="0"/>
              <w:spacing w:before="40" w:after="40"/>
              <w:ind w:left="57" w:right="57"/>
              <w:jc w:val="left"/>
              <w:rPr>
                <w:rFonts w:ascii="Times New Roman" w:hAnsi="Times New Roman"/>
                <w:b/>
                <w:sz w:val="26"/>
                <w:szCs w:val="26"/>
              </w:rPr>
            </w:pPr>
            <w:r w:rsidRPr="00677555">
              <w:rPr>
                <w:rFonts w:ascii="Times New Roman" w:hAnsi="Times New Roman"/>
                <w:b/>
                <w:bCs/>
                <w:sz w:val="26"/>
                <w:szCs w:val="26"/>
              </w:rPr>
              <w:t xml:space="preserve">Bột </w:t>
            </w:r>
            <w:r w:rsidRPr="00677555">
              <w:rPr>
                <w:rFonts w:ascii="Times New Roman" w:hAnsi="Times New Roman"/>
                <w:b/>
                <w:bCs/>
                <w:sz w:val="26"/>
                <w:szCs w:val="26"/>
                <w:lang w:val="vi-VN"/>
              </w:rPr>
              <w:t>barit</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4E6768EC" w14:textId="77777777" w:rsidR="00EA7946" w:rsidRPr="00677555" w:rsidRDefault="00EA7946" w:rsidP="0017597C">
            <w:pPr>
              <w:jc w:val="left"/>
              <w:rPr>
                <w:rFonts w:ascii="Times New Roman" w:hAnsi="Times New Roman"/>
              </w:rPr>
            </w:pPr>
            <w:r w:rsidRPr="00677555">
              <w:rPr>
                <w:rFonts w:ascii="Times New Roman" w:hAnsi="Times New Roman"/>
                <w:sz w:val="26"/>
                <w:szCs w:val="26"/>
                <w:lang w:val="vi-VN"/>
              </w:rPr>
              <w:t>BaS</w:t>
            </w:r>
            <w:r w:rsidRPr="00677555">
              <w:rPr>
                <w:rFonts w:ascii="Times New Roman" w:hAnsi="Times New Roman"/>
                <w:sz w:val="26"/>
                <w:szCs w:val="26"/>
              </w:rPr>
              <w:t>O</w:t>
            </w:r>
            <w:r w:rsidRPr="00677555">
              <w:rPr>
                <w:rFonts w:ascii="Times New Roman" w:hAnsi="Times New Roman"/>
                <w:sz w:val="26"/>
                <w:szCs w:val="26"/>
                <w:vertAlign w:val="subscript"/>
                <w:lang w:val="vi-VN"/>
              </w:rPr>
              <w:t>4</w:t>
            </w:r>
            <w:r w:rsidRPr="00677555">
              <w:rPr>
                <w:rFonts w:ascii="Times New Roman" w:hAnsi="Times New Roman"/>
                <w:sz w:val="26"/>
                <w:szCs w:val="26"/>
                <w:lang w:val="vi-VN"/>
              </w:rPr>
              <w:t xml:space="preserve"> ≥ 90</w:t>
            </w:r>
            <w:r w:rsidRPr="00677555">
              <w:rPr>
                <w:rFonts w:ascii="Times New Roman" w:hAnsi="Times New Roman"/>
                <w:sz w:val="26"/>
                <w:szCs w:val="26"/>
              </w:rPr>
              <w:t xml:space="preserve">%, </w:t>
            </w:r>
          </w:p>
          <w:p w14:paraId="70311740" w14:textId="1DB7891D" w:rsidR="00EA7946" w:rsidRPr="00677555" w:rsidRDefault="00EA7946" w:rsidP="0017597C">
            <w:pPr>
              <w:jc w:val="left"/>
              <w:rPr>
                <w:rFonts w:ascii="Times New Roman" w:hAnsi="Times New Roman"/>
                <w:sz w:val="26"/>
                <w:szCs w:val="26"/>
              </w:rPr>
            </w:pPr>
            <w:r w:rsidRPr="00677555">
              <w:rPr>
                <w:rFonts w:ascii="Times New Roman" w:hAnsi="Times New Roman"/>
                <w:sz w:val="26"/>
                <w:szCs w:val="19"/>
              </w:rPr>
              <w:t xml:space="preserve">cỡ hạt </w:t>
            </w:r>
            <w:r w:rsidR="00306035" w:rsidRPr="00677555">
              <w:rPr>
                <w:rFonts w:ascii="Times New Roman" w:hAnsi="Times New Roman"/>
                <w:sz w:val="26"/>
                <w:szCs w:val="26"/>
                <w:lang w:val="vi-VN"/>
              </w:rPr>
              <w:t>≤</w:t>
            </w:r>
            <w:r w:rsidRPr="00677555">
              <w:rPr>
                <w:rFonts w:ascii="Times New Roman" w:hAnsi="Times New Roman"/>
                <w:sz w:val="26"/>
                <w:szCs w:val="19"/>
              </w:rPr>
              <w:t xml:space="preserve"> 1mm</w:t>
            </w: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655D336" w14:textId="77777777" w:rsidR="00EA7946" w:rsidRPr="00677555" w:rsidRDefault="00EA7946" w:rsidP="0017597C">
            <w:pPr>
              <w:widowControl w:val="0"/>
              <w:spacing w:before="40" w:after="40"/>
              <w:ind w:left="57" w:right="57"/>
              <w:rPr>
                <w:rFonts w:ascii="Times New Roman" w:hAnsi="Times New Roman"/>
                <w:b/>
                <w:sz w:val="26"/>
                <w:szCs w:val="26"/>
              </w:rPr>
            </w:pPr>
            <w:r w:rsidRPr="00677555">
              <w:rPr>
                <w:rFonts w:ascii="Times New Roman" w:hAnsi="Times New Roman"/>
                <w:b/>
                <w:sz w:val="26"/>
                <w:szCs w:val="26"/>
                <w:lang w:val="vi-VN"/>
              </w:rPr>
              <w:t> </w:t>
            </w:r>
          </w:p>
        </w:tc>
      </w:tr>
      <w:tr w:rsidR="00677555" w:rsidRPr="00677555" w14:paraId="76026A63" w14:textId="77777777" w:rsidTr="00677555">
        <w:tc>
          <w:tcPr>
            <w:tcW w:w="276"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6B2ED149"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r w:rsidRPr="00677555">
              <w:rPr>
                <w:rFonts w:ascii="Times New Roman" w:hAnsi="Times New Roman"/>
                <w:sz w:val="26"/>
                <w:szCs w:val="26"/>
                <w:lang w:val="vi-VN"/>
              </w:rPr>
              <w:t>7</w:t>
            </w: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E1FC717" w14:textId="77777777" w:rsidR="00EA7946" w:rsidRPr="00677555" w:rsidRDefault="00EA7946" w:rsidP="0017597C">
            <w:pPr>
              <w:widowControl w:val="0"/>
              <w:spacing w:before="40" w:after="40"/>
              <w:ind w:left="57" w:right="57"/>
              <w:jc w:val="right"/>
              <w:rPr>
                <w:rFonts w:ascii="Times New Roman" w:hAnsi="Times New Roman"/>
                <w:sz w:val="26"/>
                <w:szCs w:val="26"/>
              </w:rPr>
            </w:pPr>
            <w:r w:rsidRPr="00677555">
              <w:rPr>
                <w:rFonts w:ascii="Times New Roman" w:hAnsi="Times New Roman"/>
                <w:b/>
                <w:bCs/>
                <w:sz w:val="26"/>
                <w:szCs w:val="26"/>
                <w:lang w:val="vi-VN"/>
              </w:rPr>
              <w:t> </w:t>
            </w: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425BB03" w14:textId="77777777" w:rsidR="00EA7946" w:rsidRPr="00677555" w:rsidRDefault="00EA7946" w:rsidP="0017597C">
            <w:pPr>
              <w:widowControl w:val="0"/>
              <w:spacing w:before="40" w:after="40"/>
              <w:ind w:left="57" w:right="57"/>
              <w:jc w:val="left"/>
              <w:rPr>
                <w:rFonts w:ascii="Times New Roman" w:hAnsi="Times New Roman"/>
                <w:sz w:val="26"/>
                <w:szCs w:val="26"/>
              </w:rPr>
            </w:pPr>
            <w:r w:rsidRPr="00677555">
              <w:rPr>
                <w:rFonts w:ascii="Times New Roman" w:hAnsi="Times New Roman"/>
                <w:b/>
                <w:bCs/>
                <w:sz w:val="26"/>
                <w:szCs w:val="26"/>
                <w:lang w:val="vi-VN"/>
              </w:rPr>
              <w:t>Đá hoa tr</w:t>
            </w:r>
            <w:r w:rsidRPr="00677555">
              <w:rPr>
                <w:rFonts w:ascii="Times New Roman" w:hAnsi="Times New Roman"/>
                <w:b/>
                <w:bCs/>
                <w:sz w:val="26"/>
                <w:szCs w:val="26"/>
              </w:rPr>
              <w:t>ắ</w:t>
            </w:r>
            <w:r w:rsidRPr="00677555">
              <w:rPr>
                <w:rFonts w:ascii="Times New Roman" w:hAnsi="Times New Roman"/>
                <w:b/>
                <w:bCs/>
                <w:sz w:val="26"/>
                <w:szCs w:val="26"/>
                <w:lang w:val="vi-VN"/>
              </w:rPr>
              <w:t>ng</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56842D18" w14:textId="77777777" w:rsidR="00EA7946" w:rsidRPr="00677555" w:rsidRDefault="00EA7946" w:rsidP="0017597C">
            <w:pPr>
              <w:widowControl w:val="0"/>
              <w:spacing w:before="40" w:after="40"/>
              <w:ind w:left="57" w:right="57"/>
              <w:jc w:val="left"/>
              <w:rPr>
                <w:rFonts w:ascii="Times New Roman" w:hAnsi="Times New Roman"/>
                <w:bCs/>
                <w:sz w:val="26"/>
                <w:szCs w:val="26"/>
                <w:lang w:val="vi-VN"/>
              </w:rPr>
            </w:pP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7C2C4BE" w14:textId="77777777" w:rsidR="00EA7946" w:rsidRPr="00677555" w:rsidRDefault="00EA7946" w:rsidP="0017597C">
            <w:pPr>
              <w:widowControl w:val="0"/>
              <w:spacing w:before="40" w:after="40"/>
              <w:ind w:left="57" w:right="57"/>
              <w:rPr>
                <w:rFonts w:ascii="Times New Roman" w:hAnsi="Times New Roman"/>
                <w:sz w:val="26"/>
                <w:szCs w:val="26"/>
              </w:rPr>
            </w:pPr>
            <w:r w:rsidRPr="00677555">
              <w:rPr>
                <w:rFonts w:ascii="Times New Roman" w:hAnsi="Times New Roman"/>
                <w:b/>
                <w:bCs/>
                <w:sz w:val="26"/>
                <w:szCs w:val="26"/>
                <w:lang w:val="vi-VN"/>
              </w:rPr>
              <w:t> </w:t>
            </w:r>
          </w:p>
        </w:tc>
      </w:tr>
      <w:tr w:rsidR="00677555" w:rsidRPr="00677555" w14:paraId="48CB4791" w14:textId="77777777" w:rsidTr="00677555">
        <w:tc>
          <w:tcPr>
            <w:tcW w:w="276" w:type="pct"/>
            <w:vMerge w:val="restart"/>
            <w:tcBorders>
              <w:top w:val="single" w:sz="4" w:space="0" w:color="auto"/>
              <w:left w:val="single" w:sz="4" w:space="0" w:color="auto"/>
              <w:right w:val="single" w:sz="4" w:space="0" w:color="auto"/>
              <w:tl2br w:val="nil"/>
              <w:tr2bl w:val="nil"/>
            </w:tcBorders>
            <w:shd w:val="solid" w:color="FFFFFF" w:fill="auto"/>
          </w:tcPr>
          <w:p w14:paraId="55B84F1A" w14:textId="77777777" w:rsidR="0017597C" w:rsidRPr="00677555" w:rsidRDefault="0017597C" w:rsidP="0017597C">
            <w:pPr>
              <w:widowControl w:val="0"/>
              <w:spacing w:before="40" w:after="40"/>
              <w:ind w:left="57" w:right="57"/>
              <w:jc w:val="center"/>
              <w:rPr>
                <w:rFonts w:ascii="Times New Roman" w:hAnsi="Times New Roman"/>
                <w:sz w:val="26"/>
                <w:szCs w:val="26"/>
                <w:lang w:val="vi-VN"/>
              </w:rPr>
            </w:pP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ABF6B18" w14:textId="19F1D163" w:rsidR="0017597C" w:rsidRPr="00677555" w:rsidRDefault="0017597C" w:rsidP="0017597C">
            <w:pPr>
              <w:widowControl w:val="0"/>
              <w:spacing w:before="40" w:after="40"/>
              <w:ind w:left="57" w:right="57"/>
              <w:jc w:val="right"/>
              <w:rPr>
                <w:rFonts w:ascii="Times New Roman" w:hAnsi="Times New Roman"/>
                <w:b/>
                <w:bCs/>
                <w:sz w:val="26"/>
                <w:szCs w:val="26"/>
              </w:rPr>
            </w:pPr>
            <w:r w:rsidRPr="00677555">
              <w:rPr>
                <w:rFonts w:ascii="Times New Roman" w:hAnsi="Times New Roman"/>
                <w:b/>
                <w:bCs/>
                <w:sz w:val="26"/>
                <w:szCs w:val="26"/>
                <w:lang w:val="vi-VN"/>
              </w:rPr>
              <w:t>2517.41.00</w:t>
            </w:r>
            <w:r w:rsidR="00AC017B" w:rsidRPr="00677555">
              <w:rPr>
                <w:rFonts w:ascii="Times New Roman" w:hAnsi="Times New Roman"/>
                <w:b/>
                <w:bCs/>
                <w:sz w:val="26"/>
                <w:szCs w:val="26"/>
              </w:rPr>
              <w:t>.10</w:t>
            </w: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C7C389B" w14:textId="77777777" w:rsidR="0017597C" w:rsidRPr="00677555" w:rsidRDefault="0017597C" w:rsidP="0017597C">
            <w:pPr>
              <w:widowControl w:val="0"/>
              <w:spacing w:before="40" w:after="40"/>
              <w:ind w:left="57" w:right="57"/>
              <w:jc w:val="left"/>
              <w:rPr>
                <w:rFonts w:ascii="Times New Roman" w:hAnsi="Times New Roman"/>
                <w:sz w:val="26"/>
                <w:szCs w:val="26"/>
              </w:rPr>
            </w:pPr>
            <w:r w:rsidRPr="00677555">
              <w:rPr>
                <w:rFonts w:ascii="Times New Roman" w:hAnsi="Times New Roman"/>
                <w:sz w:val="26"/>
                <w:szCs w:val="26"/>
                <w:lang w:val="vi-VN"/>
              </w:rPr>
              <w:t>D</w:t>
            </w:r>
            <w:r w:rsidRPr="00677555">
              <w:rPr>
                <w:rFonts w:ascii="Times New Roman" w:hAnsi="Times New Roman"/>
                <w:sz w:val="26"/>
                <w:szCs w:val="26"/>
              </w:rPr>
              <w:t>ạ</w:t>
            </w:r>
            <w:r w:rsidRPr="00677555">
              <w:rPr>
                <w:rFonts w:ascii="Times New Roman" w:hAnsi="Times New Roman"/>
                <w:sz w:val="26"/>
                <w:szCs w:val="26"/>
                <w:lang w:val="vi-VN"/>
              </w:rPr>
              <w:t>n</w:t>
            </w:r>
            <w:r w:rsidRPr="00677555">
              <w:rPr>
                <w:rFonts w:ascii="Times New Roman" w:hAnsi="Times New Roman"/>
                <w:sz w:val="26"/>
                <w:szCs w:val="26"/>
              </w:rPr>
              <w:t>g bột</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049477B1" w14:textId="77777777" w:rsidR="0017597C" w:rsidRPr="00677555" w:rsidRDefault="0017597C"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C</w:t>
            </w:r>
            <w:r w:rsidRPr="00677555">
              <w:rPr>
                <w:rFonts w:ascii="Times New Roman" w:hAnsi="Times New Roman"/>
                <w:sz w:val="26"/>
                <w:szCs w:val="26"/>
              </w:rPr>
              <w:t>ỡ</w:t>
            </w:r>
            <w:r w:rsidRPr="00677555">
              <w:rPr>
                <w:rFonts w:ascii="Times New Roman" w:hAnsi="Times New Roman"/>
                <w:sz w:val="26"/>
                <w:szCs w:val="26"/>
                <w:lang w:val="vi-VN"/>
              </w:rPr>
              <w:t xml:space="preserve"> h</w:t>
            </w:r>
            <w:r w:rsidRPr="00677555">
              <w:rPr>
                <w:rFonts w:ascii="Times New Roman" w:hAnsi="Times New Roman"/>
                <w:sz w:val="26"/>
                <w:szCs w:val="26"/>
              </w:rPr>
              <w:t>ạ</w:t>
            </w:r>
            <w:r w:rsidRPr="00677555">
              <w:rPr>
                <w:rFonts w:ascii="Times New Roman" w:hAnsi="Times New Roman"/>
                <w:sz w:val="26"/>
                <w:szCs w:val="26"/>
                <w:lang w:val="vi-VN"/>
              </w:rPr>
              <w:t>t ≤ 0</w:t>
            </w:r>
            <w:r w:rsidRPr="00677555">
              <w:rPr>
                <w:rFonts w:ascii="Times New Roman" w:hAnsi="Times New Roman"/>
                <w:sz w:val="26"/>
                <w:szCs w:val="26"/>
              </w:rPr>
              <w:t>,1</w:t>
            </w:r>
            <w:r w:rsidRPr="00677555">
              <w:rPr>
                <w:rFonts w:ascii="Times New Roman" w:hAnsi="Times New Roman"/>
                <w:sz w:val="26"/>
                <w:szCs w:val="26"/>
                <w:lang w:val="vi-VN"/>
              </w:rPr>
              <w:t>25mm,</w:t>
            </w:r>
          </w:p>
          <w:p w14:paraId="4EC06B8F" w14:textId="25275DCB" w:rsidR="0017597C" w:rsidRPr="00677555" w:rsidRDefault="0017597C"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 xml:space="preserve"> </w:t>
            </w:r>
            <w:r w:rsidRPr="00677555">
              <w:rPr>
                <w:rFonts w:ascii="Times New Roman" w:hAnsi="Times New Roman"/>
                <w:sz w:val="26"/>
                <w:szCs w:val="26"/>
              </w:rPr>
              <w:t>độ</w:t>
            </w:r>
            <w:r w:rsidRPr="00677555">
              <w:rPr>
                <w:rFonts w:ascii="Times New Roman" w:hAnsi="Times New Roman"/>
                <w:sz w:val="26"/>
                <w:szCs w:val="26"/>
                <w:lang w:val="vi-VN"/>
              </w:rPr>
              <w:t xml:space="preserve"> tr</w:t>
            </w:r>
            <w:r w:rsidRPr="00677555">
              <w:rPr>
                <w:rFonts w:ascii="Times New Roman" w:hAnsi="Times New Roman"/>
                <w:sz w:val="26"/>
                <w:szCs w:val="26"/>
              </w:rPr>
              <w:t>ắ</w:t>
            </w:r>
            <w:r w:rsidRPr="00677555">
              <w:rPr>
                <w:rFonts w:ascii="Times New Roman" w:hAnsi="Times New Roman"/>
                <w:sz w:val="26"/>
                <w:szCs w:val="26"/>
                <w:lang w:val="vi-VN"/>
              </w:rPr>
              <w:t>n</w:t>
            </w:r>
            <w:r w:rsidRPr="00677555">
              <w:rPr>
                <w:rFonts w:ascii="Times New Roman" w:hAnsi="Times New Roman"/>
                <w:sz w:val="26"/>
                <w:szCs w:val="26"/>
              </w:rPr>
              <w:t>g</w:t>
            </w:r>
            <w:r w:rsidRPr="00677555">
              <w:rPr>
                <w:rFonts w:ascii="Times New Roman" w:hAnsi="Times New Roman"/>
                <w:sz w:val="26"/>
                <w:szCs w:val="26"/>
                <w:lang w:val="vi-VN"/>
              </w:rPr>
              <w:t xml:space="preserve"> </w:t>
            </w:r>
            <w:r w:rsidRPr="00677555">
              <w:rPr>
                <w:rFonts w:ascii="Times New Roman" w:hAnsi="Times New Roman"/>
                <w:spacing w:val="-4"/>
                <w:sz w:val="26"/>
                <w:szCs w:val="26"/>
                <w:lang w:val="vi-VN"/>
              </w:rPr>
              <w:t>≥</w:t>
            </w:r>
            <w:r w:rsidRPr="00677555">
              <w:rPr>
                <w:rFonts w:ascii="Times New Roman" w:hAnsi="Times New Roman"/>
                <w:spacing w:val="-4"/>
                <w:sz w:val="26"/>
                <w:szCs w:val="26"/>
              </w:rPr>
              <w:t xml:space="preserve"> </w:t>
            </w:r>
            <w:r w:rsidRPr="00677555">
              <w:rPr>
                <w:rFonts w:ascii="Times New Roman" w:hAnsi="Times New Roman"/>
                <w:sz w:val="26"/>
                <w:szCs w:val="26"/>
                <w:lang w:val="vi-VN"/>
              </w:rPr>
              <w:t>85%</w:t>
            </w: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6EB37DF" w14:textId="77777777" w:rsidR="0017597C" w:rsidRPr="00677555" w:rsidRDefault="0017597C" w:rsidP="0017597C">
            <w:pPr>
              <w:widowControl w:val="0"/>
              <w:spacing w:before="40" w:after="40"/>
              <w:ind w:left="57" w:right="57"/>
              <w:rPr>
                <w:rFonts w:ascii="Times New Roman" w:hAnsi="Times New Roman"/>
                <w:sz w:val="26"/>
                <w:szCs w:val="26"/>
              </w:rPr>
            </w:pPr>
            <w:r w:rsidRPr="00677555">
              <w:rPr>
                <w:rFonts w:ascii="Times New Roman" w:hAnsi="Times New Roman"/>
                <w:sz w:val="26"/>
                <w:szCs w:val="26"/>
                <w:lang w:val="vi-VN"/>
              </w:rPr>
              <w:t> </w:t>
            </w:r>
          </w:p>
        </w:tc>
      </w:tr>
      <w:tr w:rsidR="00677555" w:rsidRPr="00677555" w14:paraId="159F435F" w14:textId="77777777" w:rsidTr="00677555">
        <w:trPr>
          <w:trHeight w:val="56"/>
        </w:trPr>
        <w:tc>
          <w:tcPr>
            <w:tcW w:w="276" w:type="pct"/>
            <w:vMerge/>
            <w:tcBorders>
              <w:left w:val="single" w:sz="4" w:space="0" w:color="auto"/>
              <w:right w:val="single" w:sz="4" w:space="0" w:color="auto"/>
              <w:tl2br w:val="nil"/>
              <w:tr2bl w:val="nil"/>
            </w:tcBorders>
            <w:shd w:val="solid" w:color="FFFFFF" w:fill="auto"/>
          </w:tcPr>
          <w:p w14:paraId="3985728C" w14:textId="77777777" w:rsidR="0017597C" w:rsidRPr="00677555" w:rsidRDefault="0017597C" w:rsidP="0017597C">
            <w:pPr>
              <w:widowControl w:val="0"/>
              <w:spacing w:before="40" w:after="40"/>
              <w:ind w:left="57" w:right="57"/>
              <w:jc w:val="center"/>
              <w:rPr>
                <w:rFonts w:ascii="Times New Roman" w:hAnsi="Times New Roman"/>
                <w:sz w:val="26"/>
                <w:szCs w:val="26"/>
                <w:lang w:val="vi-VN"/>
              </w:rPr>
            </w:pP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F883BC7" w14:textId="496A5DE1" w:rsidR="0017597C" w:rsidRPr="00677555" w:rsidRDefault="0017597C" w:rsidP="0017597C">
            <w:pPr>
              <w:widowControl w:val="0"/>
              <w:spacing w:before="40" w:after="40"/>
              <w:ind w:left="57" w:right="57"/>
              <w:jc w:val="right"/>
              <w:rPr>
                <w:rFonts w:ascii="Times New Roman" w:hAnsi="Times New Roman"/>
                <w:b/>
                <w:bCs/>
                <w:sz w:val="26"/>
                <w:szCs w:val="26"/>
              </w:rPr>
            </w:pPr>
            <w:r w:rsidRPr="00677555">
              <w:rPr>
                <w:rFonts w:ascii="Times New Roman" w:hAnsi="Times New Roman"/>
                <w:b/>
                <w:bCs/>
                <w:sz w:val="26"/>
                <w:szCs w:val="26"/>
                <w:lang w:val="vi-VN"/>
              </w:rPr>
              <w:t>2517.41.00</w:t>
            </w:r>
            <w:r w:rsidR="00AC017B" w:rsidRPr="00677555">
              <w:rPr>
                <w:rFonts w:ascii="Times New Roman" w:hAnsi="Times New Roman"/>
                <w:b/>
                <w:bCs/>
                <w:sz w:val="26"/>
                <w:szCs w:val="26"/>
              </w:rPr>
              <w:t>.20</w:t>
            </w: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86A0FBE" w14:textId="77777777" w:rsidR="0017597C" w:rsidRPr="00677555" w:rsidRDefault="0017597C" w:rsidP="0017597C">
            <w:pPr>
              <w:widowControl w:val="0"/>
              <w:spacing w:before="40" w:after="40"/>
              <w:ind w:left="57" w:right="57"/>
              <w:jc w:val="left"/>
              <w:rPr>
                <w:rFonts w:ascii="Times New Roman" w:hAnsi="Times New Roman"/>
                <w:sz w:val="26"/>
                <w:szCs w:val="26"/>
              </w:rPr>
            </w:pPr>
            <w:r w:rsidRPr="00677555">
              <w:rPr>
                <w:rFonts w:ascii="Times New Roman" w:hAnsi="Times New Roman"/>
                <w:sz w:val="26"/>
                <w:szCs w:val="26"/>
                <w:lang w:val="vi-VN"/>
              </w:rPr>
              <w:t>D</w:t>
            </w:r>
            <w:r w:rsidRPr="00677555">
              <w:rPr>
                <w:rFonts w:ascii="Times New Roman" w:hAnsi="Times New Roman"/>
                <w:sz w:val="26"/>
                <w:szCs w:val="26"/>
              </w:rPr>
              <w:t>ạ</w:t>
            </w:r>
            <w:r w:rsidRPr="00677555">
              <w:rPr>
                <w:rFonts w:ascii="Times New Roman" w:hAnsi="Times New Roman"/>
                <w:sz w:val="26"/>
                <w:szCs w:val="26"/>
                <w:lang w:val="vi-VN"/>
              </w:rPr>
              <w:t>n</w:t>
            </w:r>
            <w:r w:rsidRPr="00677555">
              <w:rPr>
                <w:rFonts w:ascii="Times New Roman" w:hAnsi="Times New Roman"/>
                <w:sz w:val="26"/>
                <w:szCs w:val="26"/>
              </w:rPr>
              <w:t>g bột</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57EACCAE" w14:textId="77777777" w:rsidR="0017597C" w:rsidRPr="00677555" w:rsidRDefault="0017597C" w:rsidP="0017597C">
            <w:pPr>
              <w:widowControl w:val="0"/>
              <w:spacing w:before="40" w:after="40"/>
              <w:ind w:left="57" w:right="57"/>
              <w:jc w:val="left"/>
              <w:rPr>
                <w:rFonts w:ascii="Times New Roman" w:hAnsi="Times New Roman"/>
                <w:spacing w:val="-4"/>
                <w:sz w:val="26"/>
                <w:szCs w:val="26"/>
              </w:rPr>
            </w:pPr>
            <w:r w:rsidRPr="00677555">
              <w:rPr>
                <w:rFonts w:ascii="Times New Roman" w:hAnsi="Times New Roman"/>
                <w:spacing w:val="-4"/>
                <w:sz w:val="26"/>
                <w:szCs w:val="26"/>
                <w:lang w:val="vi-VN"/>
              </w:rPr>
              <w:t>0</w:t>
            </w:r>
            <w:r w:rsidRPr="00677555">
              <w:rPr>
                <w:rFonts w:ascii="Times New Roman" w:hAnsi="Times New Roman"/>
                <w:spacing w:val="-4"/>
                <w:sz w:val="26"/>
                <w:szCs w:val="26"/>
              </w:rPr>
              <w:t>,</w:t>
            </w:r>
            <w:r w:rsidRPr="00677555">
              <w:rPr>
                <w:rFonts w:ascii="Times New Roman" w:hAnsi="Times New Roman"/>
                <w:spacing w:val="-4"/>
                <w:sz w:val="26"/>
                <w:szCs w:val="26"/>
                <w:lang w:val="vi-VN"/>
              </w:rPr>
              <w:t xml:space="preserve">125 </w:t>
            </w:r>
            <w:r w:rsidRPr="00677555">
              <w:rPr>
                <w:rFonts w:ascii="Times New Roman" w:hAnsi="Times New Roman"/>
                <w:spacing w:val="-4"/>
                <w:sz w:val="26"/>
                <w:szCs w:val="26"/>
              </w:rPr>
              <w:t xml:space="preserve">mm &lt; cỡ </w:t>
            </w:r>
            <w:r w:rsidRPr="00677555">
              <w:rPr>
                <w:rFonts w:ascii="Times New Roman" w:hAnsi="Times New Roman"/>
                <w:spacing w:val="-4"/>
                <w:sz w:val="26"/>
                <w:szCs w:val="26"/>
                <w:lang w:val="vi-VN"/>
              </w:rPr>
              <w:t>h</w:t>
            </w:r>
            <w:r w:rsidRPr="00677555">
              <w:rPr>
                <w:rFonts w:ascii="Times New Roman" w:hAnsi="Times New Roman"/>
                <w:spacing w:val="-4"/>
                <w:sz w:val="26"/>
                <w:szCs w:val="26"/>
              </w:rPr>
              <w:t>ạ</w:t>
            </w:r>
            <w:r w:rsidRPr="00677555">
              <w:rPr>
                <w:rFonts w:ascii="Times New Roman" w:hAnsi="Times New Roman"/>
                <w:spacing w:val="-4"/>
                <w:sz w:val="26"/>
                <w:szCs w:val="26"/>
                <w:lang w:val="vi-VN"/>
              </w:rPr>
              <w:t xml:space="preserve">t &lt; </w:t>
            </w:r>
            <w:r w:rsidRPr="00677555">
              <w:rPr>
                <w:rFonts w:ascii="Times New Roman" w:hAnsi="Times New Roman"/>
                <w:spacing w:val="-4"/>
                <w:sz w:val="26"/>
                <w:szCs w:val="26"/>
              </w:rPr>
              <w:t>1</w:t>
            </w:r>
            <w:r w:rsidRPr="00677555">
              <w:rPr>
                <w:rFonts w:ascii="Times New Roman" w:hAnsi="Times New Roman"/>
                <w:spacing w:val="-4"/>
                <w:sz w:val="26"/>
                <w:szCs w:val="26"/>
                <w:lang w:val="vi-VN"/>
              </w:rPr>
              <w:t>mm</w:t>
            </w:r>
            <w:r w:rsidRPr="00677555">
              <w:rPr>
                <w:rFonts w:ascii="Times New Roman" w:hAnsi="Times New Roman"/>
                <w:spacing w:val="-4"/>
                <w:sz w:val="26"/>
                <w:szCs w:val="26"/>
              </w:rPr>
              <w:t>,</w:t>
            </w:r>
          </w:p>
          <w:p w14:paraId="65BB1530" w14:textId="77777777" w:rsidR="0017597C" w:rsidRPr="00677555" w:rsidRDefault="0017597C" w:rsidP="0017597C">
            <w:pPr>
              <w:widowControl w:val="0"/>
              <w:spacing w:before="40" w:after="40"/>
              <w:ind w:left="57" w:right="57"/>
              <w:jc w:val="left"/>
              <w:rPr>
                <w:rFonts w:ascii="Times New Roman" w:hAnsi="Times New Roman"/>
                <w:spacing w:val="-4"/>
                <w:sz w:val="26"/>
                <w:szCs w:val="26"/>
                <w:lang w:val="vi-VN"/>
              </w:rPr>
            </w:pPr>
            <w:r w:rsidRPr="00677555">
              <w:rPr>
                <w:rFonts w:ascii="Times New Roman" w:hAnsi="Times New Roman"/>
                <w:spacing w:val="-4"/>
                <w:sz w:val="26"/>
                <w:szCs w:val="26"/>
              </w:rPr>
              <w:t xml:space="preserve"> độ </w:t>
            </w:r>
            <w:r w:rsidRPr="00677555">
              <w:rPr>
                <w:rFonts w:ascii="Times New Roman" w:hAnsi="Times New Roman"/>
                <w:spacing w:val="-4"/>
                <w:sz w:val="26"/>
                <w:szCs w:val="26"/>
                <w:lang w:val="vi-VN"/>
              </w:rPr>
              <w:t>tr</w:t>
            </w:r>
            <w:r w:rsidRPr="00677555">
              <w:rPr>
                <w:rFonts w:ascii="Times New Roman" w:hAnsi="Times New Roman"/>
                <w:spacing w:val="-4"/>
                <w:sz w:val="26"/>
                <w:szCs w:val="26"/>
              </w:rPr>
              <w:t>ắ</w:t>
            </w:r>
            <w:r w:rsidRPr="00677555">
              <w:rPr>
                <w:rFonts w:ascii="Times New Roman" w:hAnsi="Times New Roman"/>
                <w:spacing w:val="-4"/>
                <w:sz w:val="26"/>
                <w:szCs w:val="26"/>
                <w:lang w:val="vi-VN"/>
              </w:rPr>
              <w:t>n</w:t>
            </w:r>
            <w:r w:rsidRPr="00677555">
              <w:rPr>
                <w:rFonts w:ascii="Times New Roman" w:hAnsi="Times New Roman"/>
                <w:spacing w:val="-4"/>
                <w:sz w:val="26"/>
                <w:szCs w:val="26"/>
              </w:rPr>
              <w:t xml:space="preserve">g </w:t>
            </w:r>
            <w:r w:rsidRPr="00677555">
              <w:rPr>
                <w:rFonts w:ascii="Times New Roman" w:hAnsi="Times New Roman"/>
                <w:spacing w:val="-4"/>
                <w:sz w:val="26"/>
                <w:szCs w:val="26"/>
                <w:lang w:val="vi-VN"/>
              </w:rPr>
              <w:t>≥ 85%</w:t>
            </w: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528B471" w14:textId="77777777" w:rsidR="0017597C" w:rsidRPr="00677555" w:rsidRDefault="0017597C" w:rsidP="0017597C">
            <w:pPr>
              <w:widowControl w:val="0"/>
              <w:spacing w:before="40" w:after="40"/>
              <w:ind w:left="57" w:right="57"/>
              <w:rPr>
                <w:rFonts w:ascii="Times New Roman" w:hAnsi="Times New Roman"/>
                <w:sz w:val="26"/>
                <w:szCs w:val="26"/>
              </w:rPr>
            </w:pPr>
            <w:r w:rsidRPr="00677555">
              <w:rPr>
                <w:rFonts w:ascii="Times New Roman" w:hAnsi="Times New Roman"/>
                <w:sz w:val="26"/>
                <w:szCs w:val="26"/>
                <w:lang w:val="vi-VN"/>
              </w:rPr>
              <w:t> </w:t>
            </w:r>
          </w:p>
        </w:tc>
      </w:tr>
      <w:tr w:rsidR="00677555" w:rsidRPr="00677555" w14:paraId="4A705B42" w14:textId="77777777" w:rsidTr="00677555">
        <w:tc>
          <w:tcPr>
            <w:tcW w:w="276" w:type="pct"/>
            <w:vMerge/>
            <w:tcBorders>
              <w:left w:val="single" w:sz="4" w:space="0" w:color="auto"/>
              <w:right w:val="single" w:sz="4" w:space="0" w:color="auto"/>
              <w:tl2br w:val="nil"/>
              <w:tr2bl w:val="nil"/>
            </w:tcBorders>
            <w:shd w:val="solid" w:color="FFFFFF" w:fill="auto"/>
          </w:tcPr>
          <w:p w14:paraId="19E851B4" w14:textId="77777777" w:rsidR="00181906" w:rsidRPr="00677555" w:rsidRDefault="00181906" w:rsidP="00181906">
            <w:pPr>
              <w:widowControl w:val="0"/>
              <w:spacing w:before="40" w:after="40"/>
              <w:ind w:left="57" w:right="57"/>
              <w:jc w:val="center"/>
              <w:rPr>
                <w:rFonts w:ascii="Times New Roman" w:hAnsi="Times New Roman"/>
                <w:sz w:val="26"/>
                <w:szCs w:val="26"/>
                <w:lang w:val="vi-VN"/>
              </w:rPr>
            </w:pP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0933718" w14:textId="7C0D7BDF" w:rsidR="00181906" w:rsidRPr="00677555" w:rsidRDefault="00181906" w:rsidP="00181906">
            <w:pPr>
              <w:widowControl w:val="0"/>
              <w:spacing w:before="40" w:after="40"/>
              <w:ind w:left="57" w:right="57"/>
              <w:jc w:val="right"/>
              <w:rPr>
                <w:rFonts w:ascii="Times New Roman" w:hAnsi="Times New Roman"/>
                <w:b/>
                <w:bCs/>
                <w:sz w:val="26"/>
                <w:szCs w:val="26"/>
              </w:rPr>
            </w:pPr>
            <w:r w:rsidRPr="00677555">
              <w:rPr>
                <w:rFonts w:ascii="Times New Roman" w:hAnsi="Times New Roman"/>
                <w:b/>
                <w:bCs/>
                <w:sz w:val="26"/>
                <w:szCs w:val="26"/>
                <w:lang w:val="vi-VN"/>
              </w:rPr>
              <w:t>2517.41.00</w:t>
            </w:r>
            <w:r w:rsidRPr="00677555">
              <w:rPr>
                <w:rFonts w:ascii="Times New Roman" w:hAnsi="Times New Roman"/>
                <w:b/>
                <w:bCs/>
                <w:sz w:val="26"/>
                <w:szCs w:val="26"/>
              </w:rPr>
              <w:t>.30</w:t>
            </w: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AB538E3" w14:textId="77777777" w:rsidR="00181906" w:rsidRPr="00677555" w:rsidRDefault="00181906" w:rsidP="00181906">
            <w:pPr>
              <w:widowControl w:val="0"/>
              <w:spacing w:before="40" w:after="40"/>
              <w:ind w:left="57" w:right="57"/>
              <w:jc w:val="left"/>
              <w:rPr>
                <w:rFonts w:ascii="Times New Roman" w:hAnsi="Times New Roman"/>
                <w:sz w:val="26"/>
                <w:szCs w:val="26"/>
              </w:rPr>
            </w:pPr>
            <w:r w:rsidRPr="00677555">
              <w:rPr>
                <w:rFonts w:ascii="Times New Roman" w:hAnsi="Times New Roman"/>
                <w:sz w:val="26"/>
                <w:szCs w:val="26"/>
              </w:rPr>
              <w:t>Dạng</w:t>
            </w:r>
            <w:r w:rsidRPr="00677555">
              <w:rPr>
                <w:rFonts w:ascii="Times New Roman" w:hAnsi="Times New Roman"/>
                <w:sz w:val="26"/>
                <w:szCs w:val="26"/>
                <w:lang w:val="vi-VN"/>
              </w:rPr>
              <w:t xml:space="preserve"> c</w:t>
            </w:r>
            <w:r w:rsidRPr="00677555">
              <w:rPr>
                <w:rFonts w:ascii="Times New Roman" w:hAnsi="Times New Roman"/>
                <w:sz w:val="26"/>
                <w:szCs w:val="26"/>
              </w:rPr>
              <w:t>ụ</w:t>
            </w:r>
            <w:r w:rsidRPr="00677555">
              <w:rPr>
                <w:rFonts w:ascii="Times New Roman" w:hAnsi="Times New Roman"/>
                <w:sz w:val="26"/>
                <w:szCs w:val="26"/>
                <w:lang w:val="vi-VN"/>
              </w:rPr>
              <w:t>c</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0554138B" w14:textId="77777777" w:rsidR="00181906" w:rsidRPr="00677555" w:rsidRDefault="00181906" w:rsidP="00181906">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C</w:t>
            </w:r>
            <w:r w:rsidRPr="00677555">
              <w:rPr>
                <w:rFonts w:ascii="Times New Roman" w:hAnsi="Times New Roman"/>
                <w:sz w:val="26"/>
                <w:szCs w:val="26"/>
              </w:rPr>
              <w:t>ỡ</w:t>
            </w:r>
            <w:r w:rsidRPr="00677555">
              <w:rPr>
                <w:rFonts w:ascii="Times New Roman" w:hAnsi="Times New Roman"/>
                <w:sz w:val="26"/>
                <w:szCs w:val="26"/>
                <w:lang w:val="vi-VN"/>
              </w:rPr>
              <w:t xml:space="preserve"> c</w:t>
            </w:r>
            <w:r w:rsidRPr="00677555">
              <w:rPr>
                <w:rFonts w:ascii="Times New Roman" w:hAnsi="Times New Roman"/>
                <w:sz w:val="26"/>
                <w:szCs w:val="26"/>
              </w:rPr>
              <w:t>ục</w:t>
            </w:r>
            <w:r w:rsidRPr="00677555">
              <w:rPr>
                <w:rFonts w:ascii="Times New Roman" w:hAnsi="Times New Roman"/>
                <w:sz w:val="26"/>
                <w:szCs w:val="26"/>
                <w:lang w:val="vi-VN"/>
              </w:rPr>
              <w:t xml:space="preserve"> </w:t>
            </w:r>
            <w:r w:rsidRPr="00677555">
              <w:rPr>
                <w:rFonts w:ascii="Times New Roman" w:hAnsi="Times New Roman"/>
                <w:sz w:val="26"/>
                <w:szCs w:val="26"/>
              </w:rPr>
              <w:t xml:space="preserve">từ </w:t>
            </w:r>
            <w:r w:rsidRPr="00677555">
              <w:rPr>
                <w:rFonts w:ascii="Times New Roman" w:hAnsi="Times New Roman"/>
                <w:sz w:val="26"/>
                <w:szCs w:val="26"/>
                <w:lang w:val="vi-VN"/>
              </w:rPr>
              <w:t xml:space="preserve">1-400 mm, </w:t>
            </w:r>
          </w:p>
          <w:p w14:paraId="057E6785" w14:textId="77777777" w:rsidR="00181906" w:rsidRPr="00677555" w:rsidRDefault="00181906" w:rsidP="00181906">
            <w:pPr>
              <w:widowControl w:val="0"/>
              <w:spacing w:before="40" w:after="40"/>
              <w:ind w:left="57" w:right="57"/>
              <w:jc w:val="left"/>
              <w:rPr>
                <w:rFonts w:ascii="Times New Roman" w:hAnsi="Times New Roman"/>
                <w:sz w:val="26"/>
                <w:szCs w:val="26"/>
                <w:lang w:val="vi-VN"/>
              </w:rPr>
            </w:pPr>
            <w:r w:rsidRPr="00677555">
              <w:rPr>
                <w:rFonts w:ascii="Times New Roman" w:hAnsi="Times New Roman"/>
                <w:spacing w:val="-4"/>
                <w:sz w:val="26"/>
                <w:szCs w:val="26"/>
              </w:rPr>
              <w:t xml:space="preserve">95% &gt; </w:t>
            </w:r>
            <w:r w:rsidRPr="00677555">
              <w:rPr>
                <w:rFonts w:ascii="Times New Roman" w:hAnsi="Times New Roman"/>
                <w:sz w:val="26"/>
                <w:szCs w:val="26"/>
              </w:rPr>
              <w:t xml:space="preserve">độ trắng </w:t>
            </w:r>
            <w:r w:rsidRPr="00677555">
              <w:rPr>
                <w:rFonts w:ascii="Times New Roman" w:hAnsi="Times New Roman"/>
                <w:sz w:val="26"/>
                <w:szCs w:val="26"/>
                <w:lang w:val="vi-VN"/>
              </w:rPr>
              <w:t xml:space="preserve">≥ </w:t>
            </w:r>
            <w:r w:rsidRPr="00677555">
              <w:rPr>
                <w:rFonts w:ascii="Times New Roman" w:hAnsi="Times New Roman"/>
                <w:sz w:val="26"/>
                <w:szCs w:val="26"/>
              </w:rPr>
              <w:t>92</w:t>
            </w:r>
            <w:r w:rsidRPr="00677555">
              <w:rPr>
                <w:rFonts w:ascii="Times New Roman" w:hAnsi="Times New Roman"/>
                <w:sz w:val="26"/>
                <w:szCs w:val="26"/>
                <w:lang w:val="vi-VN"/>
              </w:rPr>
              <w:t>%</w:t>
            </w: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D5614FF" w14:textId="6D4531BE" w:rsidR="00181906" w:rsidRPr="00677555" w:rsidRDefault="00181906" w:rsidP="00181906">
            <w:pPr>
              <w:widowControl w:val="0"/>
              <w:spacing w:before="40" w:after="40"/>
              <w:ind w:left="57" w:right="57"/>
              <w:rPr>
                <w:rFonts w:ascii="Times New Roman" w:hAnsi="Times New Roman"/>
                <w:sz w:val="26"/>
                <w:szCs w:val="26"/>
                <w:lang w:val="vi-VN"/>
              </w:rPr>
            </w:pPr>
            <w:r w:rsidRPr="00677555">
              <w:rPr>
                <w:rFonts w:ascii="Times New Roman" w:hAnsi="Times New Roman"/>
                <w:sz w:val="26"/>
                <w:szCs w:val="26"/>
                <w:lang w:val="vi-VN"/>
              </w:rPr>
              <w:t xml:space="preserve">Xuất khẩu đến hết năm 2026 </w:t>
            </w:r>
            <w:r w:rsidR="006E72EB" w:rsidRPr="00677555">
              <w:rPr>
                <w:rFonts w:ascii="Times New Roman" w:hAnsi="Times New Roman"/>
                <w:sz w:val="26"/>
                <w:szCs w:val="26"/>
                <w:lang w:val="vi-VN"/>
              </w:rPr>
              <w:t>và được Bộ Công Thương xem xét việc xuất khẩu phù hợp với chính sách xuất khẩu khoáng sản trong từng thời kỳ theo quy định của Luật Khoáng sản</w:t>
            </w:r>
          </w:p>
        </w:tc>
      </w:tr>
      <w:tr w:rsidR="00677555" w:rsidRPr="00677555" w14:paraId="71B902E0" w14:textId="77777777" w:rsidTr="00677555">
        <w:tc>
          <w:tcPr>
            <w:tcW w:w="276" w:type="pct"/>
            <w:vMerge/>
            <w:tcBorders>
              <w:left w:val="single" w:sz="4" w:space="0" w:color="auto"/>
              <w:bottom w:val="single" w:sz="4" w:space="0" w:color="auto"/>
              <w:right w:val="single" w:sz="4" w:space="0" w:color="auto"/>
              <w:tl2br w:val="nil"/>
              <w:tr2bl w:val="nil"/>
            </w:tcBorders>
            <w:shd w:val="solid" w:color="FFFFFF" w:fill="auto"/>
          </w:tcPr>
          <w:p w14:paraId="5369C240" w14:textId="77777777" w:rsidR="0017597C" w:rsidRPr="00677555" w:rsidRDefault="0017597C" w:rsidP="0017597C">
            <w:pPr>
              <w:widowControl w:val="0"/>
              <w:spacing w:before="40" w:after="40"/>
              <w:ind w:left="57" w:right="57"/>
              <w:jc w:val="center"/>
              <w:rPr>
                <w:rFonts w:ascii="Times New Roman" w:hAnsi="Times New Roman"/>
                <w:sz w:val="26"/>
                <w:szCs w:val="26"/>
                <w:lang w:val="vi-VN"/>
              </w:rPr>
            </w:pP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B4DF1D6" w14:textId="45543FDD" w:rsidR="0017597C" w:rsidRPr="00677555" w:rsidRDefault="008469F1" w:rsidP="0017597C">
            <w:pPr>
              <w:widowControl w:val="0"/>
              <w:spacing w:before="40" w:after="40"/>
              <w:ind w:left="57" w:right="57"/>
              <w:jc w:val="right"/>
              <w:rPr>
                <w:rFonts w:ascii="Times New Roman" w:hAnsi="Times New Roman"/>
                <w:b/>
                <w:bCs/>
                <w:sz w:val="26"/>
                <w:szCs w:val="26"/>
              </w:rPr>
            </w:pPr>
            <w:r w:rsidRPr="00677555">
              <w:rPr>
                <w:rFonts w:ascii="Times New Roman" w:hAnsi="Times New Roman"/>
                <w:b/>
                <w:bCs/>
                <w:sz w:val="26"/>
                <w:szCs w:val="26"/>
                <w:lang w:val="vi-VN"/>
              </w:rPr>
              <w:t>2517.41.00</w:t>
            </w:r>
            <w:r w:rsidR="00AC017B" w:rsidRPr="00677555">
              <w:rPr>
                <w:rFonts w:ascii="Times New Roman" w:hAnsi="Times New Roman"/>
                <w:b/>
                <w:bCs/>
                <w:sz w:val="26"/>
                <w:szCs w:val="26"/>
              </w:rPr>
              <w:t>.30</w:t>
            </w: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8435764" w14:textId="77777777" w:rsidR="0017597C" w:rsidRPr="00677555" w:rsidRDefault="0017597C" w:rsidP="0017597C">
            <w:pPr>
              <w:widowControl w:val="0"/>
              <w:spacing w:before="40" w:after="40"/>
              <w:ind w:left="57" w:right="57"/>
              <w:jc w:val="left"/>
              <w:rPr>
                <w:rFonts w:ascii="Times New Roman" w:hAnsi="Times New Roman"/>
                <w:b/>
                <w:bCs/>
                <w:sz w:val="26"/>
                <w:szCs w:val="26"/>
              </w:rPr>
            </w:pPr>
            <w:r w:rsidRPr="00677555">
              <w:rPr>
                <w:rFonts w:ascii="Times New Roman" w:hAnsi="Times New Roman"/>
                <w:sz w:val="26"/>
                <w:szCs w:val="26"/>
              </w:rPr>
              <w:t>Dạng</w:t>
            </w:r>
            <w:r w:rsidRPr="00677555">
              <w:rPr>
                <w:rFonts w:ascii="Times New Roman" w:hAnsi="Times New Roman"/>
                <w:sz w:val="26"/>
                <w:szCs w:val="26"/>
                <w:lang w:val="vi-VN"/>
              </w:rPr>
              <w:t xml:space="preserve"> c</w:t>
            </w:r>
            <w:r w:rsidRPr="00677555">
              <w:rPr>
                <w:rFonts w:ascii="Times New Roman" w:hAnsi="Times New Roman"/>
                <w:sz w:val="26"/>
                <w:szCs w:val="26"/>
              </w:rPr>
              <w:t>ụ</w:t>
            </w:r>
            <w:r w:rsidRPr="00677555">
              <w:rPr>
                <w:rFonts w:ascii="Times New Roman" w:hAnsi="Times New Roman"/>
                <w:sz w:val="26"/>
                <w:szCs w:val="26"/>
                <w:lang w:val="vi-VN"/>
              </w:rPr>
              <w:t>c</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6A7C5717" w14:textId="7D0A50A6" w:rsidR="0017597C" w:rsidRPr="00677555" w:rsidRDefault="0017597C"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C</w:t>
            </w:r>
            <w:r w:rsidRPr="00677555">
              <w:rPr>
                <w:rFonts w:ascii="Times New Roman" w:hAnsi="Times New Roman"/>
                <w:sz w:val="26"/>
                <w:szCs w:val="26"/>
              </w:rPr>
              <w:t>ỡ</w:t>
            </w:r>
            <w:r w:rsidRPr="00677555">
              <w:rPr>
                <w:rFonts w:ascii="Times New Roman" w:hAnsi="Times New Roman"/>
                <w:sz w:val="26"/>
                <w:szCs w:val="26"/>
                <w:lang w:val="vi-VN"/>
              </w:rPr>
              <w:t xml:space="preserve"> c</w:t>
            </w:r>
            <w:r w:rsidRPr="00677555">
              <w:rPr>
                <w:rFonts w:ascii="Times New Roman" w:hAnsi="Times New Roman"/>
                <w:sz w:val="26"/>
                <w:szCs w:val="26"/>
              </w:rPr>
              <w:t>ục</w:t>
            </w:r>
            <w:r w:rsidRPr="00677555">
              <w:rPr>
                <w:rFonts w:ascii="Times New Roman" w:hAnsi="Times New Roman"/>
                <w:sz w:val="26"/>
                <w:szCs w:val="26"/>
                <w:lang w:val="vi-VN"/>
              </w:rPr>
              <w:t xml:space="preserve"> </w:t>
            </w:r>
            <w:r w:rsidRPr="00677555">
              <w:rPr>
                <w:rFonts w:ascii="Times New Roman" w:hAnsi="Times New Roman"/>
                <w:sz w:val="26"/>
                <w:szCs w:val="26"/>
              </w:rPr>
              <w:t xml:space="preserve">từ </w:t>
            </w:r>
            <w:r w:rsidRPr="00677555">
              <w:rPr>
                <w:rFonts w:ascii="Times New Roman" w:hAnsi="Times New Roman"/>
                <w:sz w:val="26"/>
                <w:szCs w:val="26"/>
                <w:lang w:val="vi-VN"/>
              </w:rPr>
              <w:t>1-</w:t>
            </w:r>
            <w:r w:rsidR="007506FD" w:rsidRPr="00677555">
              <w:rPr>
                <w:rFonts w:ascii="Times New Roman" w:hAnsi="Times New Roman"/>
                <w:sz w:val="26"/>
                <w:szCs w:val="26"/>
              </w:rPr>
              <w:t xml:space="preserve"> </w:t>
            </w:r>
            <w:r w:rsidRPr="00677555">
              <w:rPr>
                <w:rFonts w:ascii="Times New Roman" w:hAnsi="Times New Roman"/>
                <w:sz w:val="26"/>
                <w:szCs w:val="26"/>
                <w:lang w:val="vi-VN"/>
              </w:rPr>
              <w:t xml:space="preserve">400 mm, </w:t>
            </w:r>
          </w:p>
          <w:p w14:paraId="3F25FD4C" w14:textId="72460DD5" w:rsidR="0017597C" w:rsidRPr="00677555" w:rsidRDefault="0017597C" w:rsidP="0017597C">
            <w:pPr>
              <w:widowControl w:val="0"/>
              <w:spacing w:before="40" w:after="40"/>
              <w:ind w:right="57"/>
              <w:jc w:val="left"/>
              <w:rPr>
                <w:rFonts w:ascii="Times New Roman" w:hAnsi="Times New Roman"/>
                <w:sz w:val="26"/>
                <w:szCs w:val="26"/>
                <w:lang w:val="vi-VN"/>
              </w:rPr>
            </w:pPr>
            <w:r w:rsidRPr="00677555">
              <w:rPr>
                <w:rFonts w:ascii="Times New Roman" w:hAnsi="Times New Roman"/>
                <w:sz w:val="26"/>
                <w:szCs w:val="26"/>
              </w:rPr>
              <w:t>độ trắng &lt; 92%</w:t>
            </w: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F7334B0" w14:textId="77777777" w:rsidR="0017597C" w:rsidRPr="00677555" w:rsidRDefault="0017597C" w:rsidP="0017597C">
            <w:pPr>
              <w:widowControl w:val="0"/>
              <w:spacing w:before="40" w:after="40"/>
              <w:ind w:left="57" w:right="57"/>
              <w:rPr>
                <w:rFonts w:ascii="Times New Roman" w:hAnsi="Times New Roman"/>
                <w:sz w:val="26"/>
                <w:szCs w:val="26"/>
              </w:rPr>
            </w:pPr>
          </w:p>
        </w:tc>
      </w:tr>
      <w:tr w:rsidR="00677555" w:rsidRPr="00677555" w14:paraId="2805E078" w14:textId="77777777" w:rsidTr="00677555">
        <w:tc>
          <w:tcPr>
            <w:tcW w:w="276"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61B03B64" w14:textId="77777777" w:rsidR="00181906" w:rsidRPr="00677555" w:rsidRDefault="00181906" w:rsidP="00181906">
            <w:pPr>
              <w:widowControl w:val="0"/>
              <w:spacing w:before="40" w:after="40"/>
              <w:ind w:left="57" w:right="57"/>
              <w:jc w:val="center"/>
              <w:rPr>
                <w:rFonts w:ascii="Times New Roman" w:hAnsi="Times New Roman"/>
                <w:sz w:val="26"/>
                <w:szCs w:val="26"/>
                <w:lang w:val="vi-VN"/>
              </w:rPr>
            </w:pPr>
            <w:r w:rsidRPr="00677555">
              <w:rPr>
                <w:rFonts w:ascii="Times New Roman" w:hAnsi="Times New Roman"/>
                <w:sz w:val="26"/>
                <w:szCs w:val="26"/>
                <w:lang w:val="vi-VN"/>
              </w:rPr>
              <w:t>8</w:t>
            </w: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0E35A72" w14:textId="77777777" w:rsidR="00181906" w:rsidRPr="00677555" w:rsidRDefault="00181906" w:rsidP="00181906">
            <w:pPr>
              <w:widowControl w:val="0"/>
              <w:spacing w:before="40" w:after="40"/>
              <w:ind w:left="57" w:right="57"/>
              <w:jc w:val="right"/>
              <w:rPr>
                <w:rFonts w:ascii="Times New Roman" w:hAnsi="Times New Roman"/>
                <w:b/>
                <w:sz w:val="26"/>
                <w:szCs w:val="26"/>
                <w:lang w:val="vi-VN"/>
              </w:rPr>
            </w:pP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D11AF90" w14:textId="77777777" w:rsidR="00181906" w:rsidRPr="00677555" w:rsidRDefault="00181906" w:rsidP="00181906">
            <w:pPr>
              <w:widowControl w:val="0"/>
              <w:spacing w:before="40" w:after="40"/>
              <w:ind w:left="57" w:right="57"/>
              <w:jc w:val="left"/>
              <w:rPr>
                <w:rFonts w:ascii="Times New Roman" w:hAnsi="Times New Roman"/>
                <w:b/>
                <w:sz w:val="26"/>
                <w:szCs w:val="26"/>
              </w:rPr>
            </w:pPr>
            <w:r w:rsidRPr="00677555">
              <w:rPr>
                <w:rFonts w:ascii="Times New Roman" w:hAnsi="Times New Roman"/>
                <w:b/>
                <w:bCs/>
                <w:sz w:val="26"/>
                <w:szCs w:val="26"/>
              </w:rPr>
              <w:t>Q</w:t>
            </w:r>
            <w:r w:rsidRPr="00677555">
              <w:rPr>
                <w:rFonts w:ascii="Times New Roman" w:hAnsi="Times New Roman"/>
                <w:b/>
                <w:bCs/>
                <w:sz w:val="26"/>
                <w:szCs w:val="26"/>
                <w:lang w:val="vi-VN"/>
              </w:rPr>
              <w:t xml:space="preserve">uặng </w:t>
            </w:r>
            <w:r w:rsidRPr="00677555">
              <w:rPr>
                <w:rFonts w:ascii="Times New Roman" w:hAnsi="Times New Roman"/>
                <w:b/>
                <w:bCs/>
                <w:sz w:val="26"/>
                <w:szCs w:val="26"/>
              </w:rPr>
              <w:t>g</w:t>
            </w:r>
            <w:r w:rsidRPr="00677555">
              <w:rPr>
                <w:rFonts w:ascii="Times New Roman" w:hAnsi="Times New Roman"/>
                <w:b/>
                <w:bCs/>
                <w:sz w:val="26"/>
                <w:szCs w:val="26"/>
                <w:lang w:val="vi-VN"/>
              </w:rPr>
              <w:t>raphit</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5A891395" w14:textId="77777777" w:rsidR="00181906" w:rsidRPr="00677555" w:rsidRDefault="00181906" w:rsidP="00181906">
            <w:pPr>
              <w:widowControl w:val="0"/>
              <w:spacing w:before="40" w:after="40"/>
              <w:ind w:left="57" w:right="57"/>
              <w:jc w:val="left"/>
              <w:rPr>
                <w:rFonts w:ascii="Times New Roman" w:hAnsi="Times New Roman"/>
                <w:sz w:val="26"/>
                <w:szCs w:val="26"/>
                <w:lang w:val="vi-VN"/>
              </w:rPr>
            </w:pP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7C12719" w14:textId="12922FE6" w:rsidR="00181906" w:rsidRPr="00677555" w:rsidRDefault="00181906" w:rsidP="00181906">
            <w:pPr>
              <w:widowControl w:val="0"/>
              <w:spacing w:before="40" w:after="40"/>
              <w:ind w:left="57" w:right="57"/>
              <w:rPr>
                <w:rFonts w:ascii="Times New Roman" w:hAnsi="Times New Roman"/>
                <w:sz w:val="26"/>
                <w:szCs w:val="26"/>
                <w:lang w:val="vi-VN"/>
              </w:rPr>
            </w:pPr>
            <w:r w:rsidRPr="00677555">
              <w:rPr>
                <w:rFonts w:ascii="Times New Roman" w:hAnsi="Times New Roman"/>
                <w:sz w:val="26"/>
                <w:szCs w:val="26"/>
                <w:lang w:val="vi-VN"/>
              </w:rPr>
              <w:t xml:space="preserve">Xuất khẩu đến hết năm 2026 </w:t>
            </w:r>
            <w:r w:rsidR="006E72EB" w:rsidRPr="00677555">
              <w:rPr>
                <w:rFonts w:ascii="Times New Roman" w:hAnsi="Times New Roman"/>
                <w:sz w:val="26"/>
                <w:szCs w:val="26"/>
                <w:lang w:val="vi-VN"/>
              </w:rPr>
              <w:t xml:space="preserve">và được Bộ Công Thương xem xét việc xuất khẩu phù hợp với chính sách xuất khẩu khoáng sản trong từng thời kỳ theo </w:t>
            </w:r>
            <w:r w:rsidR="006E72EB" w:rsidRPr="00677555">
              <w:rPr>
                <w:rFonts w:ascii="Times New Roman" w:hAnsi="Times New Roman"/>
                <w:sz w:val="26"/>
                <w:szCs w:val="26"/>
                <w:lang w:val="vi-VN"/>
              </w:rPr>
              <w:lastRenderedPageBreak/>
              <w:t>quy định của Luật Khoáng sản</w:t>
            </w:r>
            <w:r w:rsidR="003F7987" w:rsidRPr="00677555" w:rsidDel="00181906">
              <w:rPr>
                <w:rFonts w:ascii="Times New Roman" w:hAnsi="Times New Roman"/>
                <w:sz w:val="26"/>
                <w:szCs w:val="26"/>
                <w:lang w:val="vi-VN"/>
              </w:rPr>
              <w:t xml:space="preserve"> </w:t>
            </w:r>
          </w:p>
        </w:tc>
      </w:tr>
      <w:tr w:rsidR="00677555" w:rsidRPr="00677555" w14:paraId="657FBFBE" w14:textId="77777777" w:rsidTr="00677555">
        <w:trPr>
          <w:trHeight w:val="651"/>
        </w:trPr>
        <w:tc>
          <w:tcPr>
            <w:tcW w:w="276" w:type="pct"/>
            <w:vMerge w:val="restart"/>
            <w:tcBorders>
              <w:top w:val="single" w:sz="4" w:space="0" w:color="auto"/>
              <w:left w:val="single" w:sz="4" w:space="0" w:color="auto"/>
              <w:right w:val="single" w:sz="4" w:space="0" w:color="auto"/>
              <w:tl2br w:val="nil"/>
              <w:tr2bl w:val="nil"/>
            </w:tcBorders>
            <w:shd w:val="solid" w:color="FFFFFF" w:fill="auto"/>
          </w:tcPr>
          <w:p w14:paraId="04813523"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BE03583" w14:textId="15EF0BF1" w:rsidR="00EA7946" w:rsidRPr="00677555" w:rsidRDefault="00EA7946" w:rsidP="0017597C">
            <w:pPr>
              <w:widowControl w:val="0"/>
              <w:spacing w:before="40" w:after="40"/>
              <w:ind w:left="57" w:right="57"/>
              <w:jc w:val="right"/>
              <w:rPr>
                <w:rFonts w:ascii="Times New Roman" w:hAnsi="Times New Roman"/>
                <w:b/>
                <w:bCs/>
                <w:sz w:val="26"/>
                <w:szCs w:val="26"/>
                <w:lang w:val="vi-VN"/>
              </w:rPr>
            </w:pPr>
            <w:r w:rsidRPr="00677555">
              <w:rPr>
                <w:rFonts w:ascii="Times New Roman" w:hAnsi="Times New Roman"/>
                <w:b/>
                <w:bCs/>
                <w:sz w:val="26"/>
                <w:szCs w:val="26"/>
                <w:lang w:val="vi-VN"/>
              </w:rPr>
              <w:t>2504.10.00</w:t>
            </w:r>
          </w:p>
          <w:p w14:paraId="1371CC77" w14:textId="2CC3C101" w:rsidR="00EA7946" w:rsidRPr="00677555" w:rsidRDefault="00EA7946" w:rsidP="0017597C">
            <w:pPr>
              <w:widowControl w:val="0"/>
              <w:spacing w:before="40" w:after="40"/>
              <w:ind w:left="57" w:right="57"/>
              <w:jc w:val="right"/>
              <w:rPr>
                <w:rFonts w:ascii="Times New Roman" w:hAnsi="Times New Roman"/>
                <w:sz w:val="26"/>
                <w:szCs w:val="26"/>
              </w:rPr>
            </w:pP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FBDBE09"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bCs/>
                <w:sz w:val="26"/>
                <w:szCs w:val="26"/>
              </w:rPr>
              <w:t>Q</w:t>
            </w:r>
            <w:r w:rsidRPr="00677555">
              <w:rPr>
                <w:rFonts w:ascii="Times New Roman" w:hAnsi="Times New Roman"/>
                <w:bCs/>
                <w:sz w:val="26"/>
                <w:szCs w:val="26"/>
                <w:lang w:val="vi-VN"/>
              </w:rPr>
              <w:t xml:space="preserve">uặng </w:t>
            </w:r>
            <w:r w:rsidRPr="00677555">
              <w:rPr>
                <w:rFonts w:ascii="Times New Roman" w:hAnsi="Times New Roman"/>
                <w:bCs/>
                <w:sz w:val="26"/>
                <w:szCs w:val="26"/>
              </w:rPr>
              <w:t>tinh g</w:t>
            </w:r>
            <w:r w:rsidRPr="00677555">
              <w:rPr>
                <w:rFonts w:ascii="Times New Roman" w:hAnsi="Times New Roman"/>
                <w:bCs/>
                <w:sz w:val="26"/>
                <w:szCs w:val="26"/>
                <w:lang w:val="vi-VN"/>
              </w:rPr>
              <w:t>raphit</w:t>
            </w:r>
            <w:r w:rsidRPr="00677555" w:rsidDel="0041098F">
              <w:rPr>
                <w:rFonts w:ascii="Times New Roman" w:hAnsi="Times New Roman"/>
                <w:sz w:val="26"/>
                <w:szCs w:val="26"/>
                <w:lang w:val="vi-VN"/>
              </w:rPr>
              <w:t xml:space="preserve"> </w:t>
            </w:r>
            <w:r w:rsidRPr="00677555">
              <w:rPr>
                <w:rFonts w:ascii="Times New Roman" w:hAnsi="Times New Roman"/>
                <w:sz w:val="26"/>
                <w:szCs w:val="26"/>
              </w:rPr>
              <w:t>d</w:t>
            </w:r>
            <w:r w:rsidRPr="00677555">
              <w:rPr>
                <w:rFonts w:ascii="Times New Roman" w:hAnsi="Times New Roman"/>
                <w:sz w:val="26"/>
                <w:szCs w:val="26"/>
                <w:lang w:val="vi-VN"/>
              </w:rPr>
              <w:t>ạng bột hay mảnh</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7D3019B6"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C ≥ 90%</w:t>
            </w: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9574F08" w14:textId="77777777" w:rsidR="00EA7946" w:rsidRPr="00677555" w:rsidRDefault="00EA7946" w:rsidP="0017597C">
            <w:pPr>
              <w:widowControl w:val="0"/>
              <w:spacing w:before="40" w:after="40"/>
              <w:ind w:left="57" w:right="57"/>
              <w:rPr>
                <w:rFonts w:ascii="Times New Roman" w:hAnsi="Times New Roman"/>
                <w:b/>
                <w:sz w:val="26"/>
                <w:szCs w:val="26"/>
                <w:lang w:val="vi-VN"/>
              </w:rPr>
            </w:pPr>
          </w:p>
        </w:tc>
      </w:tr>
      <w:tr w:rsidR="00677555" w:rsidRPr="00677555" w14:paraId="369F421A" w14:textId="77777777" w:rsidTr="00677555">
        <w:trPr>
          <w:trHeight w:val="587"/>
        </w:trPr>
        <w:tc>
          <w:tcPr>
            <w:tcW w:w="276" w:type="pct"/>
            <w:vMerge/>
            <w:tcBorders>
              <w:left w:val="single" w:sz="4" w:space="0" w:color="auto"/>
              <w:bottom w:val="single" w:sz="4" w:space="0" w:color="auto"/>
              <w:right w:val="single" w:sz="4" w:space="0" w:color="auto"/>
              <w:tl2br w:val="nil"/>
              <w:tr2bl w:val="nil"/>
            </w:tcBorders>
            <w:shd w:val="solid" w:color="FFFFFF" w:fill="auto"/>
          </w:tcPr>
          <w:p w14:paraId="70EBD40E" w14:textId="77777777" w:rsidR="00EA7946" w:rsidRPr="00677555" w:rsidRDefault="00EA7946" w:rsidP="0017597C">
            <w:pPr>
              <w:widowControl w:val="0"/>
              <w:spacing w:before="40" w:after="40"/>
              <w:ind w:left="57" w:right="57"/>
              <w:jc w:val="center"/>
              <w:rPr>
                <w:rFonts w:ascii="Times New Roman" w:hAnsi="Times New Roman"/>
                <w:sz w:val="26"/>
                <w:szCs w:val="26"/>
              </w:rPr>
            </w:pP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45D1ACB" w14:textId="77777777" w:rsidR="00EA7946" w:rsidRPr="00677555" w:rsidRDefault="00EA7946" w:rsidP="0017597C">
            <w:pPr>
              <w:widowControl w:val="0"/>
              <w:spacing w:before="40" w:after="40"/>
              <w:ind w:left="57" w:right="57"/>
              <w:jc w:val="right"/>
              <w:rPr>
                <w:rFonts w:ascii="Times New Roman" w:hAnsi="Times New Roman"/>
                <w:b/>
                <w:bCs/>
                <w:sz w:val="26"/>
                <w:szCs w:val="26"/>
                <w:lang w:val="vi-VN"/>
              </w:rPr>
            </w:pPr>
            <w:r w:rsidRPr="00677555">
              <w:rPr>
                <w:rFonts w:ascii="Times New Roman" w:hAnsi="Times New Roman"/>
                <w:b/>
                <w:bCs/>
                <w:sz w:val="26"/>
                <w:szCs w:val="26"/>
                <w:lang w:val="vi-VN"/>
              </w:rPr>
              <w:t>2504.90.00</w:t>
            </w:r>
          </w:p>
          <w:p w14:paraId="22331CD7" w14:textId="3E89C51C" w:rsidR="00E86A43" w:rsidRPr="00677555" w:rsidRDefault="00E86A43" w:rsidP="00CC6779">
            <w:pPr>
              <w:widowControl w:val="0"/>
              <w:spacing w:before="40" w:after="40"/>
              <w:ind w:right="57"/>
              <w:rPr>
                <w:rFonts w:ascii="Times New Roman" w:hAnsi="Times New Roman"/>
                <w:sz w:val="26"/>
                <w:szCs w:val="26"/>
              </w:rPr>
            </w:pP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DE63268"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bCs/>
                <w:sz w:val="26"/>
                <w:szCs w:val="26"/>
              </w:rPr>
              <w:t>Quặng tinh</w:t>
            </w:r>
            <w:r w:rsidRPr="00677555">
              <w:rPr>
                <w:rFonts w:ascii="Times New Roman" w:hAnsi="Times New Roman"/>
                <w:bCs/>
                <w:sz w:val="26"/>
                <w:szCs w:val="26"/>
                <w:lang w:val="vi-VN"/>
              </w:rPr>
              <w:t xml:space="preserve"> </w:t>
            </w:r>
            <w:r w:rsidRPr="00677555">
              <w:rPr>
                <w:rFonts w:ascii="Times New Roman" w:hAnsi="Times New Roman"/>
                <w:bCs/>
                <w:sz w:val="26"/>
                <w:szCs w:val="26"/>
              </w:rPr>
              <w:t>g</w:t>
            </w:r>
            <w:r w:rsidRPr="00677555">
              <w:rPr>
                <w:rFonts w:ascii="Times New Roman" w:hAnsi="Times New Roman"/>
                <w:bCs/>
                <w:sz w:val="26"/>
                <w:szCs w:val="26"/>
                <w:lang w:val="vi-VN"/>
              </w:rPr>
              <w:t>raphit</w:t>
            </w:r>
            <w:r w:rsidRPr="00677555">
              <w:rPr>
                <w:rFonts w:ascii="Times New Roman" w:hAnsi="Times New Roman"/>
                <w:sz w:val="26"/>
                <w:szCs w:val="26"/>
                <w:lang w:val="vi-VN"/>
              </w:rPr>
              <w:t xml:space="preserve"> </w:t>
            </w:r>
            <w:r w:rsidRPr="00677555">
              <w:rPr>
                <w:rFonts w:ascii="Times New Roman" w:hAnsi="Times New Roman"/>
                <w:sz w:val="26"/>
                <w:szCs w:val="26"/>
              </w:rPr>
              <w:t>d</w:t>
            </w:r>
            <w:r w:rsidRPr="00677555">
              <w:rPr>
                <w:rFonts w:ascii="Times New Roman" w:hAnsi="Times New Roman"/>
                <w:sz w:val="26"/>
                <w:szCs w:val="26"/>
                <w:lang w:val="vi-VN"/>
              </w:rPr>
              <w:t>ạng khác</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23289281" w14:textId="77777777" w:rsidR="00EA7946" w:rsidRPr="00677555" w:rsidRDefault="00EA7946" w:rsidP="0017597C">
            <w:pPr>
              <w:widowControl w:val="0"/>
              <w:spacing w:before="40" w:after="40"/>
              <w:ind w:left="57" w:right="57"/>
              <w:jc w:val="left"/>
              <w:rPr>
                <w:rFonts w:ascii="Times New Roman" w:hAnsi="Times New Roman"/>
                <w:sz w:val="26"/>
                <w:szCs w:val="26"/>
                <w:lang w:val="vi-VN"/>
              </w:rPr>
            </w:pPr>
            <w:r w:rsidRPr="00677555">
              <w:rPr>
                <w:rFonts w:ascii="Times New Roman" w:hAnsi="Times New Roman"/>
                <w:sz w:val="26"/>
                <w:szCs w:val="26"/>
                <w:lang w:val="vi-VN"/>
              </w:rPr>
              <w:t>C ≥ 90%</w:t>
            </w: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68926B8" w14:textId="77777777" w:rsidR="00EA7946" w:rsidRPr="00677555" w:rsidRDefault="00EA7946" w:rsidP="0017597C">
            <w:pPr>
              <w:widowControl w:val="0"/>
              <w:spacing w:before="40" w:after="40"/>
              <w:ind w:left="57" w:right="57"/>
              <w:rPr>
                <w:rFonts w:ascii="Times New Roman" w:hAnsi="Times New Roman"/>
                <w:b/>
                <w:sz w:val="26"/>
                <w:szCs w:val="26"/>
              </w:rPr>
            </w:pPr>
          </w:p>
        </w:tc>
      </w:tr>
      <w:tr w:rsidR="00677555" w:rsidRPr="00677555" w14:paraId="13BC9C5D" w14:textId="77777777" w:rsidTr="00677555">
        <w:tc>
          <w:tcPr>
            <w:tcW w:w="276"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16B7B072"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r w:rsidRPr="00677555">
              <w:rPr>
                <w:rFonts w:ascii="Times New Roman" w:hAnsi="Times New Roman"/>
                <w:sz w:val="26"/>
                <w:szCs w:val="26"/>
                <w:lang w:val="vi-VN"/>
              </w:rPr>
              <w:t>9</w:t>
            </w: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D416948" w14:textId="77777777" w:rsidR="00EA7946" w:rsidRPr="00677555" w:rsidRDefault="00EA7946" w:rsidP="0017597C">
            <w:pPr>
              <w:widowControl w:val="0"/>
              <w:spacing w:before="40" w:after="40"/>
              <w:ind w:left="57" w:right="57"/>
              <w:jc w:val="right"/>
              <w:rPr>
                <w:rFonts w:ascii="Times New Roman" w:hAnsi="Times New Roman"/>
                <w:b/>
                <w:sz w:val="26"/>
                <w:szCs w:val="26"/>
              </w:rPr>
            </w:pPr>
            <w:r w:rsidRPr="00677555">
              <w:rPr>
                <w:rFonts w:ascii="Times New Roman" w:hAnsi="Times New Roman"/>
                <w:b/>
                <w:sz w:val="26"/>
                <w:szCs w:val="26"/>
              </w:rPr>
              <w:t>2525.20.00</w:t>
            </w:r>
          </w:p>
          <w:p w14:paraId="1FF8C674" w14:textId="465B8928" w:rsidR="00E86A43" w:rsidRPr="00677555" w:rsidRDefault="00E86A43" w:rsidP="0017597C">
            <w:pPr>
              <w:widowControl w:val="0"/>
              <w:spacing w:before="40" w:after="40"/>
              <w:ind w:left="57" w:right="57"/>
              <w:jc w:val="right"/>
              <w:rPr>
                <w:rFonts w:ascii="Times New Roman" w:hAnsi="Times New Roman"/>
                <w:b/>
                <w:sz w:val="26"/>
                <w:szCs w:val="26"/>
              </w:rPr>
            </w:pP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5E21D18" w14:textId="77777777" w:rsidR="00EA7946" w:rsidRPr="00677555" w:rsidRDefault="00EA7946" w:rsidP="0017597C">
            <w:pPr>
              <w:widowControl w:val="0"/>
              <w:spacing w:before="40" w:after="40"/>
              <w:ind w:left="57" w:right="57"/>
              <w:jc w:val="left"/>
              <w:rPr>
                <w:rFonts w:ascii="Times New Roman" w:hAnsi="Times New Roman"/>
                <w:b/>
                <w:bCs/>
                <w:sz w:val="26"/>
                <w:szCs w:val="26"/>
              </w:rPr>
            </w:pPr>
            <w:r w:rsidRPr="00677555">
              <w:rPr>
                <w:rFonts w:ascii="Times New Roman" w:hAnsi="Times New Roman"/>
                <w:b/>
                <w:bCs/>
                <w:sz w:val="26"/>
                <w:szCs w:val="26"/>
              </w:rPr>
              <w:t>Bột mica (muscovit mica)</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6E82EA19" w14:textId="77777777" w:rsidR="00EA7946" w:rsidRPr="00677555" w:rsidRDefault="00EA7946" w:rsidP="0017597C">
            <w:pPr>
              <w:widowControl w:val="0"/>
              <w:spacing w:before="40" w:after="40"/>
              <w:ind w:left="57" w:right="57"/>
              <w:jc w:val="left"/>
              <w:rPr>
                <w:rFonts w:ascii="Times New Roman" w:hAnsi="Times New Roman"/>
                <w:sz w:val="26"/>
                <w:szCs w:val="26"/>
                <w:vertAlign w:val="subscript"/>
              </w:rPr>
            </w:pPr>
            <w:r w:rsidRPr="00677555">
              <w:rPr>
                <w:rFonts w:ascii="Times New Roman" w:hAnsi="Times New Roman"/>
                <w:sz w:val="26"/>
                <w:szCs w:val="26"/>
                <w:lang w:val="vi-VN"/>
              </w:rPr>
              <w:t>SiO</w:t>
            </w:r>
            <w:r w:rsidRPr="00677555">
              <w:rPr>
                <w:rFonts w:ascii="Times New Roman" w:hAnsi="Times New Roman"/>
                <w:sz w:val="26"/>
                <w:szCs w:val="26"/>
                <w:vertAlign w:val="subscript"/>
                <w:lang w:val="vi-VN"/>
              </w:rPr>
              <w:t>2</w:t>
            </w:r>
            <w:r w:rsidRPr="00677555">
              <w:rPr>
                <w:rFonts w:ascii="Times New Roman" w:hAnsi="Times New Roman"/>
                <w:sz w:val="26"/>
                <w:szCs w:val="26"/>
                <w:lang w:val="vi-VN"/>
              </w:rPr>
              <w:t xml:space="preserve"> ≥ 4</w:t>
            </w:r>
            <w:r w:rsidRPr="00677555">
              <w:rPr>
                <w:rFonts w:ascii="Times New Roman" w:hAnsi="Times New Roman"/>
                <w:sz w:val="26"/>
                <w:szCs w:val="26"/>
              </w:rPr>
              <w:t>4</w:t>
            </w:r>
            <w:r w:rsidRPr="00677555">
              <w:rPr>
                <w:rFonts w:ascii="Times New Roman" w:hAnsi="Times New Roman"/>
                <w:sz w:val="26"/>
                <w:szCs w:val="26"/>
                <w:lang w:val="vi-VN"/>
              </w:rPr>
              <w:t>%</w:t>
            </w:r>
            <w:r w:rsidRPr="00677555">
              <w:rPr>
                <w:rFonts w:ascii="Times New Roman" w:hAnsi="Times New Roman"/>
                <w:sz w:val="26"/>
                <w:szCs w:val="26"/>
              </w:rPr>
              <w:t xml:space="preserve">, </w:t>
            </w:r>
            <w:r w:rsidRPr="00677555">
              <w:rPr>
                <w:rFonts w:ascii="Times New Roman" w:hAnsi="Times New Roman"/>
                <w:sz w:val="26"/>
                <w:szCs w:val="26"/>
                <w:lang w:val="vi-VN"/>
              </w:rPr>
              <w:t>Al</w:t>
            </w:r>
            <w:r w:rsidRPr="00677555">
              <w:rPr>
                <w:rFonts w:ascii="Times New Roman" w:hAnsi="Times New Roman"/>
                <w:sz w:val="26"/>
                <w:szCs w:val="26"/>
                <w:vertAlign w:val="subscript"/>
                <w:lang w:val="vi-VN"/>
              </w:rPr>
              <w:t>2</w:t>
            </w:r>
            <w:r w:rsidRPr="00677555">
              <w:rPr>
                <w:rFonts w:ascii="Times New Roman" w:hAnsi="Times New Roman"/>
                <w:sz w:val="26"/>
                <w:szCs w:val="26"/>
                <w:lang w:val="vi-VN"/>
              </w:rPr>
              <w:t>O</w:t>
            </w:r>
            <w:r w:rsidRPr="00677555">
              <w:rPr>
                <w:rFonts w:ascii="Times New Roman" w:hAnsi="Times New Roman"/>
                <w:sz w:val="26"/>
                <w:szCs w:val="26"/>
                <w:vertAlign w:val="subscript"/>
                <w:lang w:val="vi-VN"/>
              </w:rPr>
              <w:t xml:space="preserve">3 </w:t>
            </w:r>
            <w:r w:rsidRPr="00677555">
              <w:rPr>
                <w:rFonts w:ascii="Times New Roman" w:hAnsi="Times New Roman"/>
                <w:sz w:val="26"/>
                <w:szCs w:val="26"/>
                <w:lang w:val="vi-VN"/>
              </w:rPr>
              <w:t>≥ 30%</w:t>
            </w:r>
            <w:r w:rsidRPr="00677555">
              <w:rPr>
                <w:rFonts w:ascii="Times New Roman" w:hAnsi="Times New Roman"/>
                <w:sz w:val="26"/>
                <w:szCs w:val="26"/>
              </w:rPr>
              <w:t>,</w:t>
            </w:r>
          </w:p>
          <w:p w14:paraId="6AFF42B3" w14:textId="40A99009" w:rsidR="00EA7946" w:rsidRPr="00677555" w:rsidRDefault="00EA7946" w:rsidP="0017597C">
            <w:pPr>
              <w:widowControl w:val="0"/>
              <w:spacing w:before="40" w:after="40"/>
              <w:ind w:left="57" w:right="57"/>
              <w:jc w:val="left"/>
              <w:rPr>
                <w:rFonts w:ascii="Times New Roman" w:hAnsi="Times New Roman"/>
                <w:sz w:val="26"/>
                <w:szCs w:val="26"/>
              </w:rPr>
            </w:pPr>
            <w:r w:rsidRPr="00677555">
              <w:rPr>
                <w:rFonts w:ascii="Times New Roman" w:hAnsi="Times New Roman"/>
                <w:sz w:val="26"/>
                <w:szCs w:val="26"/>
              </w:rPr>
              <w:t>t</w:t>
            </w:r>
            <w:r w:rsidRPr="00677555">
              <w:rPr>
                <w:rFonts w:ascii="Times New Roman" w:hAnsi="Times New Roman"/>
                <w:sz w:val="26"/>
                <w:szCs w:val="26"/>
                <w:lang w:val="vi-VN"/>
              </w:rPr>
              <w:t>ạp chất ≤ 2%</w:t>
            </w:r>
            <w:r w:rsidRPr="00677555">
              <w:rPr>
                <w:rFonts w:ascii="Times New Roman" w:hAnsi="Times New Roman"/>
                <w:sz w:val="26"/>
                <w:szCs w:val="26"/>
              </w:rPr>
              <w:t>, c</w:t>
            </w:r>
            <w:r w:rsidRPr="00677555">
              <w:rPr>
                <w:rFonts w:ascii="Times New Roman" w:hAnsi="Times New Roman"/>
                <w:sz w:val="26"/>
                <w:szCs w:val="26"/>
                <w:lang w:val="vi-VN"/>
              </w:rPr>
              <w:t xml:space="preserve">ỡ hạt </w:t>
            </w:r>
            <w:r w:rsidR="00FF5360" w:rsidRPr="00677555">
              <w:rPr>
                <w:rFonts w:ascii="Times New Roman" w:hAnsi="Times New Roman"/>
                <w:sz w:val="26"/>
                <w:szCs w:val="26"/>
              </w:rPr>
              <w:t>&lt;</w:t>
            </w:r>
            <w:r w:rsidRPr="00677555">
              <w:rPr>
                <w:rFonts w:ascii="Times New Roman" w:hAnsi="Times New Roman"/>
                <w:sz w:val="26"/>
                <w:szCs w:val="26"/>
                <w:lang w:val="vi-VN"/>
              </w:rPr>
              <w:t xml:space="preserve"> 900 μm</w:t>
            </w: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DAEBE05" w14:textId="77777777" w:rsidR="00EA7946" w:rsidRPr="00677555" w:rsidRDefault="00EA7946" w:rsidP="0017597C">
            <w:pPr>
              <w:widowControl w:val="0"/>
              <w:spacing w:before="40" w:after="40"/>
              <w:ind w:left="57" w:right="57"/>
              <w:rPr>
                <w:rFonts w:ascii="Times New Roman" w:hAnsi="Times New Roman"/>
                <w:b/>
                <w:sz w:val="26"/>
                <w:szCs w:val="26"/>
              </w:rPr>
            </w:pPr>
          </w:p>
        </w:tc>
      </w:tr>
      <w:tr w:rsidR="00677555" w:rsidRPr="00677555" w14:paraId="7142CF75" w14:textId="77777777" w:rsidTr="00677555">
        <w:tc>
          <w:tcPr>
            <w:tcW w:w="276"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45C74765" w14:textId="77777777" w:rsidR="00EA7946" w:rsidRPr="00677555" w:rsidRDefault="00EA7946" w:rsidP="0017597C">
            <w:pPr>
              <w:widowControl w:val="0"/>
              <w:spacing w:before="40" w:after="40"/>
              <w:ind w:left="57" w:right="57"/>
              <w:jc w:val="center"/>
              <w:rPr>
                <w:rFonts w:ascii="Times New Roman" w:hAnsi="Times New Roman"/>
                <w:sz w:val="26"/>
                <w:szCs w:val="26"/>
                <w:lang w:val="vi-VN"/>
              </w:rPr>
            </w:pPr>
            <w:r w:rsidRPr="00677555">
              <w:rPr>
                <w:rFonts w:ascii="Times New Roman" w:hAnsi="Times New Roman"/>
                <w:sz w:val="26"/>
                <w:szCs w:val="26"/>
                <w:lang w:val="vi-VN"/>
              </w:rPr>
              <w:t>10</w:t>
            </w:r>
          </w:p>
        </w:tc>
        <w:tc>
          <w:tcPr>
            <w:tcW w:w="8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A074745" w14:textId="77777777" w:rsidR="00EA7946" w:rsidRPr="00677555" w:rsidRDefault="00EA7946" w:rsidP="0017597C">
            <w:pPr>
              <w:widowControl w:val="0"/>
              <w:spacing w:before="40" w:after="40"/>
              <w:ind w:left="57" w:right="57"/>
              <w:jc w:val="right"/>
              <w:rPr>
                <w:rFonts w:ascii="Times New Roman" w:hAnsi="Times New Roman"/>
                <w:b/>
                <w:sz w:val="26"/>
                <w:szCs w:val="26"/>
              </w:rPr>
            </w:pPr>
            <w:r w:rsidRPr="00677555">
              <w:rPr>
                <w:rFonts w:ascii="Times New Roman" w:hAnsi="Times New Roman"/>
                <w:b/>
                <w:sz w:val="26"/>
                <w:szCs w:val="26"/>
              </w:rPr>
              <w:t>2512.00.00</w:t>
            </w:r>
          </w:p>
          <w:p w14:paraId="090ABC98" w14:textId="44076E34" w:rsidR="00E86A43" w:rsidRPr="00677555" w:rsidRDefault="00E86A43" w:rsidP="0017597C">
            <w:pPr>
              <w:widowControl w:val="0"/>
              <w:spacing w:before="40" w:after="40"/>
              <w:ind w:left="57" w:right="57"/>
              <w:jc w:val="right"/>
              <w:rPr>
                <w:rFonts w:ascii="Times New Roman" w:hAnsi="Times New Roman"/>
                <w:b/>
                <w:sz w:val="26"/>
                <w:szCs w:val="26"/>
              </w:rPr>
            </w:pPr>
          </w:p>
        </w:tc>
        <w:tc>
          <w:tcPr>
            <w:tcW w:w="1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BF1D0F5" w14:textId="77777777" w:rsidR="00EA7946" w:rsidRPr="00677555" w:rsidRDefault="00EA7946" w:rsidP="0017597C">
            <w:pPr>
              <w:widowControl w:val="0"/>
              <w:spacing w:before="40" w:after="40"/>
              <w:ind w:left="57" w:right="57"/>
              <w:jc w:val="left"/>
              <w:rPr>
                <w:rFonts w:ascii="Times New Roman" w:hAnsi="Times New Roman"/>
                <w:b/>
                <w:bCs/>
                <w:sz w:val="26"/>
                <w:szCs w:val="26"/>
              </w:rPr>
            </w:pPr>
            <w:r w:rsidRPr="00677555">
              <w:rPr>
                <w:rFonts w:ascii="Times New Roman" w:hAnsi="Times New Roman"/>
                <w:b/>
                <w:bCs/>
                <w:sz w:val="26"/>
                <w:szCs w:val="26"/>
              </w:rPr>
              <w:t>Quặng tinh diatomit (bột hóa thạch silic)</w:t>
            </w:r>
          </w:p>
        </w:tc>
        <w:tc>
          <w:tcPr>
            <w:tcW w:w="1503" w:type="pct"/>
            <w:tcBorders>
              <w:top w:val="single" w:sz="4" w:space="0" w:color="auto"/>
              <w:left w:val="single" w:sz="4" w:space="0" w:color="auto"/>
              <w:bottom w:val="single" w:sz="4" w:space="0" w:color="auto"/>
              <w:right w:val="single" w:sz="4" w:space="0" w:color="auto"/>
              <w:tl2br w:val="nil"/>
              <w:tr2bl w:val="nil"/>
            </w:tcBorders>
            <w:shd w:val="solid" w:color="FFFFFF" w:fill="auto"/>
          </w:tcPr>
          <w:p w14:paraId="06EA3A9F" w14:textId="77777777" w:rsidR="00EA7946" w:rsidRPr="00677555" w:rsidRDefault="00EA7946" w:rsidP="0017597C">
            <w:pPr>
              <w:widowControl w:val="0"/>
              <w:spacing w:before="40" w:after="40"/>
              <w:ind w:left="57" w:right="57"/>
              <w:jc w:val="left"/>
              <w:rPr>
                <w:rFonts w:ascii="Times New Roman" w:hAnsi="Times New Roman"/>
                <w:sz w:val="26"/>
                <w:szCs w:val="26"/>
              </w:rPr>
            </w:pPr>
            <w:r w:rsidRPr="00677555">
              <w:rPr>
                <w:rFonts w:ascii="Times New Roman" w:hAnsi="Times New Roman"/>
                <w:sz w:val="26"/>
                <w:szCs w:val="26"/>
              </w:rPr>
              <w:t>SiO</w:t>
            </w:r>
            <w:r w:rsidRPr="00677555">
              <w:rPr>
                <w:rFonts w:ascii="Times New Roman" w:hAnsi="Times New Roman"/>
                <w:sz w:val="26"/>
                <w:szCs w:val="26"/>
              </w:rPr>
              <w:softHyphen/>
            </w:r>
            <w:r w:rsidRPr="00677555">
              <w:rPr>
                <w:rFonts w:ascii="Times New Roman" w:hAnsi="Times New Roman"/>
                <w:sz w:val="26"/>
                <w:szCs w:val="26"/>
                <w:vertAlign w:val="subscript"/>
              </w:rPr>
              <w:t>2</w:t>
            </w:r>
            <w:r w:rsidRPr="00677555">
              <w:rPr>
                <w:rFonts w:ascii="Times New Roman" w:hAnsi="Times New Roman"/>
                <w:sz w:val="26"/>
                <w:szCs w:val="26"/>
              </w:rPr>
              <w:t xml:space="preserve"> ≥ 63%, Al</w:t>
            </w:r>
            <w:r w:rsidRPr="00677555">
              <w:rPr>
                <w:rFonts w:ascii="Times New Roman" w:hAnsi="Times New Roman"/>
                <w:sz w:val="26"/>
                <w:szCs w:val="26"/>
                <w:vertAlign w:val="subscript"/>
              </w:rPr>
              <w:t>2</w:t>
            </w:r>
            <w:r w:rsidRPr="00677555">
              <w:rPr>
                <w:rFonts w:ascii="Times New Roman" w:hAnsi="Times New Roman"/>
                <w:sz w:val="26"/>
                <w:szCs w:val="26"/>
              </w:rPr>
              <w:t>O</w:t>
            </w:r>
            <w:r w:rsidRPr="00677555">
              <w:rPr>
                <w:rFonts w:ascii="Times New Roman" w:hAnsi="Times New Roman"/>
                <w:sz w:val="26"/>
                <w:szCs w:val="26"/>
                <w:vertAlign w:val="subscript"/>
              </w:rPr>
              <w:t>3</w:t>
            </w:r>
            <w:r w:rsidRPr="00677555">
              <w:rPr>
                <w:rFonts w:ascii="Times New Roman" w:hAnsi="Times New Roman"/>
                <w:sz w:val="26"/>
                <w:szCs w:val="26"/>
              </w:rPr>
              <w:t xml:space="preserve"> ≤ 17%,</w:t>
            </w:r>
          </w:p>
          <w:p w14:paraId="62D7A3BA" w14:textId="6C1B9EEC" w:rsidR="00EA7946" w:rsidRPr="00677555" w:rsidRDefault="00EA7946" w:rsidP="0017597C">
            <w:pPr>
              <w:widowControl w:val="0"/>
              <w:spacing w:before="40" w:after="40"/>
              <w:ind w:left="57" w:right="57"/>
              <w:jc w:val="left"/>
              <w:rPr>
                <w:rFonts w:ascii="Times New Roman" w:hAnsi="Times New Roman"/>
                <w:sz w:val="26"/>
                <w:szCs w:val="26"/>
              </w:rPr>
            </w:pPr>
            <w:r w:rsidRPr="00677555">
              <w:rPr>
                <w:rFonts w:ascii="Times New Roman" w:hAnsi="Times New Roman"/>
                <w:sz w:val="26"/>
                <w:szCs w:val="26"/>
              </w:rPr>
              <w:t xml:space="preserve">cỡ hạt </w:t>
            </w:r>
            <w:r w:rsidR="00FF5360" w:rsidRPr="00677555">
              <w:rPr>
                <w:rFonts w:ascii="Times New Roman" w:hAnsi="Times New Roman"/>
                <w:sz w:val="26"/>
                <w:szCs w:val="26"/>
              </w:rPr>
              <w:t>&lt;</w:t>
            </w:r>
            <w:r w:rsidRPr="00677555">
              <w:rPr>
                <w:rFonts w:ascii="Times New Roman" w:hAnsi="Times New Roman"/>
                <w:sz w:val="26"/>
                <w:szCs w:val="26"/>
              </w:rPr>
              <w:t xml:space="preserve"> 0,3 mm</w:t>
            </w:r>
          </w:p>
        </w:tc>
        <w:tc>
          <w:tcPr>
            <w:tcW w:w="10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5B0F8BB" w14:textId="0D44575C" w:rsidR="00EA7946" w:rsidRPr="00677555" w:rsidRDefault="00EA7946" w:rsidP="0017597C">
            <w:pPr>
              <w:widowControl w:val="0"/>
              <w:spacing w:before="40" w:after="40"/>
              <w:ind w:left="57" w:right="57"/>
              <w:rPr>
                <w:rFonts w:ascii="Times New Roman" w:hAnsi="Times New Roman"/>
                <w:sz w:val="26"/>
                <w:szCs w:val="26"/>
              </w:rPr>
            </w:pPr>
            <w:r w:rsidRPr="00677555">
              <w:rPr>
                <w:rFonts w:ascii="Times New Roman" w:hAnsi="Times New Roman"/>
                <w:sz w:val="26"/>
                <w:szCs w:val="26"/>
              </w:rPr>
              <w:t>Các mỏ có Giấy phép khai thác được cơ quan có thẩm quyền cấp trước ngày 31/12/2021 còn hiệu lực xuất khẩu đến hết năm 202</w:t>
            </w:r>
            <w:r w:rsidRPr="00677555">
              <w:rPr>
                <w:rFonts w:ascii="Times New Roman" w:hAnsi="Times New Roman"/>
                <w:sz w:val="26"/>
                <w:szCs w:val="26"/>
                <w:lang w:val="vi-VN"/>
              </w:rPr>
              <w:t>6</w:t>
            </w:r>
            <w:r w:rsidR="00181906" w:rsidRPr="00677555">
              <w:rPr>
                <w:rFonts w:ascii="Times New Roman" w:hAnsi="Times New Roman"/>
                <w:sz w:val="26"/>
                <w:szCs w:val="26"/>
              </w:rPr>
              <w:t xml:space="preserve"> </w:t>
            </w:r>
            <w:r w:rsidR="006E72EB" w:rsidRPr="00677555">
              <w:rPr>
                <w:rFonts w:ascii="Times New Roman" w:hAnsi="Times New Roman"/>
                <w:sz w:val="26"/>
                <w:szCs w:val="26"/>
                <w:lang w:val="vi-VN"/>
              </w:rPr>
              <w:t>và được Bộ Công Thương xem xét việc xuất khẩu phù hợp với chính sách xuất khẩu khoáng sản trong từng thời kỳ theo quy định của Luật Khoáng sản</w:t>
            </w:r>
          </w:p>
        </w:tc>
      </w:tr>
    </w:tbl>
    <w:p w14:paraId="6B3F31B7" w14:textId="09BAB3D0" w:rsidR="00EA7946" w:rsidRPr="00677555" w:rsidRDefault="00EA7946" w:rsidP="00455154">
      <w:pPr>
        <w:jc w:val="center"/>
        <w:rPr>
          <w:rFonts w:ascii="Times New Roman" w:hAnsi="Times New Roman"/>
          <w:b/>
          <w:szCs w:val="28"/>
        </w:rPr>
      </w:pPr>
    </w:p>
    <w:p w14:paraId="5A90E1C4" w14:textId="033206AE" w:rsidR="00EA7946" w:rsidRPr="00677555" w:rsidRDefault="00EA7946" w:rsidP="00455154">
      <w:pPr>
        <w:jc w:val="center"/>
        <w:rPr>
          <w:rFonts w:ascii="Times New Roman" w:hAnsi="Times New Roman"/>
          <w:b/>
          <w:szCs w:val="28"/>
        </w:rPr>
      </w:pPr>
    </w:p>
    <w:p w14:paraId="3136F8F5" w14:textId="24F9AE3E" w:rsidR="00EA7946" w:rsidRPr="00677555" w:rsidRDefault="00EA7946" w:rsidP="00455154">
      <w:pPr>
        <w:jc w:val="center"/>
        <w:rPr>
          <w:rFonts w:ascii="Times New Roman" w:hAnsi="Times New Roman"/>
          <w:b/>
          <w:szCs w:val="28"/>
        </w:rPr>
      </w:pPr>
    </w:p>
    <w:p w14:paraId="3DC5992B" w14:textId="77777777" w:rsidR="00EA7946" w:rsidRPr="00677555" w:rsidRDefault="00EA7946">
      <w:pPr>
        <w:overflowPunct/>
        <w:autoSpaceDE/>
        <w:autoSpaceDN/>
        <w:adjustRightInd/>
        <w:jc w:val="left"/>
        <w:textAlignment w:val="auto"/>
        <w:rPr>
          <w:rFonts w:ascii="Times New Roman" w:hAnsi="Times New Roman"/>
          <w:b/>
          <w:szCs w:val="28"/>
        </w:rPr>
      </w:pPr>
      <w:r w:rsidRPr="00677555">
        <w:rPr>
          <w:rFonts w:ascii="Times New Roman" w:hAnsi="Times New Roman"/>
          <w:b/>
          <w:szCs w:val="28"/>
        </w:rPr>
        <w:br w:type="page"/>
      </w:r>
    </w:p>
    <w:p w14:paraId="7915B195" w14:textId="53A8584C" w:rsidR="00EA7946" w:rsidRPr="00677555" w:rsidRDefault="00EA7946" w:rsidP="00EA7946">
      <w:pPr>
        <w:jc w:val="center"/>
        <w:rPr>
          <w:rFonts w:ascii="Times New Roman" w:hAnsi="Times New Roman"/>
          <w:b/>
          <w:szCs w:val="28"/>
        </w:rPr>
      </w:pPr>
      <w:r w:rsidRPr="00677555">
        <w:rPr>
          <w:rFonts w:ascii="Times New Roman" w:hAnsi="Times New Roman"/>
          <w:b/>
          <w:szCs w:val="28"/>
        </w:rPr>
        <w:lastRenderedPageBreak/>
        <w:t>Phụ lục 2</w:t>
      </w:r>
    </w:p>
    <w:p w14:paraId="504A9D2C" w14:textId="0A8F6040" w:rsidR="00EA7946" w:rsidRPr="00677555" w:rsidRDefault="00EA7946" w:rsidP="00EA7946">
      <w:pPr>
        <w:jc w:val="center"/>
        <w:rPr>
          <w:rFonts w:ascii="Times New Roman" w:hAnsi="Times New Roman"/>
          <w:b/>
          <w:sz w:val="26"/>
          <w:szCs w:val="26"/>
        </w:rPr>
      </w:pPr>
      <w:r w:rsidRPr="00677555">
        <w:rPr>
          <w:rFonts w:ascii="Times New Roman" w:hAnsi="Times New Roman"/>
          <w:b/>
          <w:sz w:val="26"/>
          <w:szCs w:val="26"/>
        </w:rPr>
        <w:t>DANH MỤC CHỦNG LOẠI VÀ TIÊU CHUẨN CHẤT LƯỢNG</w:t>
      </w:r>
    </w:p>
    <w:p w14:paraId="597C82C4" w14:textId="49F7FAE7" w:rsidR="00EA7946" w:rsidRPr="00677555" w:rsidRDefault="00EA7946" w:rsidP="00EA7946">
      <w:pPr>
        <w:jc w:val="center"/>
        <w:rPr>
          <w:rFonts w:ascii="Times New Roman" w:hAnsi="Times New Roman"/>
          <w:b/>
          <w:sz w:val="26"/>
          <w:szCs w:val="26"/>
        </w:rPr>
      </w:pPr>
      <w:r w:rsidRPr="00677555">
        <w:rPr>
          <w:rFonts w:ascii="Times New Roman" w:hAnsi="Times New Roman"/>
          <w:b/>
          <w:sz w:val="26"/>
          <w:szCs w:val="26"/>
        </w:rPr>
        <w:t xml:space="preserve"> KHOÁNG SẢN XUẤT KHẨU CÓ NGUỒN GỐC NHẬP KHẨU</w:t>
      </w:r>
    </w:p>
    <w:p w14:paraId="18B1749E" w14:textId="4158FD64" w:rsidR="00EA7946" w:rsidRPr="00677555" w:rsidRDefault="00EA7946" w:rsidP="00EA7946">
      <w:pPr>
        <w:jc w:val="center"/>
        <w:rPr>
          <w:rFonts w:ascii="Times New Roman" w:hAnsi="Times New Roman"/>
          <w:i/>
          <w:szCs w:val="28"/>
        </w:rPr>
      </w:pPr>
      <w:r w:rsidRPr="00677555">
        <w:rPr>
          <w:rFonts w:ascii="Times New Roman" w:hAnsi="Times New Roman"/>
          <w:i/>
          <w:szCs w:val="28"/>
        </w:rPr>
        <w:t>(Ban hành kèm theo Thông tư số</w:t>
      </w:r>
      <w:r w:rsidRPr="00677555">
        <w:rPr>
          <w:rFonts w:ascii="Times New Roman" w:hAnsi="Times New Roman"/>
          <w:i/>
          <w:szCs w:val="28"/>
          <w:lang w:val="vi-VN"/>
        </w:rPr>
        <w:t xml:space="preserve"> </w:t>
      </w:r>
      <w:r w:rsidR="00677555">
        <w:rPr>
          <w:rFonts w:ascii="Times New Roman" w:hAnsi="Times New Roman"/>
          <w:i/>
          <w:szCs w:val="28"/>
        </w:rPr>
        <w:t>45</w:t>
      </w:r>
      <w:r w:rsidRPr="00677555">
        <w:rPr>
          <w:rFonts w:ascii="Times New Roman" w:hAnsi="Times New Roman"/>
          <w:i/>
          <w:szCs w:val="28"/>
        </w:rPr>
        <w:t>/202</w:t>
      </w:r>
      <w:r w:rsidR="00DE38D9" w:rsidRPr="00677555">
        <w:rPr>
          <w:rFonts w:ascii="Times New Roman" w:hAnsi="Times New Roman"/>
          <w:i/>
          <w:szCs w:val="28"/>
        </w:rPr>
        <w:t>3</w:t>
      </w:r>
      <w:r w:rsidRPr="00677555">
        <w:rPr>
          <w:rFonts w:ascii="Times New Roman" w:hAnsi="Times New Roman"/>
          <w:i/>
          <w:szCs w:val="28"/>
        </w:rPr>
        <w:t>/TT-BCT</w:t>
      </w:r>
    </w:p>
    <w:p w14:paraId="1301AE3E" w14:textId="1B4F71CF" w:rsidR="00004629" w:rsidRPr="00677555" w:rsidRDefault="00EA7946" w:rsidP="00566832">
      <w:pPr>
        <w:jc w:val="center"/>
        <w:rPr>
          <w:rFonts w:ascii="Times New Roman" w:hAnsi="Times New Roman"/>
          <w:i/>
          <w:szCs w:val="28"/>
        </w:rPr>
      </w:pPr>
      <w:r w:rsidRPr="00677555">
        <w:rPr>
          <w:rFonts w:ascii="Times New Roman" w:hAnsi="Times New Roman"/>
          <w:i/>
          <w:szCs w:val="28"/>
        </w:rPr>
        <w:t xml:space="preserve"> </w:t>
      </w:r>
      <w:r w:rsidR="00677555" w:rsidRPr="00677555">
        <w:rPr>
          <w:rFonts w:ascii="Times New Roman" w:hAnsi="Times New Roman"/>
          <w:i/>
          <w:szCs w:val="28"/>
        </w:rPr>
        <w:t>N</w:t>
      </w:r>
      <w:r w:rsidR="00441C45" w:rsidRPr="00677555">
        <w:rPr>
          <w:rFonts w:ascii="Times New Roman" w:hAnsi="Times New Roman"/>
          <w:i/>
          <w:szCs w:val="28"/>
        </w:rPr>
        <w:t>gày</w:t>
      </w:r>
      <w:r w:rsidR="00677555">
        <w:rPr>
          <w:rFonts w:ascii="Times New Roman" w:hAnsi="Times New Roman"/>
          <w:i/>
          <w:szCs w:val="28"/>
        </w:rPr>
        <w:t xml:space="preserve"> 29 </w:t>
      </w:r>
      <w:r w:rsidR="00441C45" w:rsidRPr="00677555">
        <w:rPr>
          <w:rFonts w:ascii="Times New Roman" w:hAnsi="Times New Roman"/>
          <w:i/>
          <w:szCs w:val="28"/>
        </w:rPr>
        <w:t>tháng</w:t>
      </w:r>
      <w:r w:rsidR="00677555">
        <w:rPr>
          <w:rFonts w:ascii="Times New Roman" w:hAnsi="Times New Roman"/>
          <w:i/>
          <w:szCs w:val="28"/>
        </w:rPr>
        <w:t xml:space="preserve"> 12 </w:t>
      </w:r>
      <w:r w:rsidRPr="00677555">
        <w:rPr>
          <w:rFonts w:ascii="Times New Roman" w:hAnsi="Times New Roman"/>
          <w:i/>
          <w:szCs w:val="28"/>
        </w:rPr>
        <w:t>năm 202</w:t>
      </w:r>
      <w:r w:rsidR="00DE38D9" w:rsidRPr="00677555">
        <w:rPr>
          <w:rFonts w:ascii="Times New Roman" w:hAnsi="Times New Roman"/>
          <w:i/>
          <w:szCs w:val="28"/>
        </w:rPr>
        <w:t>3</w:t>
      </w:r>
      <w:r w:rsidRPr="00677555">
        <w:rPr>
          <w:rFonts w:ascii="Times New Roman" w:hAnsi="Times New Roman"/>
          <w:i/>
          <w:szCs w:val="28"/>
        </w:rPr>
        <w:t xml:space="preserve"> của Bộ trưởng Bộ Công Thương)</w:t>
      </w:r>
    </w:p>
    <w:p w14:paraId="7D6210CA" w14:textId="77777777" w:rsidR="00004629" w:rsidRPr="00677555" w:rsidRDefault="00004629" w:rsidP="00EA7946">
      <w:pPr>
        <w:jc w:val="center"/>
        <w:rPr>
          <w:rFonts w:ascii="Times New Roman" w:hAnsi="Times New Roman"/>
          <w:i/>
          <w:szCs w:val="28"/>
        </w:rPr>
      </w:pPr>
    </w:p>
    <w:tbl>
      <w:tblPr>
        <w:tblW w:w="9649"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81"/>
        <w:gridCol w:w="1536"/>
        <w:gridCol w:w="2527"/>
        <w:gridCol w:w="4207"/>
        <w:gridCol w:w="798"/>
      </w:tblGrid>
      <w:tr w:rsidR="00677555" w:rsidRPr="00677555" w14:paraId="4C767A36" w14:textId="77777777" w:rsidTr="00CC6779">
        <w:trPr>
          <w:trHeight w:val="700"/>
        </w:trPr>
        <w:tc>
          <w:tcPr>
            <w:tcW w:w="58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F1935C1" w14:textId="3323CBA8" w:rsidR="00004629" w:rsidRPr="00677555" w:rsidRDefault="00004629" w:rsidP="00D54F41">
            <w:pPr>
              <w:rPr>
                <w:rFonts w:ascii="Times New Roman" w:hAnsi="Times New Roman"/>
                <w:b/>
                <w:bCs/>
                <w:sz w:val="26"/>
                <w:szCs w:val="26"/>
              </w:rPr>
            </w:pPr>
            <w:r w:rsidRPr="00677555">
              <w:rPr>
                <w:rFonts w:ascii="Times New Roman" w:hAnsi="Times New Roman"/>
                <w:b/>
                <w:bCs/>
                <w:sz w:val="26"/>
                <w:szCs w:val="26"/>
              </w:rPr>
              <w:t>TT</w:t>
            </w:r>
          </w:p>
        </w:tc>
        <w:tc>
          <w:tcPr>
            <w:tcW w:w="1536" w:type="dxa"/>
            <w:tcBorders>
              <w:top w:val="single" w:sz="8" w:space="0" w:color="auto"/>
              <w:left w:val="nil"/>
              <w:bottom w:val="single" w:sz="8" w:space="0" w:color="auto"/>
              <w:right w:val="single" w:sz="4" w:space="0" w:color="auto"/>
              <w:tl2br w:val="nil"/>
              <w:tr2bl w:val="nil"/>
            </w:tcBorders>
            <w:vAlign w:val="center"/>
          </w:tcPr>
          <w:p w14:paraId="17C11C81" w14:textId="4054D54B" w:rsidR="00004629" w:rsidRPr="00677555" w:rsidRDefault="00004629" w:rsidP="00004629">
            <w:pPr>
              <w:jc w:val="center"/>
              <w:rPr>
                <w:rFonts w:ascii="Times New Roman" w:hAnsi="Times New Roman"/>
                <w:b/>
                <w:bCs/>
                <w:sz w:val="26"/>
                <w:szCs w:val="26"/>
              </w:rPr>
            </w:pPr>
            <w:r w:rsidRPr="00677555">
              <w:rPr>
                <w:rFonts w:ascii="Times New Roman" w:hAnsi="Times New Roman"/>
                <w:b/>
                <w:bCs/>
                <w:sz w:val="26"/>
                <w:szCs w:val="26"/>
                <w:lang w:val="vi-VN"/>
              </w:rPr>
              <w:t xml:space="preserve">Mã </w:t>
            </w:r>
            <w:r w:rsidRPr="00677555">
              <w:rPr>
                <w:rFonts w:ascii="Times New Roman" w:hAnsi="Times New Roman"/>
                <w:b/>
                <w:bCs/>
                <w:sz w:val="26"/>
                <w:szCs w:val="26"/>
              </w:rPr>
              <w:t>HS</w:t>
            </w:r>
          </w:p>
        </w:tc>
        <w:tc>
          <w:tcPr>
            <w:tcW w:w="2527" w:type="dxa"/>
            <w:tcBorders>
              <w:top w:val="single" w:sz="4" w:space="0" w:color="auto"/>
              <w:left w:val="single" w:sz="4" w:space="0" w:color="auto"/>
              <w:bottom w:val="single" w:sz="8" w:space="0" w:color="auto"/>
              <w:right w:val="single" w:sz="4" w:space="0" w:color="auto"/>
              <w:tl2br w:val="nil"/>
              <w:tr2bl w:val="nil"/>
            </w:tcBorders>
            <w:shd w:val="clear" w:color="auto" w:fill="auto"/>
            <w:tcMar>
              <w:top w:w="0" w:type="dxa"/>
              <w:left w:w="108" w:type="dxa"/>
              <w:bottom w:w="0" w:type="dxa"/>
              <w:right w:w="108" w:type="dxa"/>
            </w:tcMar>
            <w:vAlign w:val="center"/>
          </w:tcPr>
          <w:p w14:paraId="05303111" w14:textId="17165EA6" w:rsidR="00004629" w:rsidRPr="00677555" w:rsidRDefault="00004629" w:rsidP="00004629">
            <w:pPr>
              <w:jc w:val="center"/>
              <w:rPr>
                <w:rFonts w:ascii="Times New Roman" w:hAnsi="Times New Roman"/>
                <w:b/>
                <w:bCs/>
                <w:sz w:val="26"/>
                <w:szCs w:val="26"/>
              </w:rPr>
            </w:pPr>
            <w:r w:rsidRPr="00677555">
              <w:rPr>
                <w:rFonts w:ascii="Times New Roman" w:hAnsi="Times New Roman"/>
                <w:b/>
                <w:bCs/>
                <w:sz w:val="26"/>
                <w:szCs w:val="26"/>
              </w:rPr>
              <w:t>Danh mục chủng loại khoáng sản</w:t>
            </w:r>
          </w:p>
        </w:tc>
        <w:tc>
          <w:tcPr>
            <w:tcW w:w="4207" w:type="dxa"/>
            <w:tcBorders>
              <w:top w:val="single" w:sz="8" w:space="0" w:color="auto"/>
              <w:left w:val="single" w:sz="4"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4D707B5" w14:textId="737B3DE2" w:rsidR="00004629" w:rsidRPr="00677555" w:rsidRDefault="00004629" w:rsidP="00004629">
            <w:pPr>
              <w:jc w:val="center"/>
              <w:rPr>
                <w:rFonts w:ascii="Times New Roman" w:hAnsi="Times New Roman"/>
                <w:b/>
                <w:bCs/>
                <w:sz w:val="26"/>
                <w:szCs w:val="26"/>
              </w:rPr>
            </w:pPr>
            <w:r w:rsidRPr="00677555">
              <w:rPr>
                <w:rFonts w:ascii="Times New Roman" w:hAnsi="Times New Roman"/>
                <w:b/>
                <w:bCs/>
                <w:sz w:val="26"/>
                <w:szCs w:val="26"/>
              </w:rPr>
              <w:t>Tiêu chuẩn chất lượng</w:t>
            </w:r>
          </w:p>
        </w:tc>
        <w:tc>
          <w:tcPr>
            <w:tcW w:w="79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684F7CE0" w14:textId="1BCDA26D" w:rsidR="00004629" w:rsidRPr="00677555" w:rsidRDefault="00004629" w:rsidP="00004629">
            <w:pPr>
              <w:jc w:val="center"/>
              <w:rPr>
                <w:rFonts w:ascii="Times New Roman" w:hAnsi="Times New Roman"/>
                <w:b/>
                <w:bCs/>
                <w:sz w:val="26"/>
                <w:szCs w:val="26"/>
              </w:rPr>
            </w:pPr>
            <w:r w:rsidRPr="00677555">
              <w:rPr>
                <w:rFonts w:ascii="Times New Roman" w:hAnsi="Times New Roman"/>
                <w:b/>
                <w:bCs/>
                <w:sz w:val="26"/>
                <w:szCs w:val="26"/>
                <w:lang w:val="vi-VN"/>
              </w:rPr>
              <w:t>Ghi chú</w:t>
            </w:r>
          </w:p>
        </w:tc>
      </w:tr>
      <w:tr w:rsidR="00677555" w:rsidRPr="00677555" w14:paraId="3120FA91" w14:textId="77777777" w:rsidTr="00CC6779">
        <w:tblPrEx>
          <w:tblBorders>
            <w:top w:val="none" w:sz="0" w:space="0" w:color="auto"/>
            <w:bottom w:val="none" w:sz="0" w:space="0" w:color="auto"/>
            <w:insideH w:val="none" w:sz="0" w:space="0" w:color="auto"/>
            <w:insideV w:val="none" w:sz="0" w:space="0" w:color="auto"/>
          </w:tblBorders>
        </w:tblPrEx>
        <w:trPr>
          <w:trHeight w:val="262"/>
        </w:trPr>
        <w:tc>
          <w:tcPr>
            <w:tcW w:w="581"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665EB2FF" w14:textId="77777777" w:rsidR="00700C27" w:rsidRPr="00677555" w:rsidRDefault="00700C27" w:rsidP="00004629">
            <w:pPr>
              <w:jc w:val="center"/>
              <w:rPr>
                <w:rFonts w:ascii="Times New Roman" w:hAnsi="Times New Roman"/>
                <w:sz w:val="26"/>
                <w:szCs w:val="26"/>
              </w:rPr>
            </w:pPr>
            <w:r w:rsidRPr="00677555">
              <w:rPr>
                <w:rFonts w:ascii="Times New Roman" w:hAnsi="Times New Roman"/>
                <w:sz w:val="26"/>
                <w:szCs w:val="26"/>
              </w:rPr>
              <w:t>1</w:t>
            </w:r>
          </w:p>
        </w:tc>
        <w:tc>
          <w:tcPr>
            <w:tcW w:w="1536" w:type="dxa"/>
            <w:tcBorders>
              <w:top w:val="single" w:sz="4" w:space="0" w:color="auto"/>
              <w:left w:val="single" w:sz="4" w:space="0" w:color="auto"/>
              <w:bottom w:val="single" w:sz="4" w:space="0" w:color="auto"/>
              <w:right w:val="single" w:sz="4" w:space="0" w:color="auto"/>
              <w:tl2br w:val="nil"/>
              <w:tr2bl w:val="nil"/>
            </w:tcBorders>
          </w:tcPr>
          <w:p w14:paraId="2CFBF53F" w14:textId="77777777" w:rsidR="00700C27" w:rsidRPr="00677555" w:rsidRDefault="00700C27" w:rsidP="00004629">
            <w:pPr>
              <w:rPr>
                <w:rFonts w:ascii="Times New Roman" w:hAnsi="Times New Roman"/>
                <w:b/>
                <w:bCs/>
                <w:sz w:val="26"/>
                <w:szCs w:val="26"/>
              </w:rPr>
            </w:pPr>
          </w:p>
        </w:tc>
        <w:tc>
          <w:tcPr>
            <w:tcW w:w="252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5A05CA36" w14:textId="7F319A5E" w:rsidR="00700C27" w:rsidRPr="00677555" w:rsidRDefault="00700C27" w:rsidP="00004629">
            <w:pPr>
              <w:rPr>
                <w:rFonts w:ascii="Times New Roman" w:hAnsi="Times New Roman"/>
                <w:b/>
                <w:bCs/>
                <w:sz w:val="26"/>
                <w:szCs w:val="26"/>
              </w:rPr>
            </w:pPr>
            <w:r w:rsidRPr="00677555">
              <w:rPr>
                <w:rFonts w:ascii="Times New Roman" w:hAnsi="Times New Roman"/>
                <w:b/>
                <w:bCs/>
                <w:sz w:val="26"/>
                <w:szCs w:val="26"/>
              </w:rPr>
              <w:t>Quặng titan</w:t>
            </w:r>
          </w:p>
        </w:tc>
        <w:tc>
          <w:tcPr>
            <w:tcW w:w="420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2B2B50D6" w14:textId="77777777" w:rsidR="00700C27" w:rsidRPr="00677555" w:rsidRDefault="00700C27" w:rsidP="00004629">
            <w:pPr>
              <w:rPr>
                <w:rFonts w:ascii="Times New Roman" w:hAnsi="Times New Roman"/>
                <w:sz w:val="26"/>
                <w:szCs w:val="26"/>
              </w:rPr>
            </w:pPr>
            <w:r w:rsidRPr="00677555">
              <w:rPr>
                <w:rFonts w:ascii="Times New Roman" w:hAnsi="Times New Roman"/>
                <w:sz w:val="26"/>
                <w:szCs w:val="26"/>
              </w:rPr>
              <w:t> </w:t>
            </w:r>
          </w:p>
        </w:tc>
        <w:tc>
          <w:tcPr>
            <w:tcW w:w="7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37C8E5B4" w14:textId="56B9D17E" w:rsidR="00700C27" w:rsidRPr="00677555" w:rsidRDefault="00700C27" w:rsidP="00004629">
            <w:pPr>
              <w:rPr>
                <w:rFonts w:ascii="Times New Roman" w:hAnsi="Times New Roman"/>
                <w:sz w:val="26"/>
                <w:szCs w:val="26"/>
              </w:rPr>
            </w:pPr>
          </w:p>
        </w:tc>
      </w:tr>
      <w:tr w:rsidR="00677555" w:rsidRPr="00677555" w14:paraId="779A7CB1" w14:textId="77777777" w:rsidTr="00CC6779">
        <w:tblPrEx>
          <w:tblBorders>
            <w:top w:val="none" w:sz="0" w:space="0" w:color="auto"/>
            <w:bottom w:val="none" w:sz="0" w:space="0" w:color="auto"/>
            <w:insideH w:val="none" w:sz="0" w:space="0" w:color="auto"/>
            <w:insideV w:val="none" w:sz="0" w:space="0" w:color="auto"/>
          </w:tblBorders>
        </w:tblPrEx>
        <w:trPr>
          <w:trHeight w:val="372"/>
        </w:trPr>
        <w:tc>
          <w:tcPr>
            <w:tcW w:w="581" w:type="dxa"/>
            <w:vMerge w:val="restart"/>
            <w:tcBorders>
              <w:top w:val="single" w:sz="4" w:space="0" w:color="auto"/>
              <w:left w:val="single" w:sz="4" w:space="0" w:color="auto"/>
              <w:right w:val="single" w:sz="4" w:space="0" w:color="auto"/>
              <w:tl2br w:val="nil"/>
              <w:tr2bl w:val="nil"/>
            </w:tcBorders>
            <w:shd w:val="clear" w:color="auto" w:fill="auto"/>
            <w:vAlign w:val="center"/>
          </w:tcPr>
          <w:p w14:paraId="59394DCA" w14:textId="77777777" w:rsidR="00CC6779" w:rsidRPr="00677555" w:rsidRDefault="00CC6779" w:rsidP="00004629">
            <w:pPr>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l2br w:val="nil"/>
              <w:tr2bl w:val="nil"/>
            </w:tcBorders>
          </w:tcPr>
          <w:p w14:paraId="5EE4136B" w14:textId="07F0266F" w:rsidR="00CC6779" w:rsidRPr="00677555" w:rsidRDefault="00CC6779" w:rsidP="00004629">
            <w:pPr>
              <w:rPr>
                <w:rFonts w:ascii="Times New Roman" w:hAnsi="Times New Roman"/>
                <w:b/>
                <w:bCs/>
                <w:sz w:val="26"/>
                <w:szCs w:val="26"/>
              </w:rPr>
            </w:pPr>
            <w:r w:rsidRPr="00677555">
              <w:rPr>
                <w:rFonts w:ascii="Times New Roman" w:hAnsi="Times New Roman"/>
                <w:b/>
                <w:bCs/>
                <w:sz w:val="26"/>
                <w:szCs w:val="26"/>
              </w:rPr>
              <w:t>2614.00.10</w:t>
            </w:r>
            <w:r w:rsidR="00AC017B" w:rsidRPr="00677555">
              <w:rPr>
                <w:rFonts w:ascii="Times New Roman" w:hAnsi="Times New Roman"/>
                <w:b/>
                <w:bCs/>
                <w:sz w:val="26"/>
                <w:szCs w:val="26"/>
              </w:rPr>
              <w:t>.10</w:t>
            </w:r>
          </w:p>
        </w:tc>
        <w:tc>
          <w:tcPr>
            <w:tcW w:w="252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066A124E" w14:textId="7AACC25C" w:rsidR="00CC6779" w:rsidRPr="00677555" w:rsidRDefault="00CC6779" w:rsidP="00566832">
            <w:pPr>
              <w:rPr>
                <w:rFonts w:ascii="Times New Roman" w:hAnsi="Times New Roman"/>
                <w:sz w:val="26"/>
                <w:szCs w:val="26"/>
              </w:rPr>
            </w:pPr>
            <w:r w:rsidRPr="00677555">
              <w:rPr>
                <w:rFonts w:ascii="Times New Roman" w:hAnsi="Times New Roman"/>
                <w:sz w:val="26"/>
                <w:szCs w:val="26"/>
              </w:rPr>
              <w:t>Quặng tinh ilmenit</w:t>
            </w:r>
          </w:p>
        </w:tc>
        <w:tc>
          <w:tcPr>
            <w:tcW w:w="420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2E4CFE99" w14:textId="08214248" w:rsidR="00CC6779" w:rsidRPr="00677555" w:rsidRDefault="00CC6779" w:rsidP="00004629">
            <w:pPr>
              <w:rPr>
                <w:rFonts w:ascii="Times New Roman" w:hAnsi="Times New Roman"/>
                <w:sz w:val="26"/>
                <w:szCs w:val="26"/>
              </w:rPr>
            </w:pPr>
            <w:r w:rsidRPr="00677555">
              <w:rPr>
                <w:rFonts w:ascii="Times New Roman" w:hAnsi="Times New Roman"/>
                <w:sz w:val="26"/>
                <w:szCs w:val="26"/>
              </w:rPr>
              <w:t>TiO</w:t>
            </w:r>
            <w:proofErr w:type="gramStart"/>
            <w:r w:rsidRPr="00677555">
              <w:rPr>
                <w:rFonts w:ascii="Times New Roman" w:hAnsi="Times New Roman"/>
                <w:sz w:val="26"/>
                <w:szCs w:val="26"/>
                <w:vertAlign w:val="subscript"/>
              </w:rPr>
              <w:t>2</w:t>
            </w:r>
            <w:r w:rsidR="00E574AC" w:rsidRPr="00677555">
              <w:rPr>
                <w:rFonts w:ascii="Times New Roman" w:hAnsi="Times New Roman"/>
                <w:sz w:val="26"/>
                <w:szCs w:val="26"/>
                <w:vertAlign w:val="subscript"/>
              </w:rPr>
              <w:t xml:space="preserve">  </w:t>
            </w:r>
            <w:r w:rsidR="00E574AC" w:rsidRPr="00677555">
              <w:rPr>
                <w:rFonts w:ascii="Times New Roman" w:hAnsi="Times New Roman"/>
                <w:sz w:val="26"/>
                <w:szCs w:val="26"/>
                <w:lang w:val="vi-VN"/>
              </w:rPr>
              <w:t>≥</w:t>
            </w:r>
            <w:proofErr w:type="gramEnd"/>
            <w:r w:rsidR="00E574AC" w:rsidRPr="00677555">
              <w:rPr>
                <w:rFonts w:ascii="Times New Roman" w:hAnsi="Times New Roman"/>
                <w:sz w:val="26"/>
                <w:szCs w:val="26"/>
              </w:rPr>
              <w:t xml:space="preserve"> </w:t>
            </w:r>
            <w:r w:rsidRPr="00677555">
              <w:rPr>
                <w:rFonts w:ascii="Times New Roman" w:hAnsi="Times New Roman"/>
                <w:sz w:val="26"/>
                <w:szCs w:val="26"/>
              </w:rPr>
              <w:t>48%</w:t>
            </w:r>
          </w:p>
        </w:tc>
        <w:tc>
          <w:tcPr>
            <w:tcW w:w="7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5ACFF944" w14:textId="5FBD2CD4" w:rsidR="00CC6779" w:rsidRPr="00677555" w:rsidRDefault="00CC6779" w:rsidP="00004629">
            <w:pPr>
              <w:rPr>
                <w:rFonts w:ascii="Times New Roman" w:hAnsi="Times New Roman"/>
                <w:sz w:val="26"/>
                <w:szCs w:val="26"/>
              </w:rPr>
            </w:pPr>
          </w:p>
        </w:tc>
      </w:tr>
      <w:tr w:rsidR="00677555" w:rsidRPr="00677555" w14:paraId="37A09823" w14:textId="77777777" w:rsidTr="00CC6779">
        <w:trPr>
          <w:trHeight w:val="461"/>
        </w:trPr>
        <w:tc>
          <w:tcPr>
            <w:tcW w:w="581" w:type="dxa"/>
            <w:vMerge/>
            <w:tcBorders>
              <w:left w:val="single" w:sz="4" w:space="0" w:color="auto"/>
              <w:right w:val="single" w:sz="4" w:space="0" w:color="auto"/>
              <w:tl2br w:val="nil"/>
              <w:tr2bl w:val="nil"/>
            </w:tcBorders>
            <w:shd w:val="clear" w:color="auto" w:fill="auto"/>
            <w:vAlign w:val="center"/>
          </w:tcPr>
          <w:p w14:paraId="7CAE8E14" w14:textId="77777777" w:rsidR="00CC6779" w:rsidRPr="00677555" w:rsidRDefault="00CC6779" w:rsidP="00DF2112">
            <w:pPr>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7CCF14" w14:textId="024781DD" w:rsidR="00CC6779" w:rsidRPr="00677555" w:rsidRDefault="00CC6779" w:rsidP="00DF2112">
            <w:pPr>
              <w:rPr>
                <w:rFonts w:ascii="Times New Roman" w:hAnsi="Times New Roman"/>
                <w:b/>
                <w:bCs/>
                <w:sz w:val="26"/>
                <w:szCs w:val="26"/>
              </w:rPr>
            </w:pPr>
            <w:r w:rsidRPr="00677555">
              <w:rPr>
                <w:rFonts w:ascii="Times New Roman" w:hAnsi="Times New Roman"/>
                <w:b/>
                <w:bCs/>
                <w:sz w:val="26"/>
                <w:szCs w:val="26"/>
                <w:lang w:val="vi-VN"/>
              </w:rPr>
              <w:t>2615.10.00</w:t>
            </w:r>
            <w:r w:rsidR="00AC017B" w:rsidRPr="00677555">
              <w:rPr>
                <w:rFonts w:ascii="Times New Roman" w:hAnsi="Times New Roman"/>
                <w:b/>
                <w:bCs/>
                <w:sz w:val="26"/>
                <w:szCs w:val="26"/>
              </w:rPr>
              <w:t>.20</w:t>
            </w:r>
          </w:p>
        </w:tc>
        <w:tc>
          <w:tcPr>
            <w:tcW w:w="252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4F8D982A" w14:textId="6E131839" w:rsidR="00CC6779" w:rsidRPr="00677555" w:rsidRDefault="00CC6779" w:rsidP="00DF2112">
            <w:pPr>
              <w:rPr>
                <w:rFonts w:ascii="Times New Roman" w:hAnsi="Times New Roman"/>
                <w:sz w:val="26"/>
                <w:szCs w:val="26"/>
              </w:rPr>
            </w:pPr>
            <w:r w:rsidRPr="00677555">
              <w:rPr>
                <w:rFonts w:ascii="Times New Roman" w:hAnsi="Times New Roman"/>
                <w:sz w:val="26"/>
                <w:szCs w:val="26"/>
                <w:lang w:val="vi-VN"/>
              </w:rPr>
              <w:t>B</w:t>
            </w:r>
            <w:r w:rsidRPr="00677555">
              <w:rPr>
                <w:rFonts w:ascii="Times New Roman" w:hAnsi="Times New Roman"/>
                <w:sz w:val="26"/>
                <w:szCs w:val="26"/>
              </w:rPr>
              <w:t>ộ</w:t>
            </w:r>
            <w:r w:rsidRPr="00677555">
              <w:rPr>
                <w:rFonts w:ascii="Times New Roman" w:hAnsi="Times New Roman"/>
                <w:sz w:val="26"/>
                <w:szCs w:val="26"/>
                <w:lang w:val="vi-VN"/>
              </w:rPr>
              <w:t>t zircon</w:t>
            </w:r>
          </w:p>
        </w:tc>
        <w:tc>
          <w:tcPr>
            <w:tcW w:w="420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061369B0" w14:textId="5FDA2775" w:rsidR="00CC6779" w:rsidRPr="00677555" w:rsidRDefault="00CC6779" w:rsidP="00354A3B">
            <w:pPr>
              <w:widowControl w:val="0"/>
              <w:spacing w:before="40" w:after="40"/>
              <w:ind w:left="57" w:right="57"/>
              <w:rPr>
                <w:rFonts w:ascii="Times New Roman" w:hAnsi="Times New Roman"/>
                <w:sz w:val="26"/>
                <w:szCs w:val="26"/>
                <w:lang w:val="vi-VN"/>
              </w:rPr>
            </w:pPr>
            <w:r w:rsidRPr="00677555">
              <w:rPr>
                <w:rFonts w:ascii="Times New Roman" w:hAnsi="Times New Roman"/>
                <w:sz w:val="26"/>
                <w:szCs w:val="26"/>
                <w:lang w:val="vi-VN"/>
              </w:rPr>
              <w:t>Zr</w:t>
            </w:r>
            <w:r w:rsidRPr="00677555">
              <w:rPr>
                <w:rFonts w:ascii="Times New Roman" w:hAnsi="Times New Roman"/>
                <w:sz w:val="26"/>
                <w:szCs w:val="26"/>
              </w:rPr>
              <w:t>O</w:t>
            </w:r>
            <w:r w:rsidRPr="00677555">
              <w:rPr>
                <w:rFonts w:ascii="Times New Roman" w:hAnsi="Times New Roman"/>
                <w:sz w:val="26"/>
                <w:szCs w:val="26"/>
                <w:vertAlign w:val="subscript"/>
              </w:rPr>
              <w:t>2</w:t>
            </w:r>
            <w:r w:rsidRPr="00677555">
              <w:rPr>
                <w:rFonts w:ascii="Times New Roman" w:hAnsi="Times New Roman"/>
                <w:sz w:val="26"/>
                <w:szCs w:val="26"/>
              </w:rPr>
              <w:t xml:space="preserve"> </w:t>
            </w:r>
            <w:r w:rsidRPr="00677555">
              <w:rPr>
                <w:rFonts w:ascii="Times New Roman" w:hAnsi="Times New Roman"/>
                <w:sz w:val="26"/>
                <w:szCs w:val="26"/>
                <w:lang w:val="vi-VN"/>
              </w:rPr>
              <w:t>≥ 6</w:t>
            </w:r>
            <w:r w:rsidRPr="00677555">
              <w:rPr>
                <w:rFonts w:ascii="Times New Roman" w:hAnsi="Times New Roman"/>
                <w:sz w:val="26"/>
                <w:szCs w:val="26"/>
              </w:rPr>
              <w:t>0</w:t>
            </w:r>
            <w:r w:rsidRPr="00677555">
              <w:rPr>
                <w:rFonts w:ascii="Times New Roman" w:hAnsi="Times New Roman"/>
                <w:sz w:val="26"/>
                <w:szCs w:val="26"/>
                <w:lang w:val="vi-VN"/>
              </w:rPr>
              <w:t>%, cỡ h</w:t>
            </w:r>
            <w:r w:rsidRPr="00677555">
              <w:rPr>
                <w:rFonts w:ascii="Times New Roman" w:hAnsi="Times New Roman"/>
                <w:sz w:val="26"/>
                <w:szCs w:val="26"/>
              </w:rPr>
              <w:t>ạ</w:t>
            </w:r>
            <w:r w:rsidRPr="00677555">
              <w:rPr>
                <w:rFonts w:ascii="Times New Roman" w:hAnsi="Times New Roman"/>
                <w:sz w:val="26"/>
                <w:szCs w:val="26"/>
                <w:lang w:val="vi-VN"/>
              </w:rPr>
              <w:t xml:space="preserve">t ≤ 75 </w:t>
            </w:r>
            <w:r w:rsidRPr="00677555">
              <w:rPr>
                <w:rFonts w:ascii="Times New Roman" w:hAnsi="Times New Roman"/>
                <w:sz w:val="26"/>
                <w:szCs w:val="26"/>
              </w:rPr>
              <w:t>μm</w:t>
            </w:r>
          </w:p>
        </w:tc>
        <w:tc>
          <w:tcPr>
            <w:tcW w:w="79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14:paraId="31CA4407" w14:textId="2826162A" w:rsidR="00CC6779" w:rsidRPr="00677555" w:rsidRDefault="00CC6779" w:rsidP="00DF2112">
            <w:pPr>
              <w:rPr>
                <w:rFonts w:ascii="Times New Roman" w:hAnsi="Times New Roman"/>
                <w:sz w:val="26"/>
                <w:szCs w:val="26"/>
              </w:rPr>
            </w:pPr>
            <w:r w:rsidRPr="00677555">
              <w:rPr>
                <w:rFonts w:ascii="Times New Roman" w:hAnsi="Times New Roman"/>
                <w:sz w:val="26"/>
                <w:szCs w:val="26"/>
              </w:rPr>
              <w:t> </w:t>
            </w:r>
          </w:p>
        </w:tc>
      </w:tr>
      <w:tr w:rsidR="00677555" w:rsidRPr="00677555" w14:paraId="00AD164C" w14:textId="77777777" w:rsidTr="00CC6779">
        <w:trPr>
          <w:trHeight w:val="461"/>
        </w:trPr>
        <w:tc>
          <w:tcPr>
            <w:tcW w:w="581" w:type="dxa"/>
            <w:vMerge/>
            <w:tcBorders>
              <w:left w:val="single" w:sz="4" w:space="0" w:color="auto"/>
              <w:right w:val="single" w:sz="4" w:space="0" w:color="auto"/>
              <w:tl2br w:val="nil"/>
              <w:tr2bl w:val="nil"/>
            </w:tcBorders>
            <w:shd w:val="clear" w:color="auto" w:fill="auto"/>
            <w:vAlign w:val="center"/>
          </w:tcPr>
          <w:p w14:paraId="0474535C" w14:textId="77777777" w:rsidR="00CC6779" w:rsidRPr="00677555" w:rsidRDefault="00CC6779" w:rsidP="008469F1">
            <w:pPr>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DAEAFE2" w14:textId="683FFD13" w:rsidR="00CC6779" w:rsidRPr="00677555" w:rsidRDefault="00CC6779" w:rsidP="008469F1">
            <w:pPr>
              <w:rPr>
                <w:rFonts w:ascii="Times New Roman" w:hAnsi="Times New Roman"/>
                <w:sz w:val="26"/>
                <w:szCs w:val="26"/>
              </w:rPr>
            </w:pPr>
            <w:r w:rsidRPr="00677555">
              <w:rPr>
                <w:rFonts w:ascii="Times New Roman" w:hAnsi="Times New Roman"/>
                <w:b/>
                <w:bCs/>
                <w:sz w:val="26"/>
                <w:szCs w:val="26"/>
                <w:lang w:val="vi-VN"/>
              </w:rPr>
              <w:t>2615.10.00</w:t>
            </w:r>
            <w:r w:rsidR="00AC017B" w:rsidRPr="00677555">
              <w:rPr>
                <w:rFonts w:ascii="Times New Roman" w:hAnsi="Times New Roman"/>
                <w:b/>
                <w:bCs/>
                <w:sz w:val="26"/>
                <w:szCs w:val="26"/>
              </w:rPr>
              <w:t>.90</w:t>
            </w:r>
          </w:p>
        </w:tc>
        <w:tc>
          <w:tcPr>
            <w:tcW w:w="252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319E6B89" w14:textId="29E3BF5D" w:rsidR="00CC6779" w:rsidRPr="00677555" w:rsidRDefault="00CC6779" w:rsidP="008469F1">
            <w:pPr>
              <w:rPr>
                <w:rFonts w:ascii="Times New Roman" w:hAnsi="Times New Roman"/>
                <w:sz w:val="26"/>
                <w:szCs w:val="26"/>
                <w:lang w:val="vi-VN"/>
              </w:rPr>
            </w:pPr>
            <w:r w:rsidRPr="00677555">
              <w:rPr>
                <w:rFonts w:ascii="Times New Roman" w:hAnsi="Times New Roman"/>
                <w:sz w:val="26"/>
                <w:szCs w:val="26"/>
              </w:rPr>
              <w:t>Quặng tinh</w:t>
            </w:r>
            <w:r w:rsidRPr="00677555">
              <w:rPr>
                <w:rFonts w:ascii="Times New Roman" w:hAnsi="Times New Roman"/>
                <w:sz w:val="26"/>
                <w:szCs w:val="26"/>
                <w:lang w:val="vi-VN"/>
              </w:rPr>
              <w:t xml:space="preserve"> zircon</w:t>
            </w:r>
          </w:p>
        </w:tc>
        <w:tc>
          <w:tcPr>
            <w:tcW w:w="420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2590391E" w14:textId="48E7F9F7" w:rsidR="00CC6779" w:rsidRPr="00677555" w:rsidRDefault="00CC6779" w:rsidP="008469F1">
            <w:pPr>
              <w:widowControl w:val="0"/>
              <w:spacing w:before="40" w:after="40"/>
              <w:ind w:left="57" w:right="57"/>
              <w:rPr>
                <w:rFonts w:ascii="Times New Roman" w:hAnsi="Times New Roman"/>
                <w:sz w:val="26"/>
                <w:szCs w:val="26"/>
                <w:lang w:val="vi-VN"/>
              </w:rPr>
            </w:pPr>
            <w:r w:rsidRPr="00677555">
              <w:rPr>
                <w:rFonts w:ascii="Times New Roman" w:hAnsi="Times New Roman"/>
                <w:sz w:val="26"/>
                <w:szCs w:val="26"/>
                <w:lang w:val="vi-VN"/>
              </w:rPr>
              <w:t>Zr</w:t>
            </w:r>
            <w:r w:rsidRPr="00677555">
              <w:rPr>
                <w:rFonts w:ascii="Times New Roman" w:hAnsi="Times New Roman"/>
                <w:sz w:val="26"/>
                <w:szCs w:val="26"/>
              </w:rPr>
              <w:t>O</w:t>
            </w:r>
            <w:r w:rsidRPr="00677555">
              <w:rPr>
                <w:rFonts w:ascii="Times New Roman" w:hAnsi="Times New Roman"/>
                <w:sz w:val="26"/>
                <w:szCs w:val="26"/>
                <w:vertAlign w:val="subscript"/>
              </w:rPr>
              <w:t>2</w:t>
            </w:r>
            <w:r w:rsidRPr="00677555">
              <w:rPr>
                <w:rFonts w:ascii="Times New Roman" w:hAnsi="Times New Roman"/>
                <w:sz w:val="26"/>
                <w:szCs w:val="26"/>
              </w:rPr>
              <w:t xml:space="preserve"> </w:t>
            </w:r>
            <w:r w:rsidRPr="00677555">
              <w:rPr>
                <w:rFonts w:ascii="Times New Roman" w:hAnsi="Times New Roman"/>
                <w:sz w:val="26"/>
                <w:szCs w:val="26"/>
                <w:lang w:val="vi-VN"/>
              </w:rPr>
              <w:t>≥ 6</w:t>
            </w:r>
            <w:r w:rsidRPr="00677555">
              <w:rPr>
                <w:rFonts w:ascii="Times New Roman" w:hAnsi="Times New Roman"/>
                <w:sz w:val="26"/>
                <w:szCs w:val="26"/>
              </w:rPr>
              <w:t>0</w:t>
            </w:r>
            <w:r w:rsidRPr="00677555">
              <w:rPr>
                <w:rFonts w:ascii="Times New Roman" w:hAnsi="Times New Roman"/>
                <w:sz w:val="26"/>
                <w:szCs w:val="26"/>
                <w:lang w:val="vi-VN"/>
              </w:rPr>
              <w:t xml:space="preserve">%, </w:t>
            </w:r>
          </w:p>
        </w:tc>
        <w:tc>
          <w:tcPr>
            <w:tcW w:w="79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14:paraId="28EBFF47" w14:textId="77777777" w:rsidR="00CC6779" w:rsidRPr="00677555" w:rsidRDefault="00CC6779" w:rsidP="008469F1">
            <w:pPr>
              <w:rPr>
                <w:rFonts w:ascii="Times New Roman" w:hAnsi="Times New Roman"/>
                <w:sz w:val="26"/>
                <w:szCs w:val="26"/>
              </w:rPr>
            </w:pPr>
          </w:p>
        </w:tc>
      </w:tr>
      <w:tr w:rsidR="00677555" w:rsidRPr="00677555" w14:paraId="79660BC7" w14:textId="77777777" w:rsidTr="00CC6779">
        <w:tblPrEx>
          <w:tblBorders>
            <w:top w:val="none" w:sz="0" w:space="0" w:color="auto"/>
            <w:bottom w:val="none" w:sz="0" w:space="0" w:color="auto"/>
            <w:insideH w:val="none" w:sz="0" w:space="0" w:color="auto"/>
            <w:insideV w:val="none" w:sz="0" w:space="0" w:color="auto"/>
          </w:tblBorders>
        </w:tblPrEx>
        <w:trPr>
          <w:trHeight w:val="80"/>
        </w:trPr>
        <w:tc>
          <w:tcPr>
            <w:tcW w:w="581" w:type="dxa"/>
            <w:vMerge/>
            <w:tcBorders>
              <w:left w:val="single" w:sz="4" w:space="0" w:color="auto"/>
              <w:right w:val="single" w:sz="4" w:space="0" w:color="auto"/>
              <w:tl2br w:val="nil"/>
              <w:tr2bl w:val="nil"/>
            </w:tcBorders>
            <w:shd w:val="clear" w:color="auto" w:fill="auto"/>
            <w:tcMar>
              <w:top w:w="0" w:type="dxa"/>
              <w:left w:w="108" w:type="dxa"/>
              <w:bottom w:w="0" w:type="dxa"/>
              <w:right w:w="108" w:type="dxa"/>
            </w:tcMar>
          </w:tcPr>
          <w:p w14:paraId="52F88868" w14:textId="77777777" w:rsidR="00CC6779" w:rsidRPr="00677555" w:rsidRDefault="00CC6779" w:rsidP="00091954">
            <w:pPr>
              <w:jc w:val="center"/>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l2br w:val="nil"/>
              <w:tr2bl w:val="nil"/>
            </w:tcBorders>
          </w:tcPr>
          <w:p w14:paraId="2395DCF1" w14:textId="2387A1A1" w:rsidR="00CC6779" w:rsidRPr="00677555" w:rsidRDefault="00DF7CF7" w:rsidP="00091954">
            <w:pPr>
              <w:spacing w:after="120"/>
              <w:rPr>
                <w:rFonts w:ascii="Times New Roman" w:hAnsi="Times New Roman"/>
                <w:sz w:val="26"/>
                <w:szCs w:val="26"/>
              </w:rPr>
            </w:pPr>
            <w:r w:rsidRPr="00677555">
              <w:rPr>
                <w:rFonts w:ascii="Times New Roman" w:hAnsi="Times New Roman"/>
                <w:b/>
                <w:bCs/>
                <w:sz w:val="26"/>
                <w:szCs w:val="26"/>
                <w:lang w:val="vi-VN"/>
              </w:rPr>
              <w:t>2614.00.90</w:t>
            </w:r>
            <w:r w:rsidRPr="00677555">
              <w:rPr>
                <w:rFonts w:ascii="Times New Roman" w:hAnsi="Times New Roman"/>
                <w:b/>
                <w:bCs/>
                <w:sz w:val="26"/>
                <w:szCs w:val="26"/>
              </w:rPr>
              <w:t>.10</w:t>
            </w:r>
          </w:p>
        </w:tc>
        <w:tc>
          <w:tcPr>
            <w:tcW w:w="252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4749D740" w14:textId="4B295E79" w:rsidR="00CC6779" w:rsidRPr="00677555" w:rsidRDefault="00CC6779" w:rsidP="00091954">
            <w:pPr>
              <w:spacing w:after="120"/>
              <w:rPr>
                <w:rFonts w:ascii="Times New Roman" w:hAnsi="Times New Roman"/>
                <w:sz w:val="26"/>
                <w:szCs w:val="26"/>
              </w:rPr>
            </w:pPr>
            <w:r w:rsidRPr="00677555">
              <w:rPr>
                <w:rFonts w:ascii="Times New Roman" w:hAnsi="Times New Roman"/>
                <w:sz w:val="26"/>
                <w:szCs w:val="26"/>
              </w:rPr>
              <w:t xml:space="preserve">Quặng tinh </w:t>
            </w:r>
            <w:r w:rsidRPr="00677555">
              <w:rPr>
                <w:rFonts w:ascii="Times New Roman" w:hAnsi="Times New Roman"/>
                <w:sz w:val="26"/>
                <w:szCs w:val="26"/>
                <w:lang w:val="vi-VN"/>
              </w:rPr>
              <w:t>rutil</w:t>
            </w:r>
          </w:p>
        </w:tc>
        <w:tc>
          <w:tcPr>
            <w:tcW w:w="420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76D399F3" w14:textId="5224633B" w:rsidR="00CC6779" w:rsidRPr="00677555" w:rsidRDefault="00CC6779" w:rsidP="00091954">
            <w:pPr>
              <w:spacing w:after="120"/>
              <w:rPr>
                <w:rFonts w:ascii="Times New Roman" w:hAnsi="Times New Roman"/>
                <w:sz w:val="26"/>
                <w:szCs w:val="26"/>
              </w:rPr>
            </w:pPr>
            <w:r w:rsidRPr="00677555">
              <w:rPr>
                <w:rFonts w:ascii="Times New Roman" w:hAnsi="Times New Roman"/>
                <w:sz w:val="26"/>
                <w:szCs w:val="26"/>
                <w:lang w:val="vi-VN"/>
              </w:rPr>
              <w:t>T</w:t>
            </w:r>
            <w:r w:rsidRPr="00677555">
              <w:rPr>
                <w:rFonts w:ascii="Times New Roman" w:hAnsi="Times New Roman"/>
                <w:sz w:val="26"/>
                <w:szCs w:val="26"/>
              </w:rPr>
              <w:t>iO</w:t>
            </w:r>
            <w:r w:rsidRPr="00677555">
              <w:rPr>
                <w:rFonts w:ascii="Times New Roman" w:hAnsi="Times New Roman"/>
                <w:sz w:val="26"/>
                <w:szCs w:val="26"/>
                <w:vertAlign w:val="subscript"/>
              </w:rPr>
              <w:t>2</w:t>
            </w:r>
            <w:r w:rsidRPr="00677555">
              <w:rPr>
                <w:rFonts w:ascii="Times New Roman" w:hAnsi="Times New Roman"/>
                <w:sz w:val="26"/>
                <w:szCs w:val="26"/>
              </w:rPr>
              <w:t xml:space="preserve"> </w:t>
            </w:r>
            <w:r w:rsidRPr="00677555">
              <w:rPr>
                <w:rFonts w:ascii="Times New Roman" w:hAnsi="Times New Roman"/>
                <w:sz w:val="26"/>
                <w:szCs w:val="26"/>
                <w:lang w:val="vi-VN"/>
              </w:rPr>
              <w:t>≥ 8</w:t>
            </w:r>
            <w:r w:rsidRPr="00677555">
              <w:rPr>
                <w:rFonts w:ascii="Times New Roman" w:hAnsi="Times New Roman"/>
                <w:sz w:val="26"/>
                <w:szCs w:val="26"/>
              </w:rPr>
              <w:t>3</w:t>
            </w:r>
            <w:r w:rsidRPr="00677555">
              <w:rPr>
                <w:rFonts w:ascii="Times New Roman" w:hAnsi="Times New Roman"/>
                <w:sz w:val="26"/>
                <w:szCs w:val="26"/>
                <w:lang w:val="vi-VN"/>
              </w:rPr>
              <w:t xml:space="preserve">% </w:t>
            </w:r>
          </w:p>
        </w:tc>
        <w:tc>
          <w:tcPr>
            <w:tcW w:w="7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2EC5E81A" w14:textId="77777777" w:rsidR="00CC6779" w:rsidRPr="00677555" w:rsidRDefault="00CC6779" w:rsidP="00091954">
            <w:pPr>
              <w:spacing w:after="120"/>
              <w:rPr>
                <w:rFonts w:ascii="Times New Roman" w:hAnsi="Times New Roman"/>
                <w:sz w:val="26"/>
                <w:szCs w:val="26"/>
              </w:rPr>
            </w:pPr>
          </w:p>
        </w:tc>
      </w:tr>
      <w:tr w:rsidR="00677555" w:rsidRPr="00677555" w14:paraId="58AE0713" w14:textId="77777777" w:rsidTr="00CC6779">
        <w:tblPrEx>
          <w:tblBorders>
            <w:top w:val="none" w:sz="0" w:space="0" w:color="auto"/>
            <w:bottom w:val="none" w:sz="0" w:space="0" w:color="auto"/>
            <w:insideH w:val="none" w:sz="0" w:space="0" w:color="auto"/>
            <w:insideV w:val="none" w:sz="0" w:space="0" w:color="auto"/>
          </w:tblBorders>
        </w:tblPrEx>
        <w:tc>
          <w:tcPr>
            <w:tcW w:w="581" w:type="dxa"/>
            <w:vMerge/>
            <w:tcBorders>
              <w:left w:val="single" w:sz="4" w:space="0" w:color="auto"/>
              <w:right w:val="single" w:sz="4" w:space="0" w:color="auto"/>
              <w:tl2br w:val="nil"/>
              <w:tr2bl w:val="nil"/>
            </w:tcBorders>
            <w:shd w:val="clear" w:color="auto" w:fill="auto"/>
            <w:tcMar>
              <w:top w:w="0" w:type="dxa"/>
              <w:left w:w="108" w:type="dxa"/>
              <w:bottom w:w="0" w:type="dxa"/>
              <w:right w:w="108" w:type="dxa"/>
            </w:tcMar>
          </w:tcPr>
          <w:p w14:paraId="26D5E4A8" w14:textId="77777777" w:rsidR="00CC6779" w:rsidRPr="00677555" w:rsidRDefault="00CC6779" w:rsidP="00091954">
            <w:pPr>
              <w:jc w:val="center"/>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l2br w:val="nil"/>
              <w:tr2bl w:val="nil"/>
            </w:tcBorders>
          </w:tcPr>
          <w:p w14:paraId="76B1CB49" w14:textId="2550583C" w:rsidR="00CC6779" w:rsidRPr="00677555" w:rsidRDefault="00A51BBE" w:rsidP="00091954">
            <w:pPr>
              <w:spacing w:after="120"/>
              <w:rPr>
                <w:rFonts w:ascii="Times New Roman" w:hAnsi="Times New Roman"/>
                <w:sz w:val="26"/>
                <w:szCs w:val="26"/>
              </w:rPr>
            </w:pPr>
            <w:r w:rsidRPr="00677555">
              <w:rPr>
                <w:rFonts w:ascii="Times New Roman" w:hAnsi="Times New Roman"/>
                <w:b/>
                <w:bCs/>
                <w:sz w:val="26"/>
                <w:szCs w:val="26"/>
              </w:rPr>
              <w:t>2612</w:t>
            </w:r>
            <w:r w:rsidR="00CC6779" w:rsidRPr="00677555">
              <w:rPr>
                <w:rFonts w:ascii="Times New Roman" w:hAnsi="Times New Roman"/>
                <w:b/>
                <w:bCs/>
                <w:sz w:val="26"/>
                <w:szCs w:val="26"/>
              </w:rPr>
              <w:t>.</w:t>
            </w:r>
            <w:r w:rsidRPr="00677555">
              <w:rPr>
                <w:rFonts w:ascii="Times New Roman" w:hAnsi="Times New Roman"/>
                <w:b/>
                <w:bCs/>
                <w:sz w:val="26"/>
                <w:szCs w:val="26"/>
              </w:rPr>
              <w:t>20.</w:t>
            </w:r>
            <w:r w:rsidR="00CC6779" w:rsidRPr="00677555">
              <w:rPr>
                <w:rFonts w:ascii="Times New Roman" w:hAnsi="Times New Roman"/>
                <w:b/>
                <w:bCs/>
                <w:sz w:val="26"/>
                <w:szCs w:val="26"/>
              </w:rPr>
              <w:t>00.90</w:t>
            </w:r>
          </w:p>
        </w:tc>
        <w:tc>
          <w:tcPr>
            <w:tcW w:w="252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1DD09516" w14:textId="032E3172" w:rsidR="00CC6779" w:rsidRPr="00677555" w:rsidRDefault="00CC6779" w:rsidP="00091954">
            <w:pPr>
              <w:spacing w:after="120"/>
              <w:rPr>
                <w:rFonts w:ascii="Times New Roman" w:hAnsi="Times New Roman"/>
                <w:sz w:val="26"/>
                <w:szCs w:val="26"/>
              </w:rPr>
            </w:pPr>
            <w:r w:rsidRPr="00677555">
              <w:rPr>
                <w:rFonts w:ascii="Times New Roman" w:hAnsi="Times New Roman"/>
                <w:sz w:val="26"/>
                <w:szCs w:val="26"/>
              </w:rPr>
              <w:t>Quặng tinh</w:t>
            </w:r>
            <w:r w:rsidRPr="00677555">
              <w:rPr>
                <w:rFonts w:ascii="Times New Roman" w:hAnsi="Times New Roman"/>
                <w:sz w:val="26"/>
                <w:szCs w:val="26"/>
                <w:lang w:val="vi-VN"/>
              </w:rPr>
              <w:t xml:space="preserve"> </w:t>
            </w:r>
            <w:r w:rsidRPr="00677555">
              <w:rPr>
                <w:rFonts w:ascii="Times New Roman" w:hAnsi="Times New Roman"/>
                <w:sz w:val="26"/>
                <w:szCs w:val="26"/>
              </w:rPr>
              <w:t>m</w:t>
            </w:r>
            <w:r w:rsidRPr="00677555">
              <w:rPr>
                <w:rFonts w:ascii="Times New Roman" w:hAnsi="Times New Roman"/>
                <w:sz w:val="26"/>
                <w:szCs w:val="26"/>
                <w:lang w:val="vi-VN"/>
              </w:rPr>
              <w:t>onazit</w:t>
            </w:r>
          </w:p>
        </w:tc>
        <w:tc>
          <w:tcPr>
            <w:tcW w:w="420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65F43BE4" w14:textId="298FCD86" w:rsidR="00CC6779" w:rsidRPr="00677555" w:rsidRDefault="00CC6779" w:rsidP="00091954">
            <w:pPr>
              <w:spacing w:after="120"/>
              <w:rPr>
                <w:rFonts w:ascii="Times New Roman" w:hAnsi="Times New Roman"/>
                <w:sz w:val="26"/>
                <w:szCs w:val="26"/>
              </w:rPr>
            </w:pPr>
            <w:r w:rsidRPr="00677555">
              <w:rPr>
                <w:rFonts w:ascii="Times New Roman" w:hAnsi="Times New Roman"/>
                <w:sz w:val="26"/>
                <w:szCs w:val="26"/>
                <w:lang w:val="vi-VN"/>
              </w:rPr>
              <w:t>REO ≥ 5</w:t>
            </w:r>
            <w:r w:rsidRPr="00677555">
              <w:rPr>
                <w:rFonts w:ascii="Times New Roman" w:hAnsi="Times New Roman"/>
                <w:sz w:val="26"/>
                <w:szCs w:val="26"/>
              </w:rPr>
              <w:t>5</w:t>
            </w:r>
            <w:r w:rsidRPr="00677555">
              <w:rPr>
                <w:rFonts w:ascii="Times New Roman" w:hAnsi="Times New Roman"/>
                <w:sz w:val="26"/>
                <w:szCs w:val="26"/>
                <w:lang w:val="vi-VN"/>
              </w:rPr>
              <w:t>%</w:t>
            </w:r>
          </w:p>
        </w:tc>
        <w:tc>
          <w:tcPr>
            <w:tcW w:w="7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65AA7DEE" w14:textId="082AE8A1" w:rsidR="00CC6779" w:rsidRPr="00677555" w:rsidRDefault="00CC6779" w:rsidP="00091954">
            <w:pPr>
              <w:spacing w:after="120"/>
              <w:rPr>
                <w:rFonts w:ascii="Times New Roman" w:hAnsi="Times New Roman"/>
                <w:sz w:val="26"/>
                <w:szCs w:val="26"/>
              </w:rPr>
            </w:pPr>
            <w:r w:rsidRPr="00677555">
              <w:rPr>
                <w:rFonts w:ascii="Times New Roman" w:hAnsi="Times New Roman"/>
                <w:sz w:val="26"/>
                <w:szCs w:val="26"/>
                <w:lang w:val="vi-VN"/>
              </w:rPr>
              <w:t> </w:t>
            </w:r>
          </w:p>
        </w:tc>
      </w:tr>
      <w:tr w:rsidR="00677555" w:rsidRPr="00677555" w14:paraId="64BB7D88" w14:textId="77777777" w:rsidTr="00CC6779">
        <w:tblPrEx>
          <w:tblBorders>
            <w:top w:val="none" w:sz="0" w:space="0" w:color="auto"/>
            <w:bottom w:val="none" w:sz="0" w:space="0" w:color="auto"/>
            <w:insideH w:val="none" w:sz="0" w:space="0" w:color="auto"/>
            <w:insideV w:val="none" w:sz="0" w:space="0" w:color="auto"/>
          </w:tblBorders>
        </w:tblPrEx>
        <w:tc>
          <w:tcPr>
            <w:tcW w:w="581" w:type="dxa"/>
            <w:vMerge/>
            <w:tcBorders>
              <w:left w:val="single" w:sz="4" w:space="0" w:color="auto"/>
              <w:right w:val="single" w:sz="4" w:space="0" w:color="auto"/>
              <w:tl2br w:val="nil"/>
              <w:tr2bl w:val="nil"/>
            </w:tcBorders>
            <w:shd w:val="clear" w:color="auto" w:fill="auto"/>
            <w:tcMar>
              <w:top w:w="0" w:type="dxa"/>
              <w:left w:w="108" w:type="dxa"/>
              <w:bottom w:w="0" w:type="dxa"/>
              <w:right w:w="108" w:type="dxa"/>
            </w:tcMar>
          </w:tcPr>
          <w:p w14:paraId="187D4457" w14:textId="77777777" w:rsidR="00CC6779" w:rsidRPr="00677555" w:rsidRDefault="00CC6779" w:rsidP="00091954">
            <w:pPr>
              <w:jc w:val="center"/>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l2br w:val="nil"/>
              <w:tr2bl w:val="nil"/>
            </w:tcBorders>
          </w:tcPr>
          <w:p w14:paraId="18B371D5" w14:textId="1655B8DC" w:rsidR="00CC6779" w:rsidRPr="00677555" w:rsidRDefault="00CC6779" w:rsidP="00091954">
            <w:pPr>
              <w:spacing w:after="120"/>
              <w:rPr>
                <w:rFonts w:ascii="Times New Roman" w:hAnsi="Times New Roman"/>
                <w:sz w:val="26"/>
                <w:szCs w:val="26"/>
                <w:lang w:val="vi-VN"/>
              </w:rPr>
            </w:pPr>
            <w:r w:rsidRPr="00677555">
              <w:rPr>
                <w:rFonts w:ascii="Times New Roman" w:hAnsi="Times New Roman"/>
                <w:b/>
                <w:bCs/>
                <w:sz w:val="26"/>
                <w:szCs w:val="26"/>
              </w:rPr>
              <w:t>2614.00.</w:t>
            </w:r>
            <w:r w:rsidR="00A8231F" w:rsidRPr="00677555">
              <w:rPr>
                <w:rFonts w:ascii="Times New Roman" w:hAnsi="Times New Roman"/>
                <w:b/>
                <w:bCs/>
                <w:sz w:val="26"/>
                <w:szCs w:val="26"/>
              </w:rPr>
              <w:t>10.90</w:t>
            </w:r>
          </w:p>
        </w:tc>
        <w:tc>
          <w:tcPr>
            <w:tcW w:w="252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3722C302" w14:textId="2E67A8C3" w:rsidR="00CC6779" w:rsidRPr="00677555" w:rsidRDefault="00CC6779" w:rsidP="00091954">
            <w:pPr>
              <w:spacing w:after="120"/>
              <w:rPr>
                <w:rFonts w:ascii="Times New Roman" w:hAnsi="Times New Roman"/>
                <w:sz w:val="26"/>
                <w:szCs w:val="26"/>
              </w:rPr>
            </w:pPr>
            <w:r w:rsidRPr="00677555">
              <w:rPr>
                <w:rFonts w:ascii="Times New Roman" w:hAnsi="Times New Roman"/>
                <w:sz w:val="26"/>
                <w:szCs w:val="26"/>
              </w:rPr>
              <w:t>Quặng đuôi hỗn hợp</w:t>
            </w:r>
          </w:p>
        </w:tc>
        <w:tc>
          <w:tcPr>
            <w:tcW w:w="420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4B9FFA45" w14:textId="71A19933" w:rsidR="00CC6779" w:rsidRPr="00677555" w:rsidRDefault="00CC6779" w:rsidP="00091954">
            <w:pPr>
              <w:spacing w:after="120"/>
              <w:rPr>
                <w:rFonts w:ascii="Times New Roman" w:hAnsi="Times New Roman"/>
                <w:sz w:val="26"/>
                <w:szCs w:val="26"/>
                <w:lang w:val="vi-VN"/>
              </w:rPr>
            </w:pPr>
            <w:r w:rsidRPr="00677555">
              <w:rPr>
                <w:rStyle w:val="s17"/>
                <w:rFonts w:ascii="Times New Roman" w:hAnsi="Times New Roman"/>
                <w:sz w:val="26"/>
                <w:szCs w:val="26"/>
              </w:rPr>
              <w:t>TiO</w:t>
            </w:r>
            <w:r w:rsidRPr="00677555">
              <w:rPr>
                <w:rStyle w:val="s20"/>
                <w:rFonts w:ascii="Times New Roman" w:hAnsi="Times New Roman"/>
                <w:sz w:val="26"/>
                <w:szCs w:val="26"/>
                <w:vertAlign w:val="subscript"/>
              </w:rPr>
              <w:t>2</w:t>
            </w:r>
            <w:r w:rsidRPr="00677555">
              <w:rPr>
                <w:rStyle w:val="apple-converted-space"/>
                <w:rFonts w:ascii="Times New Roman" w:hAnsi="Times New Roman"/>
                <w:sz w:val="26"/>
                <w:szCs w:val="26"/>
              </w:rPr>
              <w:t> </w:t>
            </w:r>
            <w:r w:rsidRPr="00677555">
              <w:rPr>
                <w:rFonts w:ascii="Times New Roman" w:hAnsi="Times New Roman"/>
                <w:sz w:val="26"/>
                <w:szCs w:val="26"/>
                <w:lang w:val="vi-VN"/>
              </w:rPr>
              <w:t>≤</w:t>
            </w:r>
            <w:r w:rsidRPr="00677555">
              <w:rPr>
                <w:rStyle w:val="apple-converted-space"/>
                <w:rFonts w:ascii="Times New Roman" w:hAnsi="Times New Roman"/>
                <w:sz w:val="26"/>
                <w:szCs w:val="26"/>
              </w:rPr>
              <w:t> </w:t>
            </w:r>
            <w:r w:rsidRPr="00677555">
              <w:rPr>
                <w:rStyle w:val="s17"/>
                <w:rFonts w:ascii="Times New Roman" w:hAnsi="Times New Roman"/>
                <w:sz w:val="26"/>
                <w:szCs w:val="26"/>
              </w:rPr>
              <w:t>15</w:t>
            </w:r>
            <w:r w:rsidR="00715AD5" w:rsidRPr="00677555">
              <w:rPr>
                <w:rStyle w:val="s17"/>
                <w:rFonts w:ascii="Times New Roman" w:hAnsi="Times New Roman"/>
                <w:sz w:val="26"/>
                <w:szCs w:val="26"/>
              </w:rPr>
              <w:t>%</w:t>
            </w:r>
            <w:r w:rsidRPr="00677555">
              <w:rPr>
                <w:rStyle w:val="s17"/>
                <w:rFonts w:ascii="Times New Roman" w:hAnsi="Times New Roman"/>
                <w:sz w:val="26"/>
                <w:szCs w:val="26"/>
              </w:rPr>
              <w:t>,</w:t>
            </w:r>
            <w:r w:rsidRPr="00677555">
              <w:rPr>
                <w:rStyle w:val="apple-converted-space"/>
                <w:rFonts w:ascii="Times New Roman" w:hAnsi="Times New Roman"/>
                <w:sz w:val="26"/>
                <w:szCs w:val="26"/>
              </w:rPr>
              <w:t> </w:t>
            </w:r>
            <w:r w:rsidRPr="00677555">
              <w:rPr>
                <w:rStyle w:val="s17"/>
                <w:rFonts w:ascii="Times New Roman" w:hAnsi="Times New Roman"/>
                <w:sz w:val="26"/>
                <w:szCs w:val="26"/>
              </w:rPr>
              <w:t>REO</w:t>
            </w:r>
            <w:r w:rsidRPr="00677555">
              <w:rPr>
                <w:rStyle w:val="apple-converted-space"/>
                <w:rFonts w:ascii="Times New Roman" w:hAnsi="Times New Roman"/>
                <w:sz w:val="26"/>
                <w:szCs w:val="26"/>
              </w:rPr>
              <w:t> </w:t>
            </w:r>
            <w:r w:rsidRPr="00677555">
              <w:rPr>
                <w:rFonts w:ascii="Times New Roman" w:hAnsi="Times New Roman"/>
                <w:sz w:val="26"/>
                <w:szCs w:val="26"/>
                <w:lang w:val="vi-VN"/>
              </w:rPr>
              <w:t>≤</w:t>
            </w:r>
            <w:r w:rsidRPr="00677555">
              <w:rPr>
                <w:rFonts w:ascii="Times New Roman" w:hAnsi="Times New Roman"/>
                <w:sz w:val="26"/>
                <w:szCs w:val="26"/>
              </w:rPr>
              <w:t>10</w:t>
            </w:r>
            <w:r w:rsidRPr="00677555">
              <w:rPr>
                <w:rStyle w:val="s17"/>
                <w:rFonts w:ascii="Times New Roman" w:hAnsi="Times New Roman"/>
                <w:sz w:val="26"/>
                <w:szCs w:val="26"/>
              </w:rPr>
              <w:t>%,</w:t>
            </w:r>
            <w:r w:rsidRPr="00677555">
              <w:rPr>
                <w:rStyle w:val="apple-converted-space"/>
                <w:rFonts w:ascii="Times New Roman" w:hAnsi="Times New Roman"/>
                <w:sz w:val="26"/>
                <w:szCs w:val="26"/>
              </w:rPr>
              <w:t> </w:t>
            </w:r>
            <w:r w:rsidRPr="00677555">
              <w:rPr>
                <w:rStyle w:val="s17"/>
                <w:rFonts w:ascii="Times New Roman" w:hAnsi="Times New Roman"/>
                <w:sz w:val="26"/>
                <w:szCs w:val="26"/>
              </w:rPr>
              <w:t>ZrO</w:t>
            </w:r>
            <w:r w:rsidRPr="00677555">
              <w:rPr>
                <w:rStyle w:val="s20"/>
                <w:rFonts w:ascii="Times New Roman" w:hAnsi="Times New Roman"/>
                <w:sz w:val="26"/>
                <w:szCs w:val="26"/>
                <w:vertAlign w:val="subscript"/>
              </w:rPr>
              <w:t>2</w:t>
            </w:r>
            <w:r w:rsidRPr="00677555">
              <w:rPr>
                <w:rStyle w:val="apple-converted-space"/>
                <w:rFonts w:ascii="Times New Roman" w:hAnsi="Times New Roman"/>
                <w:sz w:val="26"/>
                <w:szCs w:val="26"/>
                <w:vertAlign w:val="subscript"/>
              </w:rPr>
              <w:t> </w:t>
            </w:r>
            <w:r w:rsidRPr="00677555">
              <w:rPr>
                <w:rFonts w:ascii="Times New Roman" w:hAnsi="Times New Roman"/>
                <w:sz w:val="26"/>
                <w:szCs w:val="26"/>
                <w:lang w:val="vi-VN"/>
              </w:rPr>
              <w:t>≤</w:t>
            </w:r>
            <w:r w:rsidRPr="00677555">
              <w:rPr>
                <w:rStyle w:val="s17"/>
                <w:rFonts w:ascii="Times New Roman" w:hAnsi="Times New Roman"/>
                <w:sz w:val="26"/>
                <w:szCs w:val="26"/>
              </w:rPr>
              <w:t>10%</w:t>
            </w:r>
            <w:r w:rsidRPr="00677555">
              <w:rPr>
                <w:rStyle w:val="apple-converted-space"/>
                <w:rFonts w:ascii="Times New Roman" w:hAnsi="Times New Roman"/>
                <w:sz w:val="26"/>
                <w:szCs w:val="26"/>
              </w:rPr>
              <w:t> </w:t>
            </w:r>
          </w:p>
        </w:tc>
        <w:tc>
          <w:tcPr>
            <w:tcW w:w="7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5350FB09" w14:textId="77777777" w:rsidR="00CC6779" w:rsidRPr="00677555" w:rsidRDefault="00CC6779" w:rsidP="00091954">
            <w:pPr>
              <w:spacing w:after="120"/>
              <w:rPr>
                <w:rFonts w:ascii="Times New Roman" w:hAnsi="Times New Roman"/>
                <w:sz w:val="26"/>
                <w:szCs w:val="26"/>
                <w:lang w:val="vi-VN"/>
              </w:rPr>
            </w:pPr>
          </w:p>
        </w:tc>
      </w:tr>
      <w:tr w:rsidR="00677555" w:rsidRPr="00677555" w14:paraId="56007502" w14:textId="77777777" w:rsidTr="00CC6779">
        <w:tblPrEx>
          <w:tblBorders>
            <w:top w:val="none" w:sz="0" w:space="0" w:color="auto"/>
            <w:bottom w:val="none" w:sz="0" w:space="0" w:color="auto"/>
            <w:insideH w:val="none" w:sz="0" w:space="0" w:color="auto"/>
            <w:insideV w:val="none" w:sz="0" w:space="0" w:color="auto"/>
          </w:tblBorders>
        </w:tblPrEx>
        <w:tc>
          <w:tcPr>
            <w:tcW w:w="581" w:type="dxa"/>
            <w:vMerge/>
            <w:tcBorders>
              <w:left w:val="single" w:sz="4" w:space="0" w:color="auto"/>
              <w:right w:val="single" w:sz="4" w:space="0" w:color="auto"/>
              <w:tl2br w:val="nil"/>
              <w:tr2bl w:val="nil"/>
            </w:tcBorders>
            <w:shd w:val="clear" w:color="auto" w:fill="auto"/>
            <w:tcMar>
              <w:top w:w="0" w:type="dxa"/>
              <w:left w:w="108" w:type="dxa"/>
              <w:bottom w:w="0" w:type="dxa"/>
              <w:right w:w="108" w:type="dxa"/>
            </w:tcMar>
          </w:tcPr>
          <w:p w14:paraId="5C2CF492" w14:textId="77777777" w:rsidR="00CC6779" w:rsidRPr="00677555" w:rsidRDefault="00CC6779" w:rsidP="008469F1">
            <w:pPr>
              <w:jc w:val="center"/>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l2br w:val="nil"/>
              <w:tr2bl w:val="nil"/>
            </w:tcBorders>
            <w:vAlign w:val="center"/>
          </w:tcPr>
          <w:p w14:paraId="43AF71AF" w14:textId="634A120A" w:rsidR="00CC6779" w:rsidRPr="00677555" w:rsidRDefault="00CC6779" w:rsidP="008469F1">
            <w:pPr>
              <w:spacing w:after="120"/>
              <w:rPr>
                <w:rFonts w:ascii="Times New Roman" w:hAnsi="Times New Roman"/>
                <w:sz w:val="26"/>
                <w:szCs w:val="26"/>
              </w:rPr>
            </w:pPr>
            <w:r w:rsidRPr="00677555">
              <w:rPr>
                <w:rFonts w:ascii="Times New Roman" w:hAnsi="Times New Roman"/>
                <w:b/>
                <w:bCs/>
                <w:sz w:val="26"/>
                <w:szCs w:val="26"/>
                <w:lang w:val="vi-VN"/>
              </w:rPr>
              <w:t>2615.10.00</w:t>
            </w:r>
            <w:r w:rsidR="00316B6F" w:rsidRPr="00677555">
              <w:rPr>
                <w:rFonts w:ascii="Times New Roman" w:hAnsi="Times New Roman"/>
                <w:b/>
                <w:bCs/>
                <w:sz w:val="26"/>
                <w:szCs w:val="26"/>
              </w:rPr>
              <w:t>.10</w:t>
            </w:r>
          </w:p>
        </w:tc>
        <w:tc>
          <w:tcPr>
            <w:tcW w:w="252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3CA92EF3" w14:textId="39515FAC" w:rsidR="00CC6779" w:rsidRPr="00677555" w:rsidRDefault="00CC6779" w:rsidP="008469F1">
            <w:pPr>
              <w:spacing w:after="120"/>
              <w:rPr>
                <w:rFonts w:ascii="Times New Roman" w:hAnsi="Times New Roman"/>
                <w:sz w:val="26"/>
                <w:szCs w:val="26"/>
              </w:rPr>
            </w:pPr>
            <w:r w:rsidRPr="00677555">
              <w:rPr>
                <w:rFonts w:ascii="Times New Roman" w:hAnsi="Times New Roman"/>
                <w:sz w:val="26"/>
                <w:szCs w:val="26"/>
              </w:rPr>
              <w:t>Quặng đuôi zircon</w:t>
            </w:r>
          </w:p>
        </w:tc>
        <w:tc>
          <w:tcPr>
            <w:tcW w:w="420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417AFB17" w14:textId="704FE467" w:rsidR="00CC6779" w:rsidRPr="00677555" w:rsidRDefault="00CC6779" w:rsidP="008469F1">
            <w:pPr>
              <w:spacing w:after="120"/>
              <w:rPr>
                <w:rFonts w:ascii="Times New Roman" w:hAnsi="Times New Roman"/>
                <w:sz w:val="26"/>
                <w:szCs w:val="26"/>
                <w:lang w:val="vi-VN"/>
              </w:rPr>
            </w:pPr>
            <w:r w:rsidRPr="00677555">
              <w:rPr>
                <w:rFonts w:ascii="Times New Roman" w:hAnsi="Times New Roman"/>
                <w:sz w:val="26"/>
                <w:szCs w:val="26"/>
              </w:rPr>
              <w:t>50% ≤ ZrO</w:t>
            </w:r>
            <w:r w:rsidRPr="00677555">
              <w:rPr>
                <w:rFonts w:ascii="Times New Roman" w:hAnsi="Times New Roman"/>
                <w:sz w:val="26"/>
                <w:szCs w:val="26"/>
                <w:vertAlign w:val="subscript"/>
              </w:rPr>
              <w:t>2</w:t>
            </w:r>
            <w:r w:rsidRPr="00677555">
              <w:rPr>
                <w:rFonts w:ascii="Times New Roman" w:hAnsi="Times New Roman"/>
                <w:sz w:val="26"/>
                <w:szCs w:val="26"/>
              </w:rPr>
              <w:t xml:space="preserve"> &lt; 60%</w:t>
            </w:r>
          </w:p>
        </w:tc>
        <w:tc>
          <w:tcPr>
            <w:tcW w:w="7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25FF80E4" w14:textId="77777777" w:rsidR="00CC6779" w:rsidRPr="00677555" w:rsidRDefault="00CC6779" w:rsidP="008469F1">
            <w:pPr>
              <w:spacing w:after="120"/>
              <w:rPr>
                <w:rFonts w:ascii="Times New Roman" w:hAnsi="Times New Roman"/>
                <w:sz w:val="26"/>
                <w:szCs w:val="26"/>
                <w:lang w:val="vi-VN"/>
              </w:rPr>
            </w:pPr>
          </w:p>
        </w:tc>
      </w:tr>
      <w:tr w:rsidR="00CC6779" w:rsidRPr="00677555" w14:paraId="1A1B1596" w14:textId="77777777" w:rsidTr="00091954">
        <w:tblPrEx>
          <w:tblBorders>
            <w:top w:val="none" w:sz="0" w:space="0" w:color="auto"/>
            <w:bottom w:val="none" w:sz="0" w:space="0" w:color="auto"/>
            <w:insideH w:val="none" w:sz="0" w:space="0" w:color="auto"/>
            <w:insideV w:val="none" w:sz="0" w:space="0" w:color="auto"/>
          </w:tblBorders>
        </w:tblPrEx>
        <w:tc>
          <w:tcPr>
            <w:tcW w:w="581" w:type="dxa"/>
            <w:vMerge/>
            <w:tcBorders>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22C8CFFB" w14:textId="77777777" w:rsidR="00CC6779" w:rsidRPr="00677555" w:rsidRDefault="00CC6779" w:rsidP="00E82E28">
            <w:pPr>
              <w:jc w:val="center"/>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l2br w:val="nil"/>
              <w:tr2bl w:val="nil"/>
            </w:tcBorders>
            <w:vAlign w:val="center"/>
          </w:tcPr>
          <w:p w14:paraId="0CDF87DC" w14:textId="441B5200" w:rsidR="00CC6779" w:rsidRPr="00677555" w:rsidRDefault="00CC6779" w:rsidP="00E82E28">
            <w:pPr>
              <w:spacing w:after="120"/>
              <w:rPr>
                <w:rFonts w:ascii="Times New Roman" w:hAnsi="Times New Roman"/>
                <w:sz w:val="26"/>
                <w:szCs w:val="26"/>
              </w:rPr>
            </w:pPr>
            <w:r w:rsidRPr="00677555">
              <w:rPr>
                <w:rFonts w:ascii="Times New Roman" w:hAnsi="Times New Roman"/>
                <w:b/>
                <w:bCs/>
                <w:sz w:val="26"/>
                <w:szCs w:val="26"/>
                <w:lang w:val="vi-VN"/>
              </w:rPr>
              <w:t>2823.00.00</w:t>
            </w:r>
            <w:r w:rsidR="00296862" w:rsidRPr="00677555">
              <w:rPr>
                <w:rFonts w:ascii="Times New Roman" w:hAnsi="Times New Roman"/>
                <w:b/>
                <w:bCs/>
                <w:sz w:val="26"/>
                <w:szCs w:val="26"/>
              </w:rPr>
              <w:t>.10</w:t>
            </w:r>
          </w:p>
        </w:tc>
        <w:tc>
          <w:tcPr>
            <w:tcW w:w="252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766BCBD3" w14:textId="3FEE306D" w:rsidR="00CC6779" w:rsidRPr="00677555" w:rsidRDefault="00CC6779" w:rsidP="00E82E28">
            <w:pPr>
              <w:spacing w:after="120"/>
              <w:rPr>
                <w:rFonts w:ascii="Times New Roman" w:hAnsi="Times New Roman"/>
                <w:sz w:val="26"/>
                <w:szCs w:val="26"/>
              </w:rPr>
            </w:pPr>
            <w:r w:rsidRPr="00677555">
              <w:rPr>
                <w:rFonts w:ascii="Times New Roman" w:hAnsi="Times New Roman"/>
                <w:sz w:val="26"/>
                <w:szCs w:val="26"/>
                <w:lang w:val="vi-VN"/>
              </w:rPr>
              <w:t>Xỉ titan</w:t>
            </w:r>
            <w:r w:rsidRPr="00677555">
              <w:rPr>
                <w:rFonts w:ascii="Times New Roman" w:hAnsi="Times New Roman"/>
                <w:sz w:val="26"/>
                <w:szCs w:val="26"/>
              </w:rPr>
              <w:t xml:space="preserve"> các loại</w:t>
            </w:r>
          </w:p>
        </w:tc>
        <w:tc>
          <w:tcPr>
            <w:tcW w:w="420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14:paraId="207753BE" w14:textId="2FC4940D" w:rsidR="00CC6779" w:rsidRPr="00677555" w:rsidRDefault="00CC6779" w:rsidP="00E82E28">
            <w:pPr>
              <w:spacing w:after="120"/>
              <w:rPr>
                <w:rFonts w:ascii="Times New Roman" w:hAnsi="Times New Roman"/>
                <w:sz w:val="26"/>
                <w:szCs w:val="26"/>
              </w:rPr>
            </w:pPr>
            <w:r w:rsidRPr="00677555">
              <w:rPr>
                <w:rFonts w:ascii="Times New Roman" w:hAnsi="Times New Roman"/>
                <w:sz w:val="26"/>
                <w:szCs w:val="26"/>
                <w:lang w:val="vi-VN"/>
              </w:rPr>
              <w:t>TiO</w:t>
            </w:r>
            <w:r w:rsidRPr="00677555">
              <w:rPr>
                <w:rFonts w:ascii="Times New Roman" w:hAnsi="Times New Roman"/>
                <w:sz w:val="26"/>
                <w:szCs w:val="26"/>
                <w:vertAlign w:val="subscript"/>
              </w:rPr>
              <w:t>2</w:t>
            </w:r>
            <w:r w:rsidRPr="00677555">
              <w:rPr>
                <w:rFonts w:ascii="Times New Roman" w:hAnsi="Times New Roman"/>
                <w:sz w:val="26"/>
                <w:szCs w:val="26"/>
              </w:rPr>
              <w:t xml:space="preserve"> </w:t>
            </w:r>
            <w:r w:rsidRPr="00677555">
              <w:rPr>
                <w:rFonts w:ascii="Times New Roman" w:hAnsi="Times New Roman"/>
                <w:sz w:val="26"/>
                <w:szCs w:val="26"/>
                <w:lang w:val="vi-VN"/>
              </w:rPr>
              <w:t xml:space="preserve">≥ </w:t>
            </w:r>
            <w:r w:rsidRPr="00677555">
              <w:rPr>
                <w:rFonts w:ascii="Times New Roman" w:hAnsi="Times New Roman"/>
                <w:sz w:val="26"/>
                <w:szCs w:val="26"/>
              </w:rPr>
              <w:t>70</w:t>
            </w:r>
            <w:r w:rsidRPr="00677555">
              <w:rPr>
                <w:rFonts w:ascii="Times New Roman" w:hAnsi="Times New Roman"/>
                <w:sz w:val="26"/>
                <w:szCs w:val="26"/>
                <w:lang w:val="vi-VN"/>
              </w:rPr>
              <w:t>%</w:t>
            </w:r>
          </w:p>
        </w:tc>
        <w:tc>
          <w:tcPr>
            <w:tcW w:w="7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14:paraId="1CD45DB1" w14:textId="23707105" w:rsidR="00CC6779" w:rsidRPr="00677555" w:rsidRDefault="00CC6779" w:rsidP="00E82E28">
            <w:pPr>
              <w:spacing w:after="120"/>
              <w:rPr>
                <w:rFonts w:ascii="Times New Roman" w:hAnsi="Times New Roman"/>
                <w:sz w:val="26"/>
                <w:szCs w:val="26"/>
                <w:lang w:val="vi-VN"/>
              </w:rPr>
            </w:pPr>
            <w:r w:rsidRPr="00677555">
              <w:rPr>
                <w:rFonts w:ascii="Times New Roman" w:hAnsi="Times New Roman"/>
                <w:sz w:val="26"/>
                <w:szCs w:val="26"/>
                <w:lang w:val="vi-VN"/>
              </w:rPr>
              <w:t> </w:t>
            </w:r>
          </w:p>
        </w:tc>
      </w:tr>
    </w:tbl>
    <w:p w14:paraId="6DF6420F" w14:textId="77777777" w:rsidR="00EA7946" w:rsidRPr="00677555" w:rsidRDefault="00EA7946" w:rsidP="00455154">
      <w:pPr>
        <w:jc w:val="center"/>
        <w:rPr>
          <w:rFonts w:ascii="Times New Roman" w:hAnsi="Times New Roman"/>
          <w:b/>
          <w:szCs w:val="28"/>
        </w:rPr>
      </w:pPr>
    </w:p>
    <w:p w14:paraId="1DE8A6EC" w14:textId="77777777" w:rsidR="00EA7946" w:rsidRPr="00677555" w:rsidRDefault="00EA7946" w:rsidP="00455154">
      <w:pPr>
        <w:jc w:val="center"/>
        <w:rPr>
          <w:rFonts w:ascii="Times New Roman" w:hAnsi="Times New Roman"/>
          <w:b/>
          <w:szCs w:val="28"/>
        </w:rPr>
      </w:pPr>
    </w:p>
    <w:p w14:paraId="3A5FBD37" w14:textId="5F19C5B4" w:rsidR="00EA7946" w:rsidRPr="00677555" w:rsidRDefault="00EA7946" w:rsidP="00455154">
      <w:pPr>
        <w:jc w:val="center"/>
        <w:rPr>
          <w:rFonts w:ascii="Times New Roman" w:hAnsi="Times New Roman"/>
          <w:b/>
          <w:szCs w:val="28"/>
        </w:rPr>
      </w:pPr>
    </w:p>
    <w:p w14:paraId="7AC2857F" w14:textId="081AEE7F" w:rsidR="00CB6B7D" w:rsidRPr="00677555" w:rsidRDefault="00CB6B7D" w:rsidP="00455154">
      <w:pPr>
        <w:jc w:val="center"/>
        <w:rPr>
          <w:rFonts w:ascii="Times New Roman" w:hAnsi="Times New Roman"/>
          <w:b/>
          <w:szCs w:val="28"/>
        </w:rPr>
      </w:pPr>
    </w:p>
    <w:p w14:paraId="74D13634" w14:textId="24E5F1CF" w:rsidR="00CB6B7D" w:rsidRPr="00677555" w:rsidRDefault="00CB6B7D" w:rsidP="00455154">
      <w:pPr>
        <w:jc w:val="center"/>
        <w:rPr>
          <w:rFonts w:ascii="Times New Roman" w:hAnsi="Times New Roman"/>
          <w:b/>
          <w:szCs w:val="28"/>
        </w:rPr>
      </w:pPr>
    </w:p>
    <w:p w14:paraId="247A4EE5" w14:textId="5C9B7C01" w:rsidR="00CB6B7D" w:rsidRPr="00677555" w:rsidRDefault="00CB6B7D" w:rsidP="00455154">
      <w:pPr>
        <w:jc w:val="center"/>
        <w:rPr>
          <w:rFonts w:ascii="Times New Roman" w:hAnsi="Times New Roman"/>
          <w:b/>
          <w:szCs w:val="28"/>
        </w:rPr>
      </w:pPr>
    </w:p>
    <w:p w14:paraId="53F11352" w14:textId="0426DDBD" w:rsidR="00CB6B7D" w:rsidRPr="00677555" w:rsidRDefault="00CB6B7D" w:rsidP="00455154">
      <w:pPr>
        <w:jc w:val="center"/>
        <w:rPr>
          <w:rFonts w:ascii="Times New Roman" w:hAnsi="Times New Roman"/>
          <w:b/>
          <w:szCs w:val="28"/>
        </w:rPr>
      </w:pPr>
    </w:p>
    <w:p w14:paraId="62153E80" w14:textId="6C4376C8" w:rsidR="00CB6B7D" w:rsidRPr="00677555" w:rsidRDefault="00CB6B7D" w:rsidP="00455154">
      <w:pPr>
        <w:jc w:val="center"/>
        <w:rPr>
          <w:rFonts w:ascii="Times New Roman" w:hAnsi="Times New Roman"/>
          <w:b/>
          <w:szCs w:val="28"/>
        </w:rPr>
      </w:pPr>
    </w:p>
    <w:p w14:paraId="4CEFA092" w14:textId="77777777" w:rsidR="00354A3B" w:rsidRPr="00677555" w:rsidRDefault="00354A3B">
      <w:pPr>
        <w:overflowPunct/>
        <w:autoSpaceDE/>
        <w:autoSpaceDN/>
        <w:adjustRightInd/>
        <w:jc w:val="left"/>
        <w:textAlignment w:val="auto"/>
        <w:rPr>
          <w:rFonts w:ascii="Times New Roman" w:hAnsi="Times New Roman"/>
          <w:b/>
          <w:szCs w:val="28"/>
        </w:rPr>
      </w:pPr>
      <w:r w:rsidRPr="00677555">
        <w:rPr>
          <w:rFonts w:ascii="Times New Roman" w:hAnsi="Times New Roman"/>
          <w:b/>
          <w:szCs w:val="28"/>
        </w:rPr>
        <w:br w:type="page"/>
      </w:r>
    </w:p>
    <w:p w14:paraId="46D6B1FC" w14:textId="0FABCD4C" w:rsidR="00CB6B7D" w:rsidRPr="00677555" w:rsidRDefault="00CB6B7D" w:rsidP="00CB6B7D">
      <w:pPr>
        <w:jc w:val="center"/>
        <w:rPr>
          <w:rFonts w:ascii="Times New Roman" w:hAnsi="Times New Roman"/>
          <w:b/>
          <w:szCs w:val="28"/>
        </w:rPr>
      </w:pPr>
      <w:r w:rsidRPr="00677555">
        <w:rPr>
          <w:rFonts w:ascii="Times New Roman" w:hAnsi="Times New Roman"/>
          <w:b/>
          <w:szCs w:val="28"/>
        </w:rPr>
        <w:lastRenderedPageBreak/>
        <w:t xml:space="preserve">Phụ lục </w:t>
      </w:r>
      <w:r w:rsidR="002A67F3" w:rsidRPr="00677555">
        <w:rPr>
          <w:rFonts w:ascii="Times New Roman" w:hAnsi="Times New Roman"/>
          <w:b/>
          <w:szCs w:val="28"/>
        </w:rPr>
        <w:t>3</w:t>
      </w:r>
    </w:p>
    <w:p w14:paraId="2EB16223" w14:textId="7EFAEB4A" w:rsidR="00CB6B7D" w:rsidRPr="00677555" w:rsidRDefault="00783AA5" w:rsidP="00434682">
      <w:pPr>
        <w:jc w:val="center"/>
        <w:rPr>
          <w:rFonts w:ascii="Times New Roman" w:hAnsi="Times New Roman"/>
          <w:b/>
          <w:sz w:val="26"/>
          <w:szCs w:val="26"/>
        </w:rPr>
      </w:pPr>
      <w:r w:rsidRPr="00677555">
        <w:rPr>
          <w:rFonts w:ascii="Times New Roman" w:hAnsi="Times New Roman"/>
          <w:b/>
          <w:sz w:val="26"/>
          <w:szCs w:val="26"/>
        </w:rPr>
        <w:t>MẪU</w:t>
      </w:r>
      <w:r w:rsidR="00CC07BD" w:rsidRPr="00677555">
        <w:rPr>
          <w:rFonts w:ascii="Times New Roman" w:hAnsi="Times New Roman"/>
          <w:b/>
          <w:sz w:val="26"/>
          <w:szCs w:val="26"/>
        </w:rPr>
        <w:t xml:space="preserve"> </w:t>
      </w:r>
      <w:r w:rsidR="00434682" w:rsidRPr="00677555">
        <w:rPr>
          <w:rFonts w:ascii="Times New Roman" w:hAnsi="Times New Roman"/>
          <w:b/>
          <w:sz w:val="26"/>
          <w:szCs w:val="26"/>
        </w:rPr>
        <w:t xml:space="preserve">BÁO </w:t>
      </w:r>
      <w:r w:rsidR="00997A25" w:rsidRPr="00677555">
        <w:rPr>
          <w:rFonts w:ascii="Times New Roman" w:hAnsi="Times New Roman"/>
          <w:b/>
          <w:sz w:val="26"/>
          <w:szCs w:val="26"/>
        </w:rPr>
        <w:t xml:space="preserve">CÁO KẾ HOẠCH </w:t>
      </w:r>
      <w:r w:rsidR="00434682" w:rsidRPr="00677555">
        <w:rPr>
          <w:rFonts w:ascii="Times New Roman" w:hAnsi="Times New Roman"/>
          <w:b/>
          <w:sz w:val="26"/>
          <w:szCs w:val="26"/>
        </w:rPr>
        <w:t>THỰC HIỆN</w:t>
      </w:r>
      <w:r w:rsidRPr="00677555">
        <w:rPr>
          <w:rFonts w:ascii="Times New Roman" w:hAnsi="Times New Roman"/>
          <w:b/>
          <w:sz w:val="26"/>
          <w:szCs w:val="26"/>
        </w:rPr>
        <w:t xml:space="preserve"> </w:t>
      </w:r>
      <w:r w:rsidR="00B0239D" w:rsidRPr="00677555">
        <w:rPr>
          <w:rFonts w:ascii="Times New Roman" w:hAnsi="Times New Roman"/>
          <w:b/>
          <w:sz w:val="26"/>
          <w:szCs w:val="26"/>
        </w:rPr>
        <w:t xml:space="preserve">NHẬP KHẨU </w:t>
      </w:r>
      <w:r w:rsidRPr="00677555">
        <w:rPr>
          <w:rFonts w:ascii="Times New Roman" w:hAnsi="Times New Roman"/>
          <w:b/>
          <w:sz w:val="26"/>
          <w:szCs w:val="26"/>
        </w:rPr>
        <w:t>CHẾ BIẾN VÀ XUẤT KHẨU ĐỐI VỚI</w:t>
      </w:r>
      <w:r w:rsidR="00434682" w:rsidRPr="00677555">
        <w:rPr>
          <w:rFonts w:ascii="Times New Roman" w:hAnsi="Times New Roman"/>
          <w:b/>
          <w:sz w:val="26"/>
          <w:szCs w:val="26"/>
        </w:rPr>
        <w:t xml:space="preserve"> </w:t>
      </w:r>
      <w:r w:rsidR="00CB6B7D" w:rsidRPr="00677555">
        <w:rPr>
          <w:rFonts w:ascii="Times New Roman" w:hAnsi="Times New Roman"/>
          <w:b/>
          <w:sz w:val="26"/>
          <w:szCs w:val="26"/>
        </w:rPr>
        <w:t>KHOÁNG SẢN CÓ NGUỒN GỐC NHẬP KHẨU</w:t>
      </w:r>
    </w:p>
    <w:p w14:paraId="660EA943" w14:textId="6F9882CA" w:rsidR="00CB6B7D" w:rsidRPr="00677555" w:rsidRDefault="00CB6B7D" w:rsidP="00CB6B7D">
      <w:pPr>
        <w:jc w:val="center"/>
        <w:rPr>
          <w:rFonts w:ascii="Times New Roman" w:hAnsi="Times New Roman"/>
          <w:i/>
          <w:szCs w:val="28"/>
        </w:rPr>
      </w:pPr>
      <w:r w:rsidRPr="00677555">
        <w:rPr>
          <w:rFonts w:ascii="Times New Roman" w:hAnsi="Times New Roman"/>
          <w:i/>
          <w:szCs w:val="28"/>
        </w:rPr>
        <w:t>(Ban hành kèm theo Thông tư số</w:t>
      </w:r>
      <w:r w:rsidRPr="00677555">
        <w:rPr>
          <w:rFonts w:ascii="Times New Roman" w:hAnsi="Times New Roman"/>
          <w:i/>
          <w:szCs w:val="28"/>
          <w:lang w:val="vi-VN"/>
        </w:rPr>
        <w:t xml:space="preserve"> </w:t>
      </w:r>
      <w:r w:rsidR="00677555">
        <w:rPr>
          <w:rFonts w:ascii="Times New Roman" w:hAnsi="Times New Roman"/>
          <w:i/>
          <w:szCs w:val="28"/>
        </w:rPr>
        <w:t>45</w:t>
      </w:r>
      <w:r w:rsidRPr="00677555">
        <w:rPr>
          <w:rFonts w:ascii="Times New Roman" w:hAnsi="Times New Roman"/>
          <w:i/>
          <w:szCs w:val="28"/>
        </w:rPr>
        <w:t>/2023/TT-BCT</w:t>
      </w:r>
    </w:p>
    <w:p w14:paraId="5B80534B" w14:textId="71D2C6F0" w:rsidR="00CB6B7D" w:rsidRPr="00677555" w:rsidRDefault="00CB6B7D" w:rsidP="00CB6B7D">
      <w:pPr>
        <w:jc w:val="center"/>
        <w:rPr>
          <w:rFonts w:ascii="Times New Roman" w:hAnsi="Times New Roman"/>
          <w:i/>
          <w:szCs w:val="28"/>
        </w:rPr>
      </w:pPr>
      <w:r w:rsidRPr="00677555">
        <w:rPr>
          <w:rFonts w:ascii="Times New Roman" w:hAnsi="Times New Roman"/>
          <w:i/>
          <w:szCs w:val="28"/>
        </w:rPr>
        <w:t xml:space="preserve"> </w:t>
      </w:r>
      <w:r w:rsidR="00677555" w:rsidRPr="00677555">
        <w:rPr>
          <w:rFonts w:ascii="Times New Roman" w:hAnsi="Times New Roman"/>
          <w:i/>
          <w:szCs w:val="28"/>
        </w:rPr>
        <w:t>N</w:t>
      </w:r>
      <w:r w:rsidR="00441C45" w:rsidRPr="00677555">
        <w:rPr>
          <w:rFonts w:ascii="Times New Roman" w:hAnsi="Times New Roman"/>
          <w:i/>
          <w:szCs w:val="28"/>
        </w:rPr>
        <w:t>gày</w:t>
      </w:r>
      <w:r w:rsidR="00677555">
        <w:rPr>
          <w:rFonts w:ascii="Times New Roman" w:hAnsi="Times New Roman"/>
          <w:i/>
          <w:szCs w:val="28"/>
        </w:rPr>
        <w:t xml:space="preserve"> 29 </w:t>
      </w:r>
      <w:r w:rsidR="00441C45" w:rsidRPr="00677555">
        <w:rPr>
          <w:rFonts w:ascii="Times New Roman" w:hAnsi="Times New Roman"/>
          <w:i/>
          <w:szCs w:val="28"/>
        </w:rPr>
        <w:t>tháng</w:t>
      </w:r>
      <w:r w:rsidR="00677555">
        <w:rPr>
          <w:rFonts w:ascii="Times New Roman" w:hAnsi="Times New Roman"/>
          <w:i/>
          <w:szCs w:val="28"/>
        </w:rPr>
        <w:t xml:space="preserve"> 12 </w:t>
      </w:r>
      <w:r w:rsidRPr="00677555">
        <w:rPr>
          <w:rFonts w:ascii="Times New Roman" w:hAnsi="Times New Roman"/>
          <w:i/>
          <w:szCs w:val="28"/>
        </w:rPr>
        <w:t>năm 2023 của Bộ trưởng Bộ Công Thương)</w:t>
      </w:r>
    </w:p>
    <w:p w14:paraId="228A8EA3" w14:textId="388EBAE3" w:rsidR="002A67F3" w:rsidRPr="00677555" w:rsidRDefault="002A67F3" w:rsidP="00CB6B7D">
      <w:pPr>
        <w:jc w:val="center"/>
        <w:rPr>
          <w:rFonts w:ascii="Times New Roman" w:hAnsi="Times New Roman"/>
          <w:i/>
          <w:szCs w:val="28"/>
        </w:rPr>
      </w:pPr>
    </w:p>
    <w:p w14:paraId="300453E2" w14:textId="44A564D3" w:rsidR="00783AA5" w:rsidRPr="00677555" w:rsidRDefault="001C0908" w:rsidP="00CB6B7D">
      <w:pPr>
        <w:jc w:val="center"/>
        <w:rPr>
          <w:rFonts w:ascii="Times New Roman" w:hAnsi="Times New Roman"/>
          <w:b/>
          <w:bCs/>
          <w:iCs/>
          <w:szCs w:val="28"/>
        </w:rPr>
      </w:pPr>
      <w:r w:rsidRPr="00677555">
        <w:rPr>
          <w:rFonts w:ascii="Times New Roman" w:hAnsi="Times New Roman"/>
          <w:b/>
          <w:bCs/>
          <w:iCs/>
          <w:szCs w:val="28"/>
        </w:rPr>
        <w:t>Cộng hòa xã hội chủ nghĩa Việt Nam</w:t>
      </w:r>
    </w:p>
    <w:p w14:paraId="1819D2A3" w14:textId="135DDB49" w:rsidR="001C0908" w:rsidRPr="00677555" w:rsidRDefault="001C0908" w:rsidP="00CB6B7D">
      <w:pPr>
        <w:jc w:val="center"/>
        <w:rPr>
          <w:rFonts w:ascii="Times New Roman" w:hAnsi="Times New Roman"/>
          <w:b/>
          <w:bCs/>
          <w:iCs/>
          <w:szCs w:val="28"/>
        </w:rPr>
      </w:pPr>
      <w:r w:rsidRPr="00677555">
        <w:rPr>
          <w:rFonts w:ascii="Times New Roman" w:hAnsi="Times New Roman"/>
          <w:b/>
          <w:bCs/>
          <w:iCs/>
          <w:szCs w:val="28"/>
        </w:rPr>
        <w:t>Độc lập</w:t>
      </w:r>
      <w:r w:rsidR="005748DF" w:rsidRPr="00677555">
        <w:rPr>
          <w:rFonts w:ascii="Times New Roman" w:hAnsi="Times New Roman"/>
          <w:b/>
          <w:bCs/>
          <w:iCs/>
          <w:szCs w:val="28"/>
        </w:rPr>
        <w:t xml:space="preserve"> </w:t>
      </w:r>
      <w:r w:rsidRPr="00677555">
        <w:rPr>
          <w:rFonts w:ascii="Times New Roman" w:hAnsi="Times New Roman"/>
          <w:b/>
          <w:bCs/>
          <w:iCs/>
          <w:szCs w:val="28"/>
        </w:rPr>
        <w:t>-</w:t>
      </w:r>
      <w:r w:rsidR="005748DF" w:rsidRPr="00677555">
        <w:rPr>
          <w:rFonts w:ascii="Times New Roman" w:hAnsi="Times New Roman"/>
          <w:b/>
          <w:bCs/>
          <w:iCs/>
          <w:szCs w:val="28"/>
        </w:rPr>
        <w:t xml:space="preserve"> </w:t>
      </w:r>
      <w:r w:rsidRPr="00677555">
        <w:rPr>
          <w:rFonts w:ascii="Times New Roman" w:hAnsi="Times New Roman"/>
          <w:b/>
          <w:bCs/>
          <w:iCs/>
          <w:szCs w:val="28"/>
        </w:rPr>
        <w:t>Tự do</w:t>
      </w:r>
      <w:r w:rsidR="005748DF" w:rsidRPr="00677555">
        <w:rPr>
          <w:rFonts w:ascii="Times New Roman" w:hAnsi="Times New Roman"/>
          <w:b/>
          <w:bCs/>
          <w:iCs/>
          <w:szCs w:val="28"/>
        </w:rPr>
        <w:t xml:space="preserve"> </w:t>
      </w:r>
      <w:r w:rsidRPr="00677555">
        <w:rPr>
          <w:rFonts w:ascii="Times New Roman" w:hAnsi="Times New Roman"/>
          <w:b/>
          <w:bCs/>
          <w:iCs/>
          <w:szCs w:val="28"/>
        </w:rPr>
        <w:t>-</w:t>
      </w:r>
      <w:r w:rsidR="005748DF" w:rsidRPr="00677555">
        <w:rPr>
          <w:rFonts w:ascii="Times New Roman" w:hAnsi="Times New Roman"/>
          <w:b/>
          <w:bCs/>
          <w:iCs/>
          <w:szCs w:val="28"/>
        </w:rPr>
        <w:t xml:space="preserve"> </w:t>
      </w:r>
      <w:r w:rsidRPr="00677555">
        <w:rPr>
          <w:rFonts w:ascii="Times New Roman" w:hAnsi="Times New Roman"/>
          <w:b/>
          <w:bCs/>
          <w:iCs/>
          <w:szCs w:val="28"/>
        </w:rPr>
        <w:t>Hạnh phúc</w:t>
      </w:r>
    </w:p>
    <w:p w14:paraId="1C0BD889" w14:textId="52CBB13F" w:rsidR="001C0908" w:rsidRPr="00677555" w:rsidRDefault="001C0908" w:rsidP="00CB6B7D">
      <w:pPr>
        <w:jc w:val="center"/>
        <w:rPr>
          <w:rFonts w:ascii="Times New Roman" w:hAnsi="Times New Roman"/>
          <w:iCs/>
          <w:szCs w:val="28"/>
        </w:rPr>
      </w:pPr>
      <w:r w:rsidRPr="00677555">
        <w:rPr>
          <w:rFonts w:ascii="Times New Roman" w:hAnsi="Times New Roman"/>
          <w:iCs/>
          <w:noProof/>
          <w:szCs w:val="28"/>
          <w:lang w:val="vi-VN" w:eastAsia="vi-VN"/>
        </w:rPr>
        <mc:AlternateContent>
          <mc:Choice Requires="wps">
            <w:drawing>
              <wp:anchor distT="0" distB="0" distL="114300" distR="114300" simplePos="0" relativeHeight="251671552" behindDoc="0" locked="0" layoutInCell="1" allowOverlap="1" wp14:anchorId="6B5B8FC8" wp14:editId="25CDD696">
                <wp:simplePos x="0" y="0"/>
                <wp:positionH relativeFrom="column">
                  <wp:posOffset>1949311</wp:posOffset>
                </wp:positionH>
                <wp:positionV relativeFrom="paragraph">
                  <wp:posOffset>64218</wp:posOffset>
                </wp:positionV>
                <wp:extent cx="1725433" cy="0"/>
                <wp:effectExtent l="0" t="0" r="14605" b="12700"/>
                <wp:wrapNone/>
                <wp:docPr id="869189702" name="Straight Connector 1"/>
                <wp:cNvGraphicFramePr/>
                <a:graphic xmlns:a="http://schemas.openxmlformats.org/drawingml/2006/main">
                  <a:graphicData uri="http://schemas.microsoft.com/office/word/2010/wordprocessingShape">
                    <wps:wsp>
                      <wps:cNvCnPr/>
                      <wps:spPr>
                        <a:xfrm>
                          <a:off x="0" y="0"/>
                          <a:ext cx="17254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5A13E5E"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3.5pt,5.05pt" to="289.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" strokecolor="#4472c4 [3204]" strokeweight=".5pt">
                <v:stroke joinstyle="miter"/>
              </v:line>
            </w:pict>
          </mc:Fallback>
        </mc:AlternateContent>
      </w:r>
    </w:p>
    <w:p w14:paraId="5BF02161" w14:textId="23B77E03" w:rsidR="0057320C" w:rsidRPr="00677555" w:rsidRDefault="0057320C" w:rsidP="0057320C">
      <w:pPr>
        <w:ind w:left="360"/>
        <w:jc w:val="right"/>
        <w:rPr>
          <w:rFonts w:ascii="Times New Roman" w:hAnsi="Times New Roman"/>
          <w:iCs/>
          <w:szCs w:val="28"/>
        </w:rPr>
      </w:pPr>
      <w:r w:rsidRPr="00677555">
        <w:rPr>
          <w:rFonts w:ascii="Times New Roman" w:hAnsi="Times New Roman"/>
          <w:iCs/>
          <w:szCs w:val="28"/>
        </w:rPr>
        <w:t xml:space="preserve">…, ngày … tháng … năm </w:t>
      </w:r>
      <w:proofErr w:type="gramStart"/>
      <w:r w:rsidRPr="00677555">
        <w:rPr>
          <w:rFonts w:ascii="Times New Roman" w:hAnsi="Times New Roman"/>
          <w:iCs/>
          <w:szCs w:val="28"/>
        </w:rPr>
        <w:t>20..</w:t>
      </w:r>
      <w:proofErr w:type="gramEnd"/>
    </w:p>
    <w:p w14:paraId="51DF0B5B" w14:textId="20F4A4FF" w:rsidR="003613DA" w:rsidRPr="00677555" w:rsidRDefault="00A37A5A" w:rsidP="00E05489">
      <w:pPr>
        <w:ind w:left="360"/>
        <w:jc w:val="center"/>
        <w:rPr>
          <w:rFonts w:ascii="Times New Roman" w:hAnsi="Times New Roman"/>
          <w:b/>
          <w:bCs/>
          <w:iCs/>
          <w:szCs w:val="28"/>
        </w:rPr>
      </w:pPr>
      <w:r w:rsidRPr="00677555">
        <w:rPr>
          <w:rFonts w:ascii="Times New Roman" w:hAnsi="Times New Roman"/>
          <w:b/>
          <w:bCs/>
          <w:iCs/>
          <w:szCs w:val="28"/>
        </w:rPr>
        <w:t>BÁO</w:t>
      </w:r>
      <w:r w:rsidR="00AB10F2" w:rsidRPr="00677555">
        <w:rPr>
          <w:rFonts w:ascii="Times New Roman" w:hAnsi="Times New Roman"/>
          <w:b/>
          <w:bCs/>
          <w:iCs/>
          <w:szCs w:val="28"/>
        </w:rPr>
        <w:t xml:space="preserve"> CÁO</w:t>
      </w:r>
    </w:p>
    <w:p w14:paraId="5772F8F6" w14:textId="3501997A" w:rsidR="003613DA" w:rsidRPr="00677555" w:rsidRDefault="001C0908" w:rsidP="00E05489">
      <w:pPr>
        <w:ind w:left="360"/>
        <w:jc w:val="center"/>
        <w:rPr>
          <w:rFonts w:ascii="Times New Roman" w:hAnsi="Times New Roman"/>
          <w:b/>
          <w:bCs/>
          <w:iCs/>
          <w:szCs w:val="28"/>
        </w:rPr>
      </w:pPr>
      <w:r w:rsidRPr="00677555">
        <w:rPr>
          <w:rFonts w:ascii="Times New Roman" w:hAnsi="Times New Roman"/>
          <w:b/>
          <w:bCs/>
          <w:iCs/>
          <w:szCs w:val="28"/>
        </w:rPr>
        <w:t xml:space="preserve">VỀ </w:t>
      </w:r>
      <w:r w:rsidR="00AB10F2" w:rsidRPr="00677555">
        <w:rPr>
          <w:rFonts w:ascii="Times New Roman" w:hAnsi="Times New Roman"/>
          <w:b/>
          <w:bCs/>
          <w:iCs/>
          <w:szCs w:val="28"/>
        </w:rPr>
        <w:t>KẾ HOẠCH</w:t>
      </w:r>
      <w:r w:rsidRPr="00677555">
        <w:rPr>
          <w:rFonts w:ascii="Times New Roman" w:hAnsi="Times New Roman"/>
          <w:b/>
          <w:bCs/>
          <w:iCs/>
          <w:szCs w:val="28"/>
        </w:rPr>
        <w:t xml:space="preserve"> THỰC HIỆN </w:t>
      </w:r>
      <w:r w:rsidR="00070D2E" w:rsidRPr="00677555">
        <w:rPr>
          <w:rFonts w:ascii="Times New Roman" w:hAnsi="Times New Roman"/>
          <w:b/>
          <w:bCs/>
          <w:iCs/>
          <w:szCs w:val="28"/>
        </w:rPr>
        <w:t xml:space="preserve">NHẬP KHẨU, </w:t>
      </w:r>
      <w:r w:rsidR="003613DA" w:rsidRPr="00677555">
        <w:rPr>
          <w:rFonts w:ascii="Times New Roman" w:hAnsi="Times New Roman"/>
          <w:b/>
          <w:bCs/>
          <w:iCs/>
          <w:szCs w:val="28"/>
        </w:rPr>
        <w:t>CHẾ BIẾN VÀ XUẤT KHẨU KHOÁNG SẢN CÓ NGUỒN GỐC NHẬP KHẨU</w:t>
      </w:r>
    </w:p>
    <w:p w14:paraId="377EB357" w14:textId="77777777" w:rsidR="003613DA" w:rsidRPr="00677555" w:rsidRDefault="003613DA" w:rsidP="00D46DEE">
      <w:pPr>
        <w:ind w:left="360"/>
        <w:rPr>
          <w:rFonts w:ascii="Times New Roman" w:hAnsi="Times New Roman"/>
          <w:b/>
          <w:bCs/>
          <w:iCs/>
          <w:szCs w:val="28"/>
        </w:rPr>
      </w:pPr>
    </w:p>
    <w:p w14:paraId="3DE2C9C6" w14:textId="77777777" w:rsidR="00633AE8" w:rsidRPr="00677555" w:rsidRDefault="003613DA" w:rsidP="00D46DEE">
      <w:pPr>
        <w:ind w:left="360"/>
        <w:rPr>
          <w:rFonts w:ascii="Times New Roman" w:hAnsi="Times New Roman"/>
          <w:b/>
          <w:bCs/>
          <w:iCs/>
          <w:szCs w:val="28"/>
        </w:rPr>
      </w:pPr>
      <w:r w:rsidRPr="00677555">
        <w:rPr>
          <w:rFonts w:ascii="Times New Roman" w:hAnsi="Times New Roman"/>
          <w:b/>
          <w:bCs/>
          <w:iCs/>
          <w:szCs w:val="28"/>
        </w:rPr>
        <w:t xml:space="preserve">Kính gửi: </w:t>
      </w:r>
    </w:p>
    <w:p w14:paraId="7CD71207" w14:textId="62F7BB35" w:rsidR="00633AE8" w:rsidRPr="00677555" w:rsidRDefault="00633AE8" w:rsidP="00633AE8">
      <w:pPr>
        <w:ind w:left="1800"/>
        <w:rPr>
          <w:rFonts w:ascii="Times New Roman" w:hAnsi="Times New Roman"/>
          <w:b/>
          <w:bCs/>
          <w:iCs/>
          <w:szCs w:val="28"/>
        </w:rPr>
      </w:pPr>
      <w:r w:rsidRPr="00677555">
        <w:rPr>
          <w:rFonts w:ascii="Times New Roman" w:hAnsi="Times New Roman"/>
          <w:b/>
          <w:bCs/>
          <w:iCs/>
          <w:szCs w:val="28"/>
        </w:rPr>
        <w:t>- Bộ Công Thương;</w:t>
      </w:r>
    </w:p>
    <w:p w14:paraId="4F3A3D54" w14:textId="212F60EF" w:rsidR="003613DA" w:rsidRPr="00677555" w:rsidRDefault="00633AE8" w:rsidP="00633AE8">
      <w:pPr>
        <w:ind w:left="1080" w:firstLine="720"/>
        <w:rPr>
          <w:rFonts w:ascii="Times New Roman" w:hAnsi="Times New Roman"/>
          <w:b/>
          <w:bCs/>
          <w:iCs/>
          <w:szCs w:val="28"/>
        </w:rPr>
      </w:pPr>
      <w:r w:rsidRPr="00677555">
        <w:rPr>
          <w:rFonts w:ascii="Times New Roman" w:hAnsi="Times New Roman"/>
          <w:b/>
          <w:bCs/>
          <w:iCs/>
          <w:szCs w:val="28"/>
        </w:rPr>
        <w:t xml:space="preserve">- </w:t>
      </w:r>
      <w:r w:rsidR="003613DA" w:rsidRPr="00677555">
        <w:rPr>
          <w:rFonts w:ascii="Times New Roman" w:hAnsi="Times New Roman"/>
          <w:b/>
          <w:bCs/>
          <w:iCs/>
          <w:szCs w:val="28"/>
        </w:rPr>
        <w:t>Sở Công Thương tỉnh……</w:t>
      </w:r>
    </w:p>
    <w:p w14:paraId="1919ED59" w14:textId="12B331CC" w:rsidR="00D46DEE" w:rsidRPr="00677555" w:rsidRDefault="00D46DEE" w:rsidP="00D46DEE">
      <w:pPr>
        <w:ind w:left="360"/>
        <w:rPr>
          <w:rFonts w:ascii="Times New Roman" w:hAnsi="Times New Roman"/>
          <w:b/>
          <w:bCs/>
          <w:iCs/>
          <w:szCs w:val="28"/>
        </w:rPr>
      </w:pPr>
    </w:p>
    <w:p w14:paraId="4E64091A" w14:textId="6FC1BB49" w:rsidR="003613DA" w:rsidRPr="00677555" w:rsidRDefault="003613DA" w:rsidP="003613DA">
      <w:pPr>
        <w:ind w:left="360"/>
        <w:rPr>
          <w:rFonts w:ascii="Times New Roman" w:hAnsi="Times New Roman"/>
          <w:b/>
          <w:bCs/>
          <w:iCs/>
          <w:szCs w:val="28"/>
        </w:rPr>
      </w:pPr>
      <w:r w:rsidRPr="00677555">
        <w:rPr>
          <w:rFonts w:ascii="Times New Roman" w:hAnsi="Times New Roman"/>
          <w:b/>
          <w:bCs/>
          <w:iCs/>
          <w:szCs w:val="28"/>
        </w:rPr>
        <w:t>1. Thông tin về doanh nghiệp</w:t>
      </w:r>
    </w:p>
    <w:p w14:paraId="6CD6A526" w14:textId="387533D8" w:rsidR="00460F59" w:rsidRPr="00677555" w:rsidRDefault="00460F59" w:rsidP="00D46DEE">
      <w:pPr>
        <w:ind w:left="360"/>
        <w:rPr>
          <w:rFonts w:ascii="Times New Roman" w:hAnsi="Times New Roman"/>
          <w:iCs/>
          <w:szCs w:val="28"/>
        </w:rPr>
      </w:pPr>
      <w:r w:rsidRPr="00677555">
        <w:rPr>
          <w:rFonts w:ascii="Times New Roman" w:hAnsi="Times New Roman"/>
          <w:iCs/>
          <w:szCs w:val="28"/>
        </w:rPr>
        <w:t>Tên doanh nghiệp:</w:t>
      </w:r>
    </w:p>
    <w:p w14:paraId="0352CA54" w14:textId="02487A73" w:rsidR="00460F59" w:rsidRPr="00677555" w:rsidRDefault="00460F59" w:rsidP="00D46DEE">
      <w:pPr>
        <w:ind w:left="360"/>
        <w:rPr>
          <w:rFonts w:ascii="Times New Roman" w:hAnsi="Times New Roman"/>
          <w:iCs/>
          <w:szCs w:val="28"/>
        </w:rPr>
      </w:pPr>
      <w:r w:rsidRPr="00677555">
        <w:rPr>
          <w:rFonts w:ascii="Times New Roman" w:hAnsi="Times New Roman"/>
          <w:iCs/>
          <w:szCs w:val="28"/>
        </w:rPr>
        <w:t>Trụ sở:</w:t>
      </w:r>
    </w:p>
    <w:p w14:paraId="318E3DF5" w14:textId="1F0E96B6" w:rsidR="00460F59" w:rsidRPr="00677555" w:rsidRDefault="00460F59" w:rsidP="00D46DEE">
      <w:pPr>
        <w:ind w:left="360"/>
        <w:rPr>
          <w:rFonts w:ascii="Times New Roman" w:hAnsi="Times New Roman"/>
          <w:iCs/>
          <w:szCs w:val="28"/>
        </w:rPr>
      </w:pPr>
      <w:r w:rsidRPr="00677555">
        <w:rPr>
          <w:rFonts w:ascii="Times New Roman" w:hAnsi="Times New Roman"/>
          <w:iCs/>
          <w:szCs w:val="28"/>
        </w:rPr>
        <w:t>Mã số thuế:</w:t>
      </w:r>
    </w:p>
    <w:p w14:paraId="0DB88E60" w14:textId="2EE7942C" w:rsidR="00460F59" w:rsidRPr="00677555" w:rsidRDefault="00460F59" w:rsidP="00D46DEE">
      <w:pPr>
        <w:ind w:left="360"/>
        <w:rPr>
          <w:rFonts w:ascii="Times New Roman" w:hAnsi="Times New Roman"/>
          <w:iCs/>
          <w:szCs w:val="28"/>
        </w:rPr>
      </w:pPr>
      <w:r w:rsidRPr="00677555">
        <w:rPr>
          <w:rFonts w:ascii="Times New Roman" w:hAnsi="Times New Roman"/>
          <w:iCs/>
          <w:szCs w:val="28"/>
        </w:rPr>
        <w:t>Giấy chứng nhận đăng ký doanh nghiệp:</w:t>
      </w:r>
    </w:p>
    <w:p w14:paraId="052C3A2C" w14:textId="6195292B" w:rsidR="00460F59" w:rsidRPr="00677555" w:rsidRDefault="00460F59" w:rsidP="00D46DEE">
      <w:pPr>
        <w:ind w:left="360"/>
        <w:rPr>
          <w:rFonts w:ascii="Times New Roman" w:hAnsi="Times New Roman"/>
          <w:iCs/>
          <w:szCs w:val="28"/>
        </w:rPr>
      </w:pPr>
      <w:r w:rsidRPr="00677555">
        <w:rPr>
          <w:rFonts w:ascii="Times New Roman" w:hAnsi="Times New Roman"/>
          <w:iCs/>
          <w:szCs w:val="28"/>
        </w:rPr>
        <w:t>Ngành nghề kinh doanh:</w:t>
      </w:r>
    </w:p>
    <w:p w14:paraId="32593FE6" w14:textId="5FB0E23B" w:rsidR="00460F59" w:rsidRPr="00677555" w:rsidRDefault="00460F59" w:rsidP="00D46DEE">
      <w:pPr>
        <w:ind w:left="360"/>
        <w:rPr>
          <w:rFonts w:ascii="Times New Roman" w:hAnsi="Times New Roman"/>
          <w:iCs/>
          <w:szCs w:val="28"/>
        </w:rPr>
      </w:pPr>
      <w:r w:rsidRPr="00677555">
        <w:rPr>
          <w:rFonts w:ascii="Times New Roman" w:hAnsi="Times New Roman"/>
          <w:iCs/>
          <w:szCs w:val="28"/>
        </w:rPr>
        <w:t>Tên người đại diện doanh nghiệp:</w:t>
      </w:r>
    </w:p>
    <w:p w14:paraId="0774DDF4" w14:textId="21740EBD" w:rsidR="00460F59" w:rsidRPr="00677555" w:rsidRDefault="00460F59" w:rsidP="00B32C5E">
      <w:pPr>
        <w:ind w:left="360"/>
        <w:rPr>
          <w:rFonts w:ascii="Times New Roman" w:hAnsi="Times New Roman"/>
          <w:iCs/>
          <w:szCs w:val="28"/>
        </w:rPr>
      </w:pPr>
      <w:r w:rsidRPr="00677555">
        <w:rPr>
          <w:rFonts w:ascii="Times New Roman" w:hAnsi="Times New Roman"/>
          <w:iCs/>
          <w:szCs w:val="28"/>
        </w:rPr>
        <w:t>Số điện thoại:</w:t>
      </w:r>
    </w:p>
    <w:p w14:paraId="7F8A1701" w14:textId="26B99536" w:rsidR="00D46DEE" w:rsidRPr="00677555" w:rsidRDefault="003613DA" w:rsidP="00D46DEE">
      <w:pPr>
        <w:ind w:left="360"/>
        <w:rPr>
          <w:rFonts w:ascii="Times New Roman" w:hAnsi="Times New Roman"/>
          <w:b/>
          <w:bCs/>
          <w:iCs/>
          <w:szCs w:val="28"/>
        </w:rPr>
      </w:pPr>
      <w:r w:rsidRPr="00677555">
        <w:rPr>
          <w:rFonts w:ascii="Times New Roman" w:hAnsi="Times New Roman"/>
          <w:b/>
          <w:bCs/>
          <w:iCs/>
          <w:szCs w:val="28"/>
        </w:rPr>
        <w:t>2</w:t>
      </w:r>
      <w:r w:rsidR="00E7760A" w:rsidRPr="00677555">
        <w:rPr>
          <w:rFonts w:ascii="Times New Roman" w:hAnsi="Times New Roman"/>
          <w:b/>
          <w:bCs/>
          <w:iCs/>
          <w:szCs w:val="28"/>
        </w:rPr>
        <w:t xml:space="preserve">. Thông tin về hàng hóa </w:t>
      </w:r>
      <w:r w:rsidR="00AE75C0" w:rsidRPr="00677555">
        <w:rPr>
          <w:rFonts w:ascii="Times New Roman" w:hAnsi="Times New Roman"/>
          <w:b/>
          <w:bCs/>
          <w:iCs/>
          <w:szCs w:val="28"/>
        </w:rPr>
        <w:t xml:space="preserve">khoáng sản </w:t>
      </w:r>
      <w:r w:rsidR="00E7760A" w:rsidRPr="00677555">
        <w:rPr>
          <w:rFonts w:ascii="Times New Roman" w:hAnsi="Times New Roman"/>
          <w:b/>
          <w:bCs/>
          <w:iCs/>
          <w:szCs w:val="28"/>
        </w:rPr>
        <w:t>nhập khẩu</w:t>
      </w:r>
    </w:p>
    <w:p w14:paraId="5F8FE589" w14:textId="710CFFB6" w:rsidR="00D80B34" w:rsidRPr="00677555" w:rsidRDefault="00D80B34" w:rsidP="00D46DEE">
      <w:pPr>
        <w:ind w:left="360"/>
        <w:rPr>
          <w:rFonts w:ascii="Times New Roman" w:hAnsi="Times New Roman"/>
          <w:iCs/>
          <w:szCs w:val="28"/>
        </w:rPr>
      </w:pPr>
      <w:r w:rsidRPr="00677555">
        <w:rPr>
          <w:rFonts w:ascii="Times New Roman" w:hAnsi="Times New Roman"/>
          <w:iCs/>
          <w:szCs w:val="28"/>
        </w:rPr>
        <w:t>Nêu cụ thể từng chủng loại khoáng sản dự kiến nhập khẩu, bao gồm:</w:t>
      </w:r>
    </w:p>
    <w:p w14:paraId="7E52583F" w14:textId="2D67F7E4" w:rsidR="00AE75C0" w:rsidRPr="00677555" w:rsidRDefault="00AE75C0" w:rsidP="00D46DEE">
      <w:pPr>
        <w:ind w:left="360"/>
        <w:rPr>
          <w:rFonts w:ascii="Times New Roman" w:hAnsi="Times New Roman"/>
          <w:iCs/>
          <w:szCs w:val="28"/>
        </w:rPr>
      </w:pPr>
      <w:r w:rsidRPr="00677555">
        <w:rPr>
          <w:rFonts w:ascii="Times New Roman" w:hAnsi="Times New Roman"/>
          <w:iCs/>
          <w:szCs w:val="28"/>
        </w:rPr>
        <w:t>- Tên chủng loại khoáng sản</w:t>
      </w:r>
      <w:r w:rsidR="00D80B34" w:rsidRPr="00677555">
        <w:rPr>
          <w:rFonts w:ascii="Times New Roman" w:hAnsi="Times New Roman"/>
          <w:iCs/>
          <w:szCs w:val="28"/>
        </w:rPr>
        <w:t>;</w:t>
      </w:r>
    </w:p>
    <w:p w14:paraId="20B1D15E" w14:textId="57D50B38" w:rsidR="00E7760A" w:rsidRPr="00677555" w:rsidRDefault="00AE75C0" w:rsidP="00D46DEE">
      <w:pPr>
        <w:ind w:left="360"/>
        <w:rPr>
          <w:rFonts w:ascii="Times New Roman" w:hAnsi="Times New Roman"/>
          <w:i/>
          <w:szCs w:val="28"/>
        </w:rPr>
      </w:pPr>
      <w:r w:rsidRPr="00677555">
        <w:rPr>
          <w:rFonts w:ascii="Times New Roman" w:hAnsi="Times New Roman"/>
          <w:iCs/>
          <w:szCs w:val="28"/>
        </w:rPr>
        <w:t xml:space="preserve">- </w:t>
      </w:r>
      <w:r w:rsidR="00E7760A" w:rsidRPr="00677555">
        <w:rPr>
          <w:rFonts w:ascii="Times New Roman" w:hAnsi="Times New Roman"/>
          <w:iCs/>
          <w:szCs w:val="28"/>
        </w:rPr>
        <w:t xml:space="preserve">Thành phần, </w:t>
      </w:r>
      <w:r w:rsidRPr="00677555">
        <w:rPr>
          <w:rFonts w:ascii="Times New Roman" w:hAnsi="Times New Roman"/>
          <w:iCs/>
          <w:szCs w:val="28"/>
        </w:rPr>
        <w:t xml:space="preserve">tiêu chuẩn </w:t>
      </w:r>
      <w:r w:rsidR="00E7760A" w:rsidRPr="00677555">
        <w:rPr>
          <w:rFonts w:ascii="Times New Roman" w:hAnsi="Times New Roman"/>
          <w:iCs/>
          <w:szCs w:val="28"/>
        </w:rPr>
        <w:t>chất lượng</w:t>
      </w:r>
      <w:r w:rsidR="00D80B34" w:rsidRPr="00677555">
        <w:rPr>
          <w:rFonts w:ascii="Times New Roman" w:hAnsi="Times New Roman"/>
          <w:iCs/>
          <w:szCs w:val="28"/>
        </w:rPr>
        <w:t>;</w:t>
      </w:r>
    </w:p>
    <w:p w14:paraId="200A19A2" w14:textId="37CC1687" w:rsidR="00E7760A" w:rsidRPr="00677555" w:rsidRDefault="00AE75C0" w:rsidP="00D46DEE">
      <w:pPr>
        <w:ind w:left="360"/>
        <w:rPr>
          <w:rFonts w:ascii="Times New Roman" w:hAnsi="Times New Roman"/>
          <w:iCs/>
          <w:szCs w:val="28"/>
        </w:rPr>
      </w:pPr>
      <w:r w:rsidRPr="00677555">
        <w:rPr>
          <w:rFonts w:ascii="Times New Roman" w:hAnsi="Times New Roman"/>
          <w:iCs/>
          <w:szCs w:val="28"/>
        </w:rPr>
        <w:t xml:space="preserve">- Khối lượng nhập khẩu </w:t>
      </w:r>
      <w:r w:rsidR="00D80B34" w:rsidRPr="00677555">
        <w:rPr>
          <w:rFonts w:ascii="Times New Roman" w:hAnsi="Times New Roman"/>
          <w:iCs/>
          <w:szCs w:val="28"/>
        </w:rPr>
        <w:t xml:space="preserve">hàng </w:t>
      </w:r>
      <w:r w:rsidRPr="00677555">
        <w:rPr>
          <w:rFonts w:ascii="Times New Roman" w:hAnsi="Times New Roman"/>
          <w:iCs/>
          <w:szCs w:val="28"/>
        </w:rPr>
        <w:t>năm</w:t>
      </w:r>
      <w:r w:rsidR="00D80B34" w:rsidRPr="00677555">
        <w:rPr>
          <w:rFonts w:ascii="Times New Roman" w:hAnsi="Times New Roman"/>
          <w:iCs/>
          <w:szCs w:val="28"/>
        </w:rPr>
        <w:t xml:space="preserve"> hoặc khối lượng theo hợp đồng </w:t>
      </w:r>
      <w:r w:rsidR="00AB10F2" w:rsidRPr="00677555">
        <w:rPr>
          <w:rFonts w:ascii="Times New Roman" w:hAnsi="Times New Roman"/>
          <w:iCs/>
          <w:szCs w:val="28"/>
        </w:rPr>
        <w:t xml:space="preserve">chế biến </w:t>
      </w:r>
      <w:r w:rsidR="00D80B34" w:rsidRPr="00677555">
        <w:rPr>
          <w:rFonts w:ascii="Times New Roman" w:hAnsi="Times New Roman"/>
          <w:iCs/>
          <w:szCs w:val="28"/>
        </w:rPr>
        <w:t>cho thương nhân nước ngoài</w:t>
      </w:r>
      <w:r w:rsidR="00484707" w:rsidRPr="00677555">
        <w:rPr>
          <w:rFonts w:ascii="Times New Roman" w:hAnsi="Times New Roman"/>
          <w:iCs/>
          <w:szCs w:val="28"/>
        </w:rPr>
        <w:t>…….</w:t>
      </w:r>
      <w:r w:rsidRPr="00677555">
        <w:rPr>
          <w:rFonts w:ascii="Times New Roman" w:hAnsi="Times New Roman"/>
          <w:iCs/>
          <w:szCs w:val="28"/>
        </w:rPr>
        <w:t>:</w:t>
      </w:r>
    </w:p>
    <w:p w14:paraId="65D38797" w14:textId="745E8831" w:rsidR="00AE75C0" w:rsidRPr="00677555" w:rsidRDefault="00AE75C0" w:rsidP="00D46DEE">
      <w:pPr>
        <w:ind w:left="360"/>
        <w:rPr>
          <w:rFonts w:ascii="Times New Roman" w:hAnsi="Times New Roman"/>
          <w:iCs/>
          <w:szCs w:val="28"/>
        </w:rPr>
      </w:pPr>
      <w:r w:rsidRPr="00677555">
        <w:rPr>
          <w:rFonts w:ascii="Times New Roman" w:hAnsi="Times New Roman"/>
          <w:iCs/>
          <w:szCs w:val="28"/>
        </w:rPr>
        <w:t>- Nước nhập khẩu:</w:t>
      </w:r>
    </w:p>
    <w:p w14:paraId="65730DCB" w14:textId="3C54EB26" w:rsidR="00AE75C0" w:rsidRPr="00677555" w:rsidRDefault="00AE75C0" w:rsidP="00D46DEE">
      <w:pPr>
        <w:ind w:left="360"/>
        <w:rPr>
          <w:rFonts w:ascii="Times New Roman" w:hAnsi="Times New Roman"/>
          <w:iCs/>
          <w:szCs w:val="28"/>
        </w:rPr>
      </w:pPr>
      <w:r w:rsidRPr="00677555">
        <w:rPr>
          <w:rFonts w:ascii="Times New Roman" w:hAnsi="Times New Roman"/>
          <w:iCs/>
          <w:szCs w:val="28"/>
        </w:rPr>
        <w:t>- Cửa khẩu nhập khẩu:</w:t>
      </w:r>
    </w:p>
    <w:p w14:paraId="20CDEAA5" w14:textId="051D6EC4" w:rsidR="00AE75C0" w:rsidRPr="00677555" w:rsidRDefault="00AE75C0" w:rsidP="00D46DEE">
      <w:pPr>
        <w:ind w:left="360"/>
        <w:rPr>
          <w:rFonts w:ascii="Times New Roman" w:hAnsi="Times New Roman"/>
          <w:iCs/>
          <w:szCs w:val="28"/>
        </w:rPr>
      </w:pPr>
      <w:r w:rsidRPr="00677555">
        <w:rPr>
          <w:rFonts w:ascii="Times New Roman" w:hAnsi="Times New Roman"/>
          <w:iCs/>
          <w:szCs w:val="28"/>
        </w:rPr>
        <w:t>- Mục đích nhập khẩu</w:t>
      </w:r>
      <w:r w:rsidR="00A753C7" w:rsidRPr="00677555">
        <w:rPr>
          <w:rFonts w:ascii="Times New Roman" w:hAnsi="Times New Roman"/>
          <w:iCs/>
          <w:szCs w:val="28"/>
        </w:rPr>
        <w:t>:</w:t>
      </w:r>
      <w:r w:rsidRPr="00677555">
        <w:rPr>
          <w:rFonts w:ascii="Times New Roman" w:hAnsi="Times New Roman"/>
          <w:iCs/>
          <w:szCs w:val="28"/>
        </w:rPr>
        <w:t xml:space="preserve"> </w:t>
      </w:r>
      <w:r w:rsidRPr="00677555">
        <w:rPr>
          <w:rFonts w:ascii="Times New Roman" w:hAnsi="Times New Roman"/>
          <w:i/>
          <w:szCs w:val="28"/>
        </w:rPr>
        <w:t>(</w:t>
      </w:r>
      <w:r w:rsidR="002C2AD9" w:rsidRPr="00677555">
        <w:rPr>
          <w:rFonts w:ascii="Times New Roman" w:hAnsi="Times New Roman"/>
          <w:i/>
          <w:szCs w:val="28"/>
        </w:rPr>
        <w:t xml:space="preserve">ghi rõ mục đích </w:t>
      </w:r>
      <w:r w:rsidRPr="00677555">
        <w:rPr>
          <w:rFonts w:ascii="Times New Roman" w:hAnsi="Times New Roman"/>
          <w:i/>
          <w:szCs w:val="28"/>
        </w:rPr>
        <w:t xml:space="preserve">nhận </w:t>
      </w:r>
      <w:r w:rsidR="00945306" w:rsidRPr="00677555">
        <w:rPr>
          <w:rFonts w:ascii="Times New Roman" w:hAnsi="Times New Roman"/>
          <w:i/>
          <w:szCs w:val="28"/>
        </w:rPr>
        <w:t>gia công hàng hóa</w:t>
      </w:r>
      <w:r w:rsidRPr="00677555">
        <w:rPr>
          <w:rFonts w:ascii="Times New Roman" w:hAnsi="Times New Roman"/>
          <w:i/>
          <w:szCs w:val="28"/>
        </w:rPr>
        <w:t xml:space="preserve"> cho thương nhân nước ngoài</w:t>
      </w:r>
      <w:r w:rsidR="00AB10F2" w:rsidRPr="00677555">
        <w:rPr>
          <w:rFonts w:ascii="Times New Roman" w:hAnsi="Times New Roman"/>
          <w:i/>
          <w:szCs w:val="28"/>
        </w:rPr>
        <w:t xml:space="preserve"> theo hợp đồng</w:t>
      </w:r>
      <w:r w:rsidRPr="00677555">
        <w:rPr>
          <w:rFonts w:ascii="Times New Roman" w:hAnsi="Times New Roman"/>
          <w:i/>
          <w:szCs w:val="28"/>
        </w:rPr>
        <w:t xml:space="preserve">/ nhập khẩu để chế biến </w:t>
      </w:r>
      <w:r w:rsidR="00AB10F2" w:rsidRPr="00677555">
        <w:rPr>
          <w:rFonts w:ascii="Times New Roman" w:hAnsi="Times New Roman"/>
          <w:i/>
          <w:szCs w:val="28"/>
        </w:rPr>
        <w:t xml:space="preserve">và </w:t>
      </w:r>
      <w:r w:rsidRPr="00677555">
        <w:rPr>
          <w:rFonts w:ascii="Times New Roman" w:hAnsi="Times New Roman"/>
          <w:i/>
          <w:szCs w:val="28"/>
        </w:rPr>
        <w:t>xuất khẩu):</w:t>
      </w:r>
    </w:p>
    <w:p w14:paraId="64D518DE" w14:textId="0718E6ED" w:rsidR="00D46DEE" w:rsidRPr="00677555" w:rsidRDefault="003613DA" w:rsidP="00D46DEE">
      <w:pPr>
        <w:ind w:left="360"/>
        <w:rPr>
          <w:rFonts w:ascii="Times New Roman" w:hAnsi="Times New Roman"/>
          <w:b/>
          <w:bCs/>
          <w:iCs/>
          <w:szCs w:val="28"/>
        </w:rPr>
      </w:pPr>
      <w:r w:rsidRPr="00677555">
        <w:rPr>
          <w:rFonts w:ascii="Times New Roman" w:hAnsi="Times New Roman"/>
          <w:b/>
          <w:bCs/>
          <w:iCs/>
          <w:szCs w:val="28"/>
        </w:rPr>
        <w:t>3.</w:t>
      </w:r>
      <w:r w:rsidR="00AE75C0" w:rsidRPr="00677555">
        <w:rPr>
          <w:rFonts w:ascii="Times New Roman" w:hAnsi="Times New Roman"/>
          <w:b/>
          <w:bCs/>
          <w:iCs/>
          <w:szCs w:val="28"/>
        </w:rPr>
        <w:t xml:space="preserve"> Thông tin về hàng hóa </w:t>
      </w:r>
      <w:r w:rsidR="00F3251A" w:rsidRPr="00677555">
        <w:rPr>
          <w:rFonts w:ascii="Times New Roman" w:hAnsi="Times New Roman"/>
          <w:b/>
          <w:bCs/>
          <w:iCs/>
          <w:szCs w:val="28"/>
        </w:rPr>
        <w:t xml:space="preserve">khoáng sản </w:t>
      </w:r>
      <w:r w:rsidR="00AE75C0" w:rsidRPr="00677555">
        <w:rPr>
          <w:rFonts w:ascii="Times New Roman" w:hAnsi="Times New Roman"/>
          <w:b/>
          <w:bCs/>
          <w:iCs/>
          <w:szCs w:val="28"/>
        </w:rPr>
        <w:t>xuất khẩu</w:t>
      </w:r>
    </w:p>
    <w:p w14:paraId="38673BD7" w14:textId="5499F9C6" w:rsidR="00D46DEE" w:rsidRPr="00677555" w:rsidRDefault="00F3251A" w:rsidP="00D46DEE">
      <w:pPr>
        <w:ind w:left="360"/>
        <w:rPr>
          <w:rFonts w:ascii="Times New Roman" w:hAnsi="Times New Roman"/>
          <w:iCs/>
          <w:szCs w:val="28"/>
        </w:rPr>
      </w:pPr>
      <w:r w:rsidRPr="00677555">
        <w:rPr>
          <w:rFonts w:ascii="Times New Roman" w:hAnsi="Times New Roman"/>
          <w:iCs/>
          <w:szCs w:val="28"/>
        </w:rPr>
        <w:t xml:space="preserve">Nêu cụ thể khoáng sản </w:t>
      </w:r>
      <w:r w:rsidR="00D80B34" w:rsidRPr="00677555">
        <w:rPr>
          <w:rFonts w:ascii="Times New Roman" w:hAnsi="Times New Roman"/>
          <w:iCs/>
          <w:szCs w:val="28"/>
        </w:rPr>
        <w:t>xuất khẩu sau chế biến, gồm: Chủng loại,</w:t>
      </w:r>
      <w:r w:rsidR="00AE75C0" w:rsidRPr="00677555">
        <w:rPr>
          <w:rFonts w:ascii="Times New Roman" w:hAnsi="Times New Roman"/>
          <w:iCs/>
          <w:szCs w:val="28"/>
        </w:rPr>
        <w:t xml:space="preserve"> tiêu chuẩn chất lượng</w:t>
      </w:r>
      <w:r w:rsidRPr="00677555">
        <w:rPr>
          <w:rFonts w:ascii="Times New Roman" w:hAnsi="Times New Roman"/>
          <w:iCs/>
          <w:szCs w:val="28"/>
        </w:rPr>
        <w:t xml:space="preserve">, </w:t>
      </w:r>
      <w:r w:rsidR="00E17432" w:rsidRPr="00677555">
        <w:rPr>
          <w:rFonts w:ascii="Times New Roman" w:hAnsi="Times New Roman"/>
          <w:iCs/>
          <w:szCs w:val="28"/>
        </w:rPr>
        <w:t xml:space="preserve">thảnh phần, </w:t>
      </w:r>
      <w:r w:rsidRPr="00677555">
        <w:rPr>
          <w:rFonts w:ascii="Times New Roman" w:hAnsi="Times New Roman"/>
          <w:iCs/>
          <w:szCs w:val="28"/>
        </w:rPr>
        <w:t xml:space="preserve">khối lượng dự kiến </w:t>
      </w:r>
      <w:r w:rsidR="004F0617" w:rsidRPr="00677555">
        <w:rPr>
          <w:rFonts w:ascii="Times New Roman" w:hAnsi="Times New Roman"/>
          <w:iCs/>
          <w:szCs w:val="28"/>
        </w:rPr>
        <w:t>xuất</w:t>
      </w:r>
      <w:r w:rsidR="00AE75C0" w:rsidRPr="00677555">
        <w:rPr>
          <w:rFonts w:ascii="Times New Roman" w:hAnsi="Times New Roman"/>
          <w:iCs/>
          <w:szCs w:val="28"/>
        </w:rPr>
        <w:t xml:space="preserve"> khẩu</w:t>
      </w:r>
      <w:r w:rsidRPr="00677555">
        <w:rPr>
          <w:rFonts w:ascii="Times New Roman" w:hAnsi="Times New Roman"/>
          <w:iCs/>
          <w:szCs w:val="28"/>
        </w:rPr>
        <w:t xml:space="preserve"> hàng năm.</w:t>
      </w:r>
    </w:p>
    <w:p w14:paraId="5091E875" w14:textId="6608C8CE" w:rsidR="00AE75C0" w:rsidRPr="00677555" w:rsidRDefault="00D80B34" w:rsidP="00D46DEE">
      <w:pPr>
        <w:ind w:left="360"/>
        <w:rPr>
          <w:rFonts w:ascii="Times New Roman" w:hAnsi="Times New Roman"/>
          <w:iCs/>
          <w:szCs w:val="28"/>
        </w:rPr>
      </w:pPr>
      <w:r w:rsidRPr="00677555">
        <w:rPr>
          <w:rFonts w:ascii="Times New Roman" w:hAnsi="Times New Roman"/>
          <w:iCs/>
          <w:szCs w:val="28"/>
        </w:rPr>
        <w:t>-</w:t>
      </w:r>
      <w:r w:rsidR="00AE75C0" w:rsidRPr="00677555">
        <w:rPr>
          <w:rFonts w:ascii="Times New Roman" w:hAnsi="Times New Roman"/>
          <w:iCs/>
          <w:szCs w:val="28"/>
        </w:rPr>
        <w:t xml:space="preserve"> Sản phẩm 1</w:t>
      </w:r>
      <w:r w:rsidRPr="00677555">
        <w:rPr>
          <w:rFonts w:ascii="Times New Roman" w:hAnsi="Times New Roman"/>
          <w:iCs/>
          <w:szCs w:val="28"/>
        </w:rPr>
        <w:t>:</w:t>
      </w:r>
    </w:p>
    <w:p w14:paraId="441D3FAD" w14:textId="07F9B83E" w:rsidR="00D80B34" w:rsidRPr="00677555" w:rsidRDefault="00D80B34" w:rsidP="009C2B93">
      <w:pPr>
        <w:ind w:left="360"/>
        <w:rPr>
          <w:rFonts w:ascii="Times New Roman" w:hAnsi="Times New Roman"/>
          <w:iCs/>
          <w:szCs w:val="28"/>
        </w:rPr>
      </w:pPr>
      <w:r w:rsidRPr="00677555">
        <w:rPr>
          <w:rFonts w:ascii="Times New Roman" w:hAnsi="Times New Roman"/>
          <w:iCs/>
          <w:szCs w:val="28"/>
        </w:rPr>
        <w:t>-</w:t>
      </w:r>
      <w:r w:rsidR="009C2B93" w:rsidRPr="00677555">
        <w:rPr>
          <w:rFonts w:ascii="Times New Roman" w:hAnsi="Times New Roman"/>
          <w:iCs/>
          <w:szCs w:val="28"/>
        </w:rPr>
        <w:t xml:space="preserve"> Sản phẩm 2</w:t>
      </w:r>
      <w:r w:rsidRPr="00677555">
        <w:rPr>
          <w:rFonts w:ascii="Times New Roman" w:hAnsi="Times New Roman"/>
          <w:iCs/>
          <w:szCs w:val="28"/>
        </w:rPr>
        <w:t>:</w:t>
      </w:r>
    </w:p>
    <w:p w14:paraId="7517CBC8" w14:textId="5169EEF6" w:rsidR="009C2B93" w:rsidRPr="00677555" w:rsidRDefault="00D80B34" w:rsidP="009C2B93">
      <w:pPr>
        <w:ind w:left="360"/>
        <w:rPr>
          <w:rFonts w:ascii="Times New Roman" w:hAnsi="Times New Roman"/>
          <w:iCs/>
          <w:szCs w:val="28"/>
        </w:rPr>
      </w:pPr>
      <w:r w:rsidRPr="00677555">
        <w:rPr>
          <w:rFonts w:ascii="Times New Roman" w:hAnsi="Times New Roman"/>
          <w:iCs/>
          <w:szCs w:val="28"/>
        </w:rPr>
        <w:t>- …………..</w:t>
      </w:r>
    </w:p>
    <w:p w14:paraId="68014435" w14:textId="54133BF9" w:rsidR="0057320C" w:rsidRPr="00677555" w:rsidRDefault="0057320C" w:rsidP="009C2B93">
      <w:pPr>
        <w:ind w:left="360"/>
        <w:rPr>
          <w:rFonts w:ascii="Times New Roman" w:hAnsi="Times New Roman"/>
          <w:iCs/>
          <w:szCs w:val="28"/>
        </w:rPr>
      </w:pPr>
      <w:r w:rsidRPr="00677555">
        <w:rPr>
          <w:rFonts w:ascii="Times New Roman" w:hAnsi="Times New Roman"/>
          <w:iCs/>
          <w:szCs w:val="28"/>
        </w:rPr>
        <w:t>- Cửa khẩu xuất khẩu:</w:t>
      </w:r>
    </w:p>
    <w:p w14:paraId="00F0B3E6" w14:textId="26C618A4" w:rsidR="0057320C" w:rsidRPr="00677555" w:rsidRDefault="0057320C" w:rsidP="009C2B93">
      <w:pPr>
        <w:ind w:left="360"/>
        <w:rPr>
          <w:rFonts w:ascii="Times New Roman" w:hAnsi="Times New Roman"/>
          <w:iCs/>
          <w:szCs w:val="28"/>
        </w:rPr>
      </w:pPr>
      <w:r w:rsidRPr="00677555">
        <w:rPr>
          <w:rFonts w:ascii="Times New Roman" w:hAnsi="Times New Roman"/>
          <w:iCs/>
          <w:szCs w:val="28"/>
        </w:rPr>
        <w:t xml:space="preserve">- Thời hạn </w:t>
      </w:r>
      <w:r w:rsidR="002E21C2" w:rsidRPr="00677555">
        <w:rPr>
          <w:rFonts w:ascii="Times New Roman" w:hAnsi="Times New Roman"/>
          <w:iCs/>
          <w:szCs w:val="28"/>
        </w:rPr>
        <w:t>chế biến</w:t>
      </w:r>
      <w:r w:rsidRPr="00677555">
        <w:rPr>
          <w:rFonts w:ascii="Times New Roman" w:hAnsi="Times New Roman"/>
          <w:iCs/>
          <w:szCs w:val="28"/>
        </w:rPr>
        <w:t>:</w:t>
      </w:r>
    </w:p>
    <w:p w14:paraId="3EBF025A" w14:textId="18AC0580" w:rsidR="009C2B93" w:rsidRPr="00677555" w:rsidRDefault="003613DA" w:rsidP="00D46DEE">
      <w:pPr>
        <w:ind w:left="360"/>
        <w:rPr>
          <w:rFonts w:ascii="Times New Roman" w:hAnsi="Times New Roman"/>
          <w:b/>
          <w:bCs/>
          <w:iCs/>
          <w:szCs w:val="28"/>
        </w:rPr>
      </w:pPr>
      <w:r w:rsidRPr="00677555">
        <w:rPr>
          <w:rFonts w:ascii="Times New Roman" w:hAnsi="Times New Roman"/>
          <w:b/>
          <w:bCs/>
          <w:iCs/>
          <w:szCs w:val="28"/>
        </w:rPr>
        <w:t>4</w:t>
      </w:r>
      <w:r w:rsidR="009C2B93" w:rsidRPr="00677555">
        <w:rPr>
          <w:rFonts w:ascii="Times New Roman" w:hAnsi="Times New Roman"/>
          <w:b/>
          <w:bCs/>
          <w:iCs/>
          <w:szCs w:val="28"/>
        </w:rPr>
        <w:t>. Thông tin về cơ sở chế biến</w:t>
      </w:r>
    </w:p>
    <w:p w14:paraId="2F41289A" w14:textId="1A5BC2A3" w:rsidR="009C2B93" w:rsidRPr="00677555" w:rsidRDefault="00D94666" w:rsidP="00D46DEE">
      <w:pPr>
        <w:ind w:left="360"/>
        <w:rPr>
          <w:rFonts w:ascii="Times New Roman" w:hAnsi="Times New Roman"/>
          <w:iCs/>
          <w:szCs w:val="28"/>
        </w:rPr>
      </w:pPr>
      <w:r w:rsidRPr="00677555">
        <w:rPr>
          <w:rFonts w:ascii="Times New Roman" w:hAnsi="Times New Roman"/>
          <w:iCs/>
          <w:szCs w:val="28"/>
        </w:rPr>
        <w:lastRenderedPageBreak/>
        <w:t>a) Tự chế biến</w:t>
      </w:r>
    </w:p>
    <w:p w14:paraId="705AFA91" w14:textId="3CBDDB3E" w:rsidR="00A753C7" w:rsidRPr="00677555" w:rsidRDefault="00036330" w:rsidP="00D46DEE">
      <w:pPr>
        <w:ind w:left="360"/>
        <w:rPr>
          <w:rFonts w:ascii="Times New Roman" w:hAnsi="Times New Roman"/>
          <w:iCs/>
          <w:szCs w:val="28"/>
        </w:rPr>
      </w:pPr>
      <w:r w:rsidRPr="00677555">
        <w:rPr>
          <w:rFonts w:ascii="Times New Roman" w:hAnsi="Times New Roman"/>
          <w:iCs/>
          <w:szCs w:val="28"/>
        </w:rPr>
        <w:t xml:space="preserve">- </w:t>
      </w:r>
      <w:r w:rsidR="00A753C7" w:rsidRPr="00677555">
        <w:rPr>
          <w:rFonts w:ascii="Times New Roman" w:hAnsi="Times New Roman"/>
          <w:iCs/>
          <w:szCs w:val="28"/>
        </w:rPr>
        <w:t>Tên cơ sở chế biến:</w:t>
      </w:r>
    </w:p>
    <w:p w14:paraId="6ADAAE6B" w14:textId="4718DA54" w:rsidR="00A753C7" w:rsidRPr="00677555" w:rsidRDefault="00A753C7" w:rsidP="00D46DEE">
      <w:pPr>
        <w:ind w:left="360"/>
        <w:rPr>
          <w:rFonts w:ascii="Times New Roman" w:hAnsi="Times New Roman"/>
          <w:iCs/>
          <w:szCs w:val="28"/>
        </w:rPr>
      </w:pPr>
      <w:r w:rsidRPr="00677555">
        <w:rPr>
          <w:rFonts w:ascii="Times New Roman" w:hAnsi="Times New Roman"/>
          <w:iCs/>
          <w:szCs w:val="28"/>
        </w:rPr>
        <w:t>- Địa chỉ:</w:t>
      </w:r>
    </w:p>
    <w:p w14:paraId="146597F6" w14:textId="2CF91850" w:rsidR="00A753C7" w:rsidRPr="00677555" w:rsidRDefault="00A753C7" w:rsidP="00D46DEE">
      <w:pPr>
        <w:ind w:left="360"/>
        <w:rPr>
          <w:rFonts w:ascii="Times New Roman" w:hAnsi="Times New Roman"/>
          <w:iCs/>
          <w:szCs w:val="28"/>
        </w:rPr>
      </w:pPr>
      <w:r w:rsidRPr="00677555">
        <w:rPr>
          <w:rFonts w:ascii="Times New Roman" w:hAnsi="Times New Roman"/>
          <w:iCs/>
          <w:szCs w:val="28"/>
        </w:rPr>
        <w:t>- Quy mô, công suất và sản phẩm chế biến:</w:t>
      </w:r>
    </w:p>
    <w:p w14:paraId="76BECC2E" w14:textId="6B2684DC" w:rsidR="00A753C7" w:rsidRPr="00677555" w:rsidRDefault="00A753C7" w:rsidP="00D46DEE">
      <w:pPr>
        <w:ind w:left="360"/>
        <w:rPr>
          <w:rFonts w:ascii="Times New Roman" w:hAnsi="Times New Roman"/>
          <w:iCs/>
          <w:szCs w:val="28"/>
        </w:rPr>
      </w:pPr>
      <w:r w:rsidRPr="00677555">
        <w:rPr>
          <w:rFonts w:ascii="Times New Roman" w:hAnsi="Times New Roman"/>
          <w:iCs/>
          <w:szCs w:val="28"/>
        </w:rPr>
        <w:t xml:space="preserve">- Công nghệ </w:t>
      </w:r>
      <w:r w:rsidRPr="00677555">
        <w:rPr>
          <w:rFonts w:ascii="Times New Roman" w:hAnsi="Times New Roman"/>
          <w:i/>
          <w:szCs w:val="28"/>
        </w:rPr>
        <w:t>(mô tả tóm tắt quy trình công nghệ chế biến khoáng sản)</w:t>
      </w:r>
      <w:r w:rsidRPr="00677555">
        <w:rPr>
          <w:rFonts w:ascii="Times New Roman" w:hAnsi="Times New Roman"/>
          <w:iCs/>
          <w:szCs w:val="28"/>
        </w:rPr>
        <w:t>:</w:t>
      </w:r>
    </w:p>
    <w:p w14:paraId="1E2A4AB9" w14:textId="57929377" w:rsidR="00036330" w:rsidRPr="00677555" w:rsidRDefault="00A753C7" w:rsidP="00A753C7">
      <w:pPr>
        <w:ind w:left="360"/>
        <w:rPr>
          <w:rFonts w:ascii="Times New Roman" w:hAnsi="Times New Roman"/>
          <w:iCs/>
          <w:szCs w:val="28"/>
        </w:rPr>
      </w:pPr>
      <w:r w:rsidRPr="00677555">
        <w:rPr>
          <w:rFonts w:ascii="Times New Roman" w:hAnsi="Times New Roman"/>
          <w:iCs/>
          <w:szCs w:val="28"/>
        </w:rPr>
        <w:t xml:space="preserve">- </w:t>
      </w:r>
      <w:r w:rsidR="00036330" w:rsidRPr="00677555">
        <w:rPr>
          <w:rFonts w:ascii="Times New Roman" w:hAnsi="Times New Roman"/>
          <w:iCs/>
          <w:szCs w:val="28"/>
        </w:rPr>
        <w:t>Giấy chứng nhận đăng ký đầu tư/ Giấy chứng nhận đầu tư dự án chế biến</w:t>
      </w:r>
      <w:r w:rsidRPr="00677555">
        <w:rPr>
          <w:rFonts w:ascii="Times New Roman" w:hAnsi="Times New Roman"/>
          <w:iCs/>
          <w:szCs w:val="28"/>
        </w:rPr>
        <w:t>.</w:t>
      </w:r>
    </w:p>
    <w:p w14:paraId="1E020B6C" w14:textId="46B5E833" w:rsidR="00036330" w:rsidRPr="00677555" w:rsidRDefault="00036330" w:rsidP="00D46DEE">
      <w:pPr>
        <w:ind w:left="360"/>
        <w:rPr>
          <w:rFonts w:ascii="Times New Roman" w:hAnsi="Times New Roman"/>
          <w:iCs/>
          <w:szCs w:val="28"/>
        </w:rPr>
      </w:pPr>
      <w:r w:rsidRPr="00677555">
        <w:rPr>
          <w:rFonts w:ascii="Times New Roman" w:hAnsi="Times New Roman"/>
          <w:iCs/>
          <w:szCs w:val="28"/>
        </w:rPr>
        <w:t>- Giấy xác nhận dự án hoàn thành đưa vào sử dụng hoặc văn bản kiểm tra công tác nghiệm thu đưa dự án vào sử dụng của cơ quan quản lý nhà nước có thẩm quyền</w:t>
      </w:r>
      <w:r w:rsidR="00A753C7" w:rsidRPr="00677555">
        <w:rPr>
          <w:rFonts w:ascii="Times New Roman" w:hAnsi="Times New Roman"/>
          <w:iCs/>
          <w:szCs w:val="28"/>
        </w:rPr>
        <w:t>.</w:t>
      </w:r>
    </w:p>
    <w:p w14:paraId="4870D38A" w14:textId="3FC3D6EB" w:rsidR="00D94666" w:rsidRPr="00677555" w:rsidRDefault="00D94666" w:rsidP="00D46DEE">
      <w:pPr>
        <w:ind w:left="360"/>
        <w:rPr>
          <w:rFonts w:ascii="Times New Roman" w:hAnsi="Times New Roman"/>
          <w:iCs/>
          <w:szCs w:val="28"/>
        </w:rPr>
      </w:pPr>
      <w:r w:rsidRPr="00677555">
        <w:rPr>
          <w:rFonts w:ascii="Times New Roman" w:hAnsi="Times New Roman"/>
          <w:iCs/>
          <w:szCs w:val="28"/>
        </w:rPr>
        <w:t>b) Thuê chế biến</w:t>
      </w:r>
    </w:p>
    <w:p w14:paraId="42FDA203" w14:textId="5718DDE5" w:rsidR="00FD397F" w:rsidRPr="00677555" w:rsidRDefault="00FD397F" w:rsidP="00FD397F">
      <w:pPr>
        <w:ind w:left="360"/>
        <w:rPr>
          <w:rFonts w:ascii="Times New Roman" w:hAnsi="Times New Roman"/>
          <w:iCs/>
          <w:szCs w:val="28"/>
        </w:rPr>
      </w:pPr>
      <w:r w:rsidRPr="00677555">
        <w:rPr>
          <w:rFonts w:ascii="Times New Roman" w:hAnsi="Times New Roman"/>
          <w:iCs/>
          <w:szCs w:val="28"/>
        </w:rPr>
        <w:t>- Tên cơ sở nhận chế biến:</w:t>
      </w:r>
    </w:p>
    <w:p w14:paraId="173D3804" w14:textId="77777777" w:rsidR="00FD397F" w:rsidRPr="00677555" w:rsidRDefault="00FD397F" w:rsidP="00FD397F">
      <w:pPr>
        <w:ind w:left="360"/>
        <w:rPr>
          <w:rFonts w:ascii="Times New Roman" w:hAnsi="Times New Roman"/>
          <w:iCs/>
          <w:szCs w:val="28"/>
        </w:rPr>
      </w:pPr>
      <w:r w:rsidRPr="00677555">
        <w:rPr>
          <w:rFonts w:ascii="Times New Roman" w:hAnsi="Times New Roman"/>
          <w:iCs/>
          <w:szCs w:val="28"/>
        </w:rPr>
        <w:t>- Địa chỉ:</w:t>
      </w:r>
    </w:p>
    <w:p w14:paraId="3CC7BFF8" w14:textId="700582F0" w:rsidR="00FD397F" w:rsidRPr="00677555" w:rsidRDefault="00FD397F" w:rsidP="00FD397F">
      <w:pPr>
        <w:ind w:left="360"/>
        <w:rPr>
          <w:rFonts w:ascii="Times New Roman" w:hAnsi="Times New Roman"/>
          <w:iCs/>
          <w:szCs w:val="28"/>
        </w:rPr>
      </w:pPr>
      <w:r w:rsidRPr="00677555">
        <w:rPr>
          <w:rFonts w:ascii="Times New Roman" w:hAnsi="Times New Roman"/>
          <w:iCs/>
          <w:szCs w:val="28"/>
        </w:rPr>
        <w:t>- Hợp đồng chế biến:</w:t>
      </w:r>
    </w:p>
    <w:p w14:paraId="0BFC659D" w14:textId="27F92BF4" w:rsidR="00D94666" w:rsidRPr="00677555" w:rsidRDefault="00FD397F" w:rsidP="00FD397F">
      <w:pPr>
        <w:ind w:left="360"/>
        <w:rPr>
          <w:rFonts w:ascii="Times New Roman" w:hAnsi="Times New Roman"/>
          <w:iCs/>
          <w:szCs w:val="28"/>
        </w:rPr>
      </w:pPr>
      <w:r w:rsidRPr="00677555">
        <w:rPr>
          <w:rFonts w:ascii="Times New Roman" w:hAnsi="Times New Roman"/>
          <w:iCs/>
          <w:szCs w:val="28"/>
        </w:rPr>
        <w:t xml:space="preserve">- Thời hạn thực hiện hợp đồng. </w:t>
      </w:r>
    </w:p>
    <w:p w14:paraId="2D35AFB4" w14:textId="1E7D2ED8" w:rsidR="00D94666" w:rsidRPr="00677555" w:rsidRDefault="00D94666" w:rsidP="00D46DEE">
      <w:pPr>
        <w:ind w:left="360"/>
        <w:rPr>
          <w:rFonts w:ascii="Times New Roman" w:hAnsi="Times New Roman"/>
          <w:iCs/>
          <w:szCs w:val="28"/>
        </w:rPr>
      </w:pPr>
      <w:r w:rsidRPr="00677555">
        <w:rPr>
          <w:rFonts w:ascii="Times New Roman" w:hAnsi="Times New Roman"/>
          <w:iCs/>
          <w:szCs w:val="28"/>
        </w:rPr>
        <w:t xml:space="preserve">c) Tỷ lệ thu hồi </w:t>
      </w:r>
      <w:r w:rsidR="00A65C80" w:rsidRPr="00677555">
        <w:rPr>
          <w:rFonts w:ascii="Times New Roman" w:hAnsi="Times New Roman"/>
          <w:iCs/>
          <w:szCs w:val="28"/>
        </w:rPr>
        <w:t xml:space="preserve">đối với từng loại </w:t>
      </w:r>
      <w:r w:rsidRPr="00677555">
        <w:rPr>
          <w:rFonts w:ascii="Times New Roman" w:hAnsi="Times New Roman"/>
          <w:iCs/>
          <w:szCs w:val="28"/>
        </w:rPr>
        <w:t>sản phẩm</w:t>
      </w:r>
      <w:r w:rsidR="00FD397F" w:rsidRPr="00677555">
        <w:rPr>
          <w:rFonts w:ascii="Times New Roman" w:hAnsi="Times New Roman"/>
          <w:iCs/>
          <w:szCs w:val="28"/>
        </w:rPr>
        <w:t xml:space="preserve"> sau chế biến</w:t>
      </w:r>
      <w:r w:rsidRPr="00677555">
        <w:rPr>
          <w:rFonts w:ascii="Times New Roman" w:hAnsi="Times New Roman"/>
          <w:iCs/>
          <w:szCs w:val="28"/>
        </w:rPr>
        <w:t xml:space="preserve"> </w:t>
      </w:r>
    </w:p>
    <w:p w14:paraId="6A4D9CFE" w14:textId="437ADF79" w:rsidR="00D94666" w:rsidRPr="00677555" w:rsidRDefault="00D94666" w:rsidP="00B32C5E">
      <w:pPr>
        <w:ind w:left="360"/>
        <w:rPr>
          <w:rFonts w:ascii="Times New Roman" w:hAnsi="Times New Roman"/>
          <w:i/>
          <w:szCs w:val="28"/>
        </w:rPr>
      </w:pPr>
      <w:r w:rsidRPr="00677555">
        <w:rPr>
          <w:rFonts w:ascii="Times New Roman" w:hAnsi="Times New Roman"/>
          <w:iCs/>
          <w:szCs w:val="28"/>
        </w:rPr>
        <w:t xml:space="preserve">- Sản phẩm 1 </w:t>
      </w:r>
      <w:r w:rsidRPr="00677555">
        <w:rPr>
          <w:rFonts w:ascii="Times New Roman" w:hAnsi="Times New Roman"/>
          <w:i/>
          <w:szCs w:val="28"/>
        </w:rPr>
        <w:t xml:space="preserve">(tấn sản phẩm sau </w:t>
      </w:r>
      <w:r w:rsidR="0007165B" w:rsidRPr="00677555">
        <w:rPr>
          <w:rFonts w:ascii="Times New Roman" w:hAnsi="Times New Roman"/>
          <w:i/>
          <w:szCs w:val="28"/>
        </w:rPr>
        <w:t>chế biến</w:t>
      </w:r>
      <w:r w:rsidRPr="00677555">
        <w:rPr>
          <w:rFonts w:ascii="Times New Roman" w:hAnsi="Times New Roman"/>
          <w:i/>
          <w:szCs w:val="28"/>
        </w:rPr>
        <w:t xml:space="preserve">/ tấn khoáng sản nhập </w:t>
      </w:r>
      <w:proofErr w:type="gramStart"/>
      <w:r w:rsidRPr="00677555">
        <w:rPr>
          <w:rFonts w:ascii="Times New Roman" w:hAnsi="Times New Roman"/>
          <w:i/>
          <w:szCs w:val="28"/>
        </w:rPr>
        <w:t>khẩu)%</w:t>
      </w:r>
      <w:proofErr w:type="gramEnd"/>
      <w:r w:rsidRPr="00677555">
        <w:rPr>
          <w:rFonts w:ascii="Times New Roman" w:hAnsi="Times New Roman"/>
          <w:i/>
          <w:szCs w:val="28"/>
        </w:rPr>
        <w:t>:</w:t>
      </w:r>
    </w:p>
    <w:p w14:paraId="7157BFCC" w14:textId="5BDBF7FA" w:rsidR="00D94666" w:rsidRPr="00677555" w:rsidRDefault="00D94666" w:rsidP="00D94666">
      <w:pPr>
        <w:ind w:left="360"/>
        <w:rPr>
          <w:rFonts w:ascii="Times New Roman" w:hAnsi="Times New Roman"/>
          <w:i/>
          <w:szCs w:val="28"/>
        </w:rPr>
      </w:pPr>
      <w:r w:rsidRPr="00677555">
        <w:rPr>
          <w:rFonts w:ascii="Times New Roman" w:hAnsi="Times New Roman"/>
          <w:iCs/>
          <w:szCs w:val="28"/>
        </w:rPr>
        <w:t xml:space="preserve">- Sản phẩm 2 </w:t>
      </w:r>
      <w:r w:rsidRPr="00677555">
        <w:rPr>
          <w:rFonts w:ascii="Times New Roman" w:hAnsi="Times New Roman"/>
          <w:i/>
          <w:szCs w:val="28"/>
        </w:rPr>
        <w:t xml:space="preserve">(tấn sản phẩm sau </w:t>
      </w:r>
      <w:r w:rsidR="0007165B" w:rsidRPr="00677555">
        <w:rPr>
          <w:rFonts w:ascii="Times New Roman" w:hAnsi="Times New Roman"/>
          <w:i/>
          <w:szCs w:val="28"/>
        </w:rPr>
        <w:t>chế biến</w:t>
      </w:r>
      <w:r w:rsidRPr="00677555">
        <w:rPr>
          <w:rFonts w:ascii="Times New Roman" w:hAnsi="Times New Roman"/>
          <w:i/>
          <w:szCs w:val="28"/>
        </w:rPr>
        <w:t xml:space="preserve">/ tấn khoáng sản nhập </w:t>
      </w:r>
      <w:proofErr w:type="gramStart"/>
      <w:r w:rsidRPr="00677555">
        <w:rPr>
          <w:rFonts w:ascii="Times New Roman" w:hAnsi="Times New Roman"/>
          <w:i/>
          <w:szCs w:val="28"/>
        </w:rPr>
        <w:t>khẩu)%</w:t>
      </w:r>
      <w:proofErr w:type="gramEnd"/>
      <w:r w:rsidRPr="00677555">
        <w:rPr>
          <w:rFonts w:ascii="Times New Roman" w:hAnsi="Times New Roman"/>
          <w:i/>
          <w:szCs w:val="28"/>
        </w:rPr>
        <w:t>:</w:t>
      </w:r>
    </w:p>
    <w:p w14:paraId="00329737" w14:textId="7C33723B" w:rsidR="00D94666" w:rsidRPr="00677555" w:rsidRDefault="00B32C5E" w:rsidP="00D46DEE">
      <w:pPr>
        <w:ind w:left="360"/>
        <w:rPr>
          <w:rFonts w:ascii="Times New Roman" w:hAnsi="Times New Roman"/>
          <w:iCs/>
          <w:szCs w:val="28"/>
        </w:rPr>
      </w:pPr>
      <w:r w:rsidRPr="00677555">
        <w:rPr>
          <w:rFonts w:ascii="Times New Roman" w:hAnsi="Times New Roman"/>
          <w:iCs/>
          <w:szCs w:val="28"/>
        </w:rPr>
        <w:t>………….</w:t>
      </w:r>
    </w:p>
    <w:p w14:paraId="3C332EC4" w14:textId="0CC52218" w:rsidR="00B031DF" w:rsidRPr="00677555" w:rsidRDefault="00B031DF" w:rsidP="00086AFD">
      <w:pPr>
        <w:ind w:left="360"/>
        <w:rPr>
          <w:rFonts w:ascii="Times New Roman" w:hAnsi="Times New Roman"/>
          <w:iCs/>
          <w:szCs w:val="28"/>
        </w:rPr>
      </w:pPr>
      <w:r w:rsidRPr="00677555">
        <w:rPr>
          <w:rFonts w:ascii="Times New Roman" w:hAnsi="Times New Roman"/>
          <w:iCs/>
          <w:szCs w:val="28"/>
        </w:rPr>
        <w:t xml:space="preserve">d) </w:t>
      </w:r>
      <w:r w:rsidR="009B6D38" w:rsidRPr="00677555">
        <w:rPr>
          <w:rFonts w:ascii="Times New Roman" w:hAnsi="Times New Roman"/>
          <w:iCs/>
          <w:szCs w:val="28"/>
        </w:rPr>
        <w:t>Phương án x</w:t>
      </w:r>
      <w:r w:rsidRPr="00677555">
        <w:rPr>
          <w:rFonts w:ascii="Times New Roman" w:hAnsi="Times New Roman"/>
          <w:iCs/>
          <w:szCs w:val="28"/>
        </w:rPr>
        <w:t xml:space="preserve">ử lý sản phẩm </w:t>
      </w:r>
      <w:r w:rsidR="008867DF" w:rsidRPr="00677555">
        <w:rPr>
          <w:rFonts w:ascii="Times New Roman" w:hAnsi="Times New Roman"/>
          <w:iCs/>
          <w:szCs w:val="28"/>
        </w:rPr>
        <w:t>thải (</w:t>
      </w:r>
      <w:r w:rsidRPr="00677555">
        <w:rPr>
          <w:rFonts w:ascii="Times New Roman" w:hAnsi="Times New Roman"/>
          <w:iCs/>
          <w:szCs w:val="28"/>
        </w:rPr>
        <w:t>quặng đuôi</w:t>
      </w:r>
      <w:r w:rsidR="008867DF" w:rsidRPr="00677555">
        <w:rPr>
          <w:rFonts w:ascii="Times New Roman" w:hAnsi="Times New Roman"/>
          <w:iCs/>
          <w:szCs w:val="28"/>
        </w:rPr>
        <w:t>)</w:t>
      </w:r>
      <w:r w:rsidRPr="00677555">
        <w:rPr>
          <w:rFonts w:ascii="Times New Roman" w:hAnsi="Times New Roman"/>
          <w:iCs/>
          <w:szCs w:val="28"/>
        </w:rPr>
        <w:t xml:space="preserve"> sau chế biến</w:t>
      </w:r>
      <w:r w:rsidR="008867DF" w:rsidRPr="00677555">
        <w:rPr>
          <w:rFonts w:ascii="Times New Roman" w:hAnsi="Times New Roman"/>
          <w:iCs/>
          <w:szCs w:val="28"/>
        </w:rPr>
        <w:t>:</w:t>
      </w:r>
    </w:p>
    <w:p w14:paraId="03DFAD05" w14:textId="43D892FF" w:rsidR="00484707" w:rsidRPr="00677555" w:rsidRDefault="003613DA" w:rsidP="00B92D0F">
      <w:pPr>
        <w:ind w:firstLine="360"/>
        <w:rPr>
          <w:rFonts w:ascii="Times New Roman" w:hAnsi="Times New Roman"/>
          <w:b/>
          <w:bCs/>
          <w:iCs/>
          <w:szCs w:val="28"/>
        </w:rPr>
      </w:pPr>
      <w:r w:rsidRPr="00677555">
        <w:rPr>
          <w:rFonts w:ascii="Times New Roman" w:hAnsi="Times New Roman"/>
          <w:b/>
          <w:bCs/>
          <w:iCs/>
          <w:szCs w:val="28"/>
        </w:rPr>
        <w:t>5</w:t>
      </w:r>
      <w:r w:rsidR="00484707" w:rsidRPr="00677555">
        <w:rPr>
          <w:rFonts w:ascii="Times New Roman" w:hAnsi="Times New Roman"/>
          <w:b/>
          <w:bCs/>
          <w:iCs/>
          <w:szCs w:val="28"/>
        </w:rPr>
        <w:t>. Thông tin về Hợp đồng chế biến cho thương nhân nước ngoài</w:t>
      </w:r>
      <w:r w:rsidR="004B1CE8" w:rsidRPr="00677555">
        <w:rPr>
          <w:rFonts w:ascii="Times New Roman" w:hAnsi="Times New Roman"/>
          <w:b/>
          <w:bCs/>
          <w:iCs/>
          <w:szCs w:val="28"/>
        </w:rPr>
        <w:t xml:space="preserve"> </w:t>
      </w:r>
    </w:p>
    <w:p w14:paraId="0773FEB2" w14:textId="668C1321" w:rsidR="004B1CE8" w:rsidRPr="00677555" w:rsidRDefault="004B1CE8" w:rsidP="004B1CE8">
      <w:pPr>
        <w:ind w:firstLine="360"/>
        <w:rPr>
          <w:rFonts w:ascii="Times New Roman" w:hAnsi="Times New Roman"/>
          <w:i/>
          <w:szCs w:val="28"/>
        </w:rPr>
      </w:pPr>
      <w:r w:rsidRPr="00677555">
        <w:rPr>
          <w:rFonts w:ascii="Times New Roman" w:hAnsi="Times New Roman"/>
          <w:i/>
          <w:szCs w:val="28"/>
        </w:rPr>
        <w:t>(chỉ áp dụng đối với chế biến cho thương nhân nước ngoài)</w:t>
      </w:r>
    </w:p>
    <w:p w14:paraId="731B16E3" w14:textId="6D36C2B8" w:rsidR="004B1CE8" w:rsidRPr="00677555" w:rsidRDefault="004B1CE8" w:rsidP="00086AFD">
      <w:pPr>
        <w:ind w:left="360"/>
        <w:rPr>
          <w:rFonts w:ascii="Times New Roman" w:hAnsi="Times New Roman"/>
          <w:iCs/>
          <w:szCs w:val="28"/>
        </w:rPr>
      </w:pPr>
      <w:r w:rsidRPr="00677555">
        <w:rPr>
          <w:rFonts w:ascii="Times New Roman" w:hAnsi="Times New Roman"/>
          <w:iCs/>
          <w:szCs w:val="28"/>
        </w:rPr>
        <w:t>a) Hợp đồng thứ nhất (bản sao hợp đồng kèm theo):</w:t>
      </w:r>
    </w:p>
    <w:p w14:paraId="3C13915F" w14:textId="442AD4C2" w:rsidR="004B1CE8" w:rsidRPr="00677555" w:rsidRDefault="004B1CE8" w:rsidP="004B1CE8">
      <w:pPr>
        <w:ind w:left="360"/>
        <w:rPr>
          <w:rFonts w:ascii="Times New Roman" w:hAnsi="Times New Roman"/>
          <w:iCs/>
          <w:szCs w:val="28"/>
        </w:rPr>
      </w:pPr>
      <w:r w:rsidRPr="00677555">
        <w:rPr>
          <w:rFonts w:ascii="Times New Roman" w:hAnsi="Times New Roman"/>
          <w:iCs/>
          <w:szCs w:val="28"/>
        </w:rPr>
        <w:t>b) Hợp đồng thứ 2 (bản sao hợp đồng kèm theo)</w:t>
      </w:r>
      <w:r w:rsidR="00086AFD" w:rsidRPr="00677555">
        <w:rPr>
          <w:rFonts w:ascii="Times New Roman" w:hAnsi="Times New Roman"/>
          <w:iCs/>
          <w:szCs w:val="28"/>
        </w:rPr>
        <w:t>:</w:t>
      </w:r>
    </w:p>
    <w:p w14:paraId="04054C7B" w14:textId="2024F07E" w:rsidR="004B1CE8" w:rsidRPr="00677555" w:rsidRDefault="00086AFD" w:rsidP="004B1CE8">
      <w:pPr>
        <w:rPr>
          <w:rFonts w:ascii="Times New Roman" w:hAnsi="Times New Roman"/>
          <w:i/>
          <w:szCs w:val="28"/>
        </w:rPr>
      </w:pPr>
      <w:r w:rsidRPr="00677555">
        <w:rPr>
          <w:rFonts w:ascii="Times New Roman" w:hAnsi="Times New Roman"/>
          <w:i/>
          <w:szCs w:val="28"/>
        </w:rPr>
        <w:tab/>
        <w:t>……………</w:t>
      </w:r>
    </w:p>
    <w:p w14:paraId="59786186" w14:textId="31DC7416" w:rsidR="00D54F41" w:rsidRPr="00677555" w:rsidRDefault="00087927" w:rsidP="00D46DEE">
      <w:pPr>
        <w:ind w:left="360"/>
        <w:rPr>
          <w:rFonts w:ascii="Times New Roman" w:hAnsi="Times New Roman"/>
          <w:b/>
          <w:bCs/>
          <w:iCs/>
          <w:szCs w:val="28"/>
        </w:rPr>
      </w:pPr>
      <w:r w:rsidRPr="00677555">
        <w:rPr>
          <w:rFonts w:ascii="Times New Roman" w:hAnsi="Times New Roman"/>
          <w:b/>
          <w:bCs/>
          <w:iCs/>
          <w:szCs w:val="28"/>
        </w:rPr>
        <w:t xml:space="preserve">6. </w:t>
      </w:r>
      <w:r w:rsidR="00633AE8" w:rsidRPr="00677555">
        <w:rPr>
          <w:rFonts w:ascii="Times New Roman" w:hAnsi="Times New Roman"/>
          <w:b/>
          <w:bCs/>
          <w:iCs/>
          <w:szCs w:val="28"/>
        </w:rPr>
        <w:t xml:space="preserve">Khối lượng dự kiến thực hiện </w:t>
      </w:r>
    </w:p>
    <w:p w14:paraId="20B44957" w14:textId="60A06EE5" w:rsidR="004B1CE8" w:rsidRPr="00677555" w:rsidRDefault="00633AE8" w:rsidP="00B32C5E">
      <w:pPr>
        <w:ind w:left="360"/>
        <w:rPr>
          <w:rFonts w:ascii="Times New Roman" w:hAnsi="Times New Roman"/>
          <w:iCs/>
          <w:szCs w:val="28"/>
        </w:rPr>
      </w:pPr>
      <w:r w:rsidRPr="00677555">
        <w:rPr>
          <w:rFonts w:ascii="Times New Roman" w:hAnsi="Times New Roman"/>
          <w:iCs/>
          <w:szCs w:val="28"/>
        </w:rPr>
        <w:t>a) Khối lượng nhập khẩu</w:t>
      </w:r>
      <w:r w:rsidR="004B1CE8" w:rsidRPr="00677555">
        <w:rPr>
          <w:rFonts w:ascii="Times New Roman" w:hAnsi="Times New Roman"/>
          <w:iCs/>
          <w:szCs w:val="28"/>
        </w:rPr>
        <w:t xml:space="preserve"> (sản phẩm/năm): </w:t>
      </w:r>
      <w:r w:rsidRPr="00677555">
        <w:rPr>
          <w:rFonts w:ascii="Times New Roman" w:hAnsi="Times New Roman"/>
          <w:i/>
          <w:szCs w:val="28"/>
        </w:rPr>
        <w:t xml:space="preserve">nêu chi tiết </w:t>
      </w:r>
      <w:r w:rsidR="00C95D15" w:rsidRPr="00677555">
        <w:rPr>
          <w:rFonts w:ascii="Times New Roman" w:hAnsi="Times New Roman"/>
          <w:i/>
          <w:szCs w:val="28"/>
        </w:rPr>
        <w:t xml:space="preserve">chủng loại, thành phần, tiêu chuẩn chất lượng, </w:t>
      </w:r>
      <w:r w:rsidR="004B1CE8" w:rsidRPr="00677555">
        <w:rPr>
          <w:rFonts w:ascii="Times New Roman" w:hAnsi="Times New Roman"/>
          <w:i/>
          <w:szCs w:val="28"/>
        </w:rPr>
        <w:t>khối lượng</w:t>
      </w:r>
      <w:r w:rsidR="00C95D15" w:rsidRPr="00677555">
        <w:rPr>
          <w:rFonts w:ascii="Times New Roman" w:hAnsi="Times New Roman"/>
          <w:i/>
          <w:szCs w:val="28"/>
        </w:rPr>
        <w:t xml:space="preserve"> của </w:t>
      </w:r>
      <w:r w:rsidRPr="00677555">
        <w:rPr>
          <w:rFonts w:ascii="Times New Roman" w:hAnsi="Times New Roman"/>
          <w:i/>
          <w:szCs w:val="28"/>
        </w:rPr>
        <w:t>từng loại khoáng sản</w:t>
      </w:r>
      <w:r w:rsidR="00C95D15" w:rsidRPr="00677555">
        <w:rPr>
          <w:rFonts w:ascii="Times New Roman" w:hAnsi="Times New Roman"/>
          <w:i/>
          <w:szCs w:val="28"/>
        </w:rPr>
        <w:t xml:space="preserve"> nhập khẩu.</w:t>
      </w:r>
    </w:p>
    <w:p w14:paraId="61F03C1C" w14:textId="5785BD4B" w:rsidR="004B1CE8" w:rsidRPr="00677555" w:rsidRDefault="004B1CE8" w:rsidP="004B1CE8">
      <w:pPr>
        <w:ind w:left="360"/>
        <w:rPr>
          <w:rFonts w:ascii="Times New Roman" w:hAnsi="Times New Roman"/>
          <w:iCs/>
          <w:szCs w:val="28"/>
        </w:rPr>
      </w:pPr>
      <w:r w:rsidRPr="00677555">
        <w:rPr>
          <w:rFonts w:ascii="Times New Roman" w:hAnsi="Times New Roman"/>
          <w:iCs/>
          <w:szCs w:val="28"/>
        </w:rPr>
        <w:t xml:space="preserve">b) Khối lượng </w:t>
      </w:r>
      <w:r w:rsidR="0007165B" w:rsidRPr="00677555">
        <w:rPr>
          <w:rFonts w:ascii="Times New Roman" w:hAnsi="Times New Roman"/>
          <w:iCs/>
          <w:szCs w:val="28"/>
        </w:rPr>
        <w:t xml:space="preserve">sau </w:t>
      </w:r>
      <w:r w:rsidRPr="00677555">
        <w:rPr>
          <w:rFonts w:ascii="Times New Roman" w:hAnsi="Times New Roman"/>
          <w:iCs/>
          <w:szCs w:val="28"/>
        </w:rPr>
        <w:t>chế biến (sản phẩm/năm):</w:t>
      </w:r>
      <w:r w:rsidRPr="00677555">
        <w:rPr>
          <w:rFonts w:ascii="Times New Roman" w:hAnsi="Times New Roman"/>
          <w:i/>
          <w:szCs w:val="28"/>
        </w:rPr>
        <w:t xml:space="preserve"> nêu chi tiết khối lượng</w:t>
      </w:r>
      <w:r w:rsidR="00C95D15" w:rsidRPr="00677555">
        <w:rPr>
          <w:rFonts w:ascii="Times New Roman" w:hAnsi="Times New Roman"/>
          <w:i/>
          <w:szCs w:val="28"/>
        </w:rPr>
        <w:t>, chất lượng</w:t>
      </w:r>
      <w:r w:rsidRPr="00677555">
        <w:rPr>
          <w:rFonts w:ascii="Times New Roman" w:hAnsi="Times New Roman"/>
          <w:i/>
          <w:szCs w:val="28"/>
        </w:rPr>
        <w:t xml:space="preserve"> từng loại </w:t>
      </w:r>
      <w:r w:rsidR="00B92D0F" w:rsidRPr="00677555">
        <w:rPr>
          <w:rFonts w:ascii="Times New Roman" w:hAnsi="Times New Roman"/>
          <w:i/>
          <w:szCs w:val="28"/>
        </w:rPr>
        <w:t>sản phẩm sau chế biến</w:t>
      </w:r>
      <w:r w:rsidRPr="00677555">
        <w:rPr>
          <w:rFonts w:ascii="Times New Roman" w:hAnsi="Times New Roman"/>
          <w:i/>
          <w:szCs w:val="28"/>
        </w:rPr>
        <w:t>.</w:t>
      </w:r>
    </w:p>
    <w:p w14:paraId="047F6A94" w14:textId="05CB28C0" w:rsidR="004B1CE8" w:rsidRPr="00677555" w:rsidRDefault="00B92D0F" w:rsidP="00D46DEE">
      <w:pPr>
        <w:ind w:left="360"/>
        <w:rPr>
          <w:rFonts w:ascii="Times New Roman" w:hAnsi="Times New Roman"/>
          <w:iCs/>
          <w:szCs w:val="28"/>
        </w:rPr>
      </w:pPr>
      <w:r w:rsidRPr="00677555">
        <w:rPr>
          <w:rFonts w:ascii="Times New Roman" w:hAnsi="Times New Roman"/>
          <w:iCs/>
          <w:szCs w:val="28"/>
        </w:rPr>
        <w:t xml:space="preserve">c) Khối lượng xuất khẩu (sản phẩm/năm): </w:t>
      </w:r>
      <w:r w:rsidRPr="00677555">
        <w:rPr>
          <w:rFonts w:ascii="Times New Roman" w:hAnsi="Times New Roman"/>
          <w:i/>
          <w:szCs w:val="28"/>
        </w:rPr>
        <w:t xml:space="preserve">nêu chi tiết </w:t>
      </w:r>
      <w:r w:rsidR="00C95D15" w:rsidRPr="00677555">
        <w:rPr>
          <w:rFonts w:ascii="Times New Roman" w:hAnsi="Times New Roman"/>
          <w:i/>
          <w:szCs w:val="28"/>
        </w:rPr>
        <w:t xml:space="preserve">chủng loại, thành phần, tiêu chuẩn chất lượng, </w:t>
      </w:r>
      <w:r w:rsidRPr="00677555">
        <w:rPr>
          <w:rFonts w:ascii="Times New Roman" w:hAnsi="Times New Roman"/>
          <w:i/>
          <w:szCs w:val="28"/>
        </w:rPr>
        <w:t>khối lượng</w:t>
      </w:r>
      <w:r w:rsidR="00C95D15" w:rsidRPr="00677555">
        <w:rPr>
          <w:rFonts w:ascii="Times New Roman" w:hAnsi="Times New Roman"/>
          <w:i/>
          <w:szCs w:val="28"/>
        </w:rPr>
        <w:t xml:space="preserve"> của </w:t>
      </w:r>
      <w:r w:rsidRPr="00677555">
        <w:rPr>
          <w:rFonts w:ascii="Times New Roman" w:hAnsi="Times New Roman"/>
          <w:i/>
          <w:szCs w:val="28"/>
        </w:rPr>
        <w:t>từng chủng loại sản phẩm xuất khẩu.</w:t>
      </w:r>
    </w:p>
    <w:p w14:paraId="4B7FF8D9" w14:textId="30CA833B" w:rsidR="00036330" w:rsidRPr="00677555" w:rsidRDefault="00B32C5E" w:rsidP="00D46DEE">
      <w:pPr>
        <w:ind w:left="360"/>
        <w:rPr>
          <w:rFonts w:ascii="Times New Roman" w:hAnsi="Times New Roman"/>
          <w:b/>
          <w:bCs/>
          <w:iCs/>
          <w:szCs w:val="28"/>
        </w:rPr>
      </w:pPr>
      <w:r w:rsidRPr="00677555">
        <w:rPr>
          <w:rFonts w:ascii="Times New Roman" w:hAnsi="Times New Roman"/>
          <w:b/>
          <w:bCs/>
          <w:iCs/>
          <w:szCs w:val="28"/>
        </w:rPr>
        <w:t>7. Thời gian thực hiện</w:t>
      </w:r>
      <w:r w:rsidR="004F0617" w:rsidRPr="00677555">
        <w:rPr>
          <w:rFonts w:ascii="Times New Roman" w:hAnsi="Times New Roman"/>
          <w:b/>
          <w:bCs/>
          <w:iCs/>
          <w:szCs w:val="28"/>
        </w:rPr>
        <w:t>: (</w:t>
      </w:r>
      <w:r w:rsidR="00F3251A" w:rsidRPr="00677555">
        <w:rPr>
          <w:rFonts w:ascii="Times New Roman" w:hAnsi="Times New Roman"/>
          <w:b/>
          <w:bCs/>
          <w:iCs/>
          <w:szCs w:val="28"/>
        </w:rPr>
        <w:t>dự kiến thời gian bắt đầu thực hiện)</w:t>
      </w:r>
    </w:p>
    <w:p w14:paraId="29778D1D" w14:textId="360AF87B" w:rsidR="00A65C80" w:rsidRPr="00677555" w:rsidRDefault="00B32C5E" w:rsidP="00A65C80">
      <w:pPr>
        <w:ind w:left="360"/>
        <w:rPr>
          <w:rFonts w:ascii="Times New Roman" w:hAnsi="Times New Roman"/>
          <w:b/>
          <w:bCs/>
          <w:iCs/>
          <w:szCs w:val="28"/>
        </w:rPr>
      </w:pPr>
      <w:r w:rsidRPr="00677555">
        <w:rPr>
          <w:rFonts w:ascii="Times New Roman" w:hAnsi="Times New Roman"/>
          <w:b/>
          <w:bCs/>
          <w:iCs/>
          <w:szCs w:val="28"/>
        </w:rPr>
        <w:t>8</w:t>
      </w:r>
      <w:r w:rsidR="00036330" w:rsidRPr="00677555">
        <w:rPr>
          <w:rFonts w:ascii="Times New Roman" w:hAnsi="Times New Roman"/>
          <w:b/>
          <w:bCs/>
          <w:iCs/>
          <w:szCs w:val="28"/>
        </w:rPr>
        <w:t xml:space="preserve">. Tài liệu gửi kèm </w:t>
      </w:r>
      <w:r w:rsidRPr="00677555">
        <w:rPr>
          <w:rFonts w:ascii="Times New Roman" w:hAnsi="Times New Roman"/>
          <w:b/>
          <w:bCs/>
          <w:iCs/>
          <w:szCs w:val="28"/>
        </w:rPr>
        <w:t>(nếu có)</w:t>
      </w:r>
      <w:r w:rsidR="00036330" w:rsidRPr="00677555">
        <w:rPr>
          <w:rFonts w:ascii="Times New Roman" w:hAnsi="Times New Roman"/>
          <w:b/>
          <w:bCs/>
          <w:iCs/>
          <w:szCs w:val="28"/>
        </w:rPr>
        <w:t>:</w:t>
      </w:r>
    </w:p>
    <w:p w14:paraId="56116330" w14:textId="0500FEE6" w:rsidR="007C25D1" w:rsidRPr="00677555" w:rsidRDefault="007C25D1" w:rsidP="00B32C5E">
      <w:pPr>
        <w:ind w:left="360" w:firstLine="360"/>
        <w:rPr>
          <w:rFonts w:ascii="Times New Roman" w:hAnsi="Times New Roman"/>
          <w:iCs/>
          <w:szCs w:val="28"/>
        </w:rPr>
      </w:pPr>
      <w:r w:rsidRPr="00677555">
        <w:rPr>
          <w:rFonts w:ascii="Times New Roman" w:hAnsi="Times New Roman"/>
          <w:iCs/>
          <w:szCs w:val="28"/>
        </w:rPr>
        <w:t>Doanh nghiệp cam kết chấp hành đúng các quy định của pháp luật trong quá trình nhập khẩu, chế biến</w:t>
      </w:r>
      <w:r w:rsidR="009C490B" w:rsidRPr="00677555">
        <w:rPr>
          <w:rFonts w:ascii="Times New Roman" w:hAnsi="Times New Roman"/>
          <w:iCs/>
          <w:szCs w:val="28"/>
        </w:rPr>
        <w:t xml:space="preserve"> và xuất khẩu</w:t>
      </w:r>
      <w:r w:rsidRPr="00677555">
        <w:rPr>
          <w:rFonts w:ascii="Times New Roman" w:hAnsi="Times New Roman"/>
          <w:iCs/>
          <w:szCs w:val="28"/>
        </w:rPr>
        <w:t>, đảm bảo an toàn và bảo vệ môi trường</w:t>
      </w:r>
      <w:r w:rsidR="009C490B" w:rsidRPr="00677555">
        <w:rPr>
          <w:rFonts w:ascii="Times New Roman" w:hAnsi="Times New Roman"/>
          <w:iCs/>
          <w:szCs w:val="28"/>
        </w:rPr>
        <w:t>;</w:t>
      </w:r>
      <w:r w:rsidRPr="00677555">
        <w:rPr>
          <w:rFonts w:ascii="Times New Roman" w:hAnsi="Times New Roman"/>
          <w:iCs/>
          <w:szCs w:val="28"/>
        </w:rPr>
        <w:t xml:space="preserve"> chế biến và xuất khẩu đúng nguồn gốc </w:t>
      </w:r>
      <w:r w:rsidR="0007165B" w:rsidRPr="00677555">
        <w:rPr>
          <w:rFonts w:ascii="Times New Roman" w:hAnsi="Times New Roman"/>
          <w:iCs/>
          <w:szCs w:val="28"/>
        </w:rPr>
        <w:t xml:space="preserve">khoáng sản </w:t>
      </w:r>
      <w:r w:rsidRPr="00677555">
        <w:rPr>
          <w:rFonts w:ascii="Times New Roman" w:hAnsi="Times New Roman"/>
          <w:iCs/>
          <w:szCs w:val="28"/>
        </w:rPr>
        <w:t>nhập khẩu.</w:t>
      </w:r>
      <w:r w:rsidR="00B32C5E" w:rsidRPr="00677555">
        <w:rPr>
          <w:rFonts w:ascii="Times New Roman" w:hAnsi="Times New Roman"/>
          <w:iCs/>
          <w:szCs w:val="28"/>
        </w:rPr>
        <w:t>/.</w:t>
      </w:r>
    </w:p>
    <w:p w14:paraId="76A922BE" w14:textId="4579A74E" w:rsidR="00D46DEE" w:rsidRPr="00677555" w:rsidRDefault="00D46DEE" w:rsidP="00D46DEE">
      <w:pPr>
        <w:rPr>
          <w:rFonts w:ascii="Times New Roman" w:hAnsi="Times New Roman"/>
          <w:iCs/>
          <w:szCs w:val="28"/>
        </w:rPr>
      </w:pPr>
    </w:p>
    <w:p w14:paraId="67143D31" w14:textId="2A86FBA9" w:rsidR="00D46DEE" w:rsidRPr="00677555" w:rsidRDefault="007C25D1" w:rsidP="00E05489">
      <w:pPr>
        <w:jc w:val="center"/>
        <w:rPr>
          <w:rFonts w:ascii="Times New Roman" w:hAnsi="Times New Roman"/>
          <w:b/>
          <w:bCs/>
          <w:iCs/>
          <w:szCs w:val="28"/>
        </w:rPr>
      </w:pPr>
      <w:proofErr w:type="gramStart"/>
      <w:r w:rsidRPr="00677555">
        <w:rPr>
          <w:rFonts w:ascii="Times New Roman" w:hAnsi="Times New Roman"/>
          <w:b/>
          <w:bCs/>
          <w:iCs/>
          <w:szCs w:val="28"/>
        </w:rPr>
        <w:t>…..</w:t>
      </w:r>
      <w:proofErr w:type="gramEnd"/>
      <w:r w:rsidRPr="00677555">
        <w:rPr>
          <w:rFonts w:ascii="Times New Roman" w:hAnsi="Times New Roman"/>
          <w:b/>
          <w:bCs/>
          <w:iCs/>
          <w:szCs w:val="28"/>
        </w:rPr>
        <w:t>ngày…..tháng ….năm….</w:t>
      </w:r>
    </w:p>
    <w:p w14:paraId="17714EE6" w14:textId="62D2D250" w:rsidR="007C25D1" w:rsidRPr="00677555" w:rsidRDefault="007C25D1" w:rsidP="00E05489">
      <w:pPr>
        <w:jc w:val="center"/>
        <w:rPr>
          <w:rFonts w:ascii="Times New Roman" w:hAnsi="Times New Roman"/>
          <w:b/>
          <w:bCs/>
          <w:iCs/>
          <w:szCs w:val="28"/>
        </w:rPr>
      </w:pPr>
      <w:r w:rsidRPr="00677555">
        <w:rPr>
          <w:rFonts w:ascii="Times New Roman" w:hAnsi="Times New Roman"/>
          <w:b/>
          <w:bCs/>
          <w:iCs/>
          <w:szCs w:val="28"/>
        </w:rPr>
        <w:t>CHỦ DOANH NGHIỆP</w:t>
      </w:r>
    </w:p>
    <w:p w14:paraId="4CDB32BC" w14:textId="06D333B4" w:rsidR="007C25D1" w:rsidRPr="00677555" w:rsidRDefault="007C25D1" w:rsidP="00E05489">
      <w:pPr>
        <w:jc w:val="center"/>
        <w:rPr>
          <w:rFonts w:ascii="Times New Roman" w:hAnsi="Times New Roman"/>
          <w:iCs/>
          <w:szCs w:val="28"/>
        </w:rPr>
      </w:pPr>
      <w:r w:rsidRPr="00677555">
        <w:rPr>
          <w:rFonts w:ascii="Times New Roman" w:hAnsi="Times New Roman"/>
          <w:iCs/>
          <w:szCs w:val="28"/>
        </w:rPr>
        <w:t>(Ký tên, đóng dấu)</w:t>
      </w:r>
    </w:p>
    <w:p w14:paraId="54F5C882" w14:textId="053A8FFC" w:rsidR="00D46DEE" w:rsidRPr="00677555" w:rsidRDefault="00D46DEE" w:rsidP="00D46DEE">
      <w:pPr>
        <w:rPr>
          <w:rFonts w:ascii="Times New Roman" w:hAnsi="Times New Roman"/>
          <w:iCs/>
          <w:szCs w:val="28"/>
        </w:rPr>
      </w:pPr>
    </w:p>
    <w:p w14:paraId="32B27BC8" w14:textId="04437B35" w:rsidR="00D46DEE" w:rsidRPr="00677555" w:rsidRDefault="00D46DEE" w:rsidP="00D46DEE">
      <w:pPr>
        <w:rPr>
          <w:rFonts w:ascii="Times New Roman" w:hAnsi="Times New Roman"/>
          <w:iCs/>
          <w:szCs w:val="28"/>
        </w:rPr>
      </w:pPr>
    </w:p>
    <w:p w14:paraId="2BDA41AC" w14:textId="048D8D7A" w:rsidR="00D46DEE" w:rsidRPr="00677555" w:rsidRDefault="00D46DEE" w:rsidP="00D46DEE">
      <w:pPr>
        <w:rPr>
          <w:rFonts w:ascii="Times New Roman" w:hAnsi="Times New Roman"/>
          <w:iCs/>
          <w:szCs w:val="28"/>
        </w:rPr>
      </w:pPr>
    </w:p>
    <w:p w14:paraId="457925F6" w14:textId="77777777" w:rsidR="00D46DEE" w:rsidRPr="00677555" w:rsidRDefault="00D46DEE" w:rsidP="00D54F41">
      <w:pPr>
        <w:rPr>
          <w:rFonts w:ascii="Times New Roman" w:hAnsi="Times New Roman"/>
          <w:iCs/>
          <w:szCs w:val="28"/>
        </w:rPr>
      </w:pPr>
    </w:p>
    <w:p w14:paraId="1F55F017" w14:textId="1639010C" w:rsidR="00783AA5" w:rsidRPr="00677555" w:rsidRDefault="00783AA5" w:rsidP="007547B6">
      <w:pPr>
        <w:spacing w:after="120"/>
        <w:jc w:val="center"/>
        <w:rPr>
          <w:rFonts w:ascii="Times New Roman" w:hAnsi="Times New Roman"/>
          <w:b/>
          <w:szCs w:val="28"/>
        </w:rPr>
        <w:sectPr w:rsidR="00783AA5" w:rsidRPr="00677555" w:rsidSect="00677555">
          <w:pgSz w:w="11907" w:h="16840" w:code="9"/>
          <w:pgMar w:top="1134" w:right="1134" w:bottom="1134" w:left="1701" w:header="567" w:footer="567" w:gutter="0"/>
          <w:pgNumType w:start="1"/>
          <w:cols w:space="720"/>
          <w:titlePg/>
          <w:docGrid w:linePitch="381"/>
        </w:sectPr>
      </w:pPr>
    </w:p>
    <w:p w14:paraId="3EE868B7" w14:textId="4420C1BB" w:rsidR="00345DB1" w:rsidRPr="00677555" w:rsidRDefault="004F2DF9" w:rsidP="00345DB1">
      <w:pPr>
        <w:jc w:val="center"/>
        <w:rPr>
          <w:rFonts w:ascii="Times New Roman" w:hAnsi="Times New Roman"/>
          <w:b/>
          <w:szCs w:val="28"/>
        </w:rPr>
      </w:pPr>
      <w:r w:rsidRPr="00677555">
        <w:rPr>
          <w:rFonts w:ascii="Times New Roman" w:hAnsi="Times New Roman"/>
          <w:b/>
          <w:szCs w:val="28"/>
        </w:rPr>
        <w:lastRenderedPageBreak/>
        <w:t xml:space="preserve">Phụ lục </w:t>
      </w:r>
      <w:r w:rsidR="00F90831" w:rsidRPr="00677555">
        <w:rPr>
          <w:rFonts w:ascii="Times New Roman" w:hAnsi="Times New Roman"/>
          <w:b/>
          <w:szCs w:val="28"/>
        </w:rPr>
        <w:t>4</w:t>
      </w:r>
    </w:p>
    <w:p w14:paraId="7505FD75" w14:textId="1B2BA88F" w:rsidR="00345DB1" w:rsidRPr="00677555" w:rsidRDefault="005748DF" w:rsidP="00345DB1">
      <w:pPr>
        <w:jc w:val="center"/>
        <w:rPr>
          <w:rFonts w:ascii="Times New Roman" w:hAnsi="Times New Roman"/>
          <w:b/>
          <w:sz w:val="26"/>
          <w:szCs w:val="26"/>
        </w:rPr>
      </w:pPr>
      <w:r w:rsidRPr="00677555">
        <w:rPr>
          <w:rFonts w:ascii="Times New Roman" w:hAnsi="Times New Roman"/>
          <w:b/>
          <w:noProof/>
          <w:sz w:val="24"/>
          <w:szCs w:val="24"/>
          <w:lang w:val="vi-VN" w:eastAsia="vi-VN"/>
        </w:rPr>
        <mc:AlternateContent>
          <mc:Choice Requires="wps">
            <w:drawing>
              <wp:anchor distT="0" distB="0" distL="114300" distR="114300" simplePos="0" relativeHeight="251657216" behindDoc="0" locked="0" layoutInCell="1" allowOverlap="1" wp14:anchorId="4233D93B" wp14:editId="05D08A6B">
                <wp:simplePos x="0" y="0"/>
                <wp:positionH relativeFrom="column">
                  <wp:posOffset>6868795</wp:posOffset>
                </wp:positionH>
                <wp:positionV relativeFrom="paragraph">
                  <wp:posOffset>140335</wp:posOffset>
                </wp:positionV>
                <wp:extent cx="2170430" cy="508000"/>
                <wp:effectExtent l="0" t="0" r="13970"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508000"/>
                        </a:xfrm>
                        <a:prstGeom prst="rect">
                          <a:avLst/>
                        </a:prstGeom>
                        <a:solidFill>
                          <a:srgbClr val="FFFFFF"/>
                        </a:solidFill>
                        <a:ln w="9525">
                          <a:solidFill>
                            <a:srgbClr val="000000"/>
                          </a:solidFill>
                          <a:miter lim="800000"/>
                          <a:headEnd/>
                          <a:tailEnd/>
                        </a:ln>
                      </wps:spPr>
                      <wps:txbx>
                        <w:txbxContent>
                          <w:p w14:paraId="213DFF51" w14:textId="3827656C" w:rsidR="00677555" w:rsidRPr="006D5A35" w:rsidRDefault="00677555" w:rsidP="00AA617A">
                            <w:pPr>
                              <w:rPr>
                                <w:rFonts w:ascii="Times New Roman" w:hAnsi="Times New Roman"/>
                                <w:i/>
                                <w:sz w:val="24"/>
                                <w:szCs w:val="24"/>
                              </w:rPr>
                            </w:pPr>
                            <w:r w:rsidRPr="006D5A35">
                              <w:rPr>
                                <w:rFonts w:ascii="Times New Roman" w:hAnsi="Times New Roman"/>
                                <w:i/>
                                <w:sz w:val="24"/>
                                <w:szCs w:val="24"/>
                              </w:rPr>
                              <w:t xml:space="preserve">Biểu mẫu dành cho </w:t>
                            </w:r>
                            <w:r>
                              <w:rPr>
                                <w:rFonts w:ascii="Times New Roman" w:hAnsi="Times New Roman"/>
                                <w:i/>
                                <w:sz w:val="24"/>
                                <w:szCs w:val="24"/>
                              </w:rPr>
                              <w:t xml:space="preserve">thương nhân xuất khẩu khoáng sản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3D93B" id="_x0000_t202" coordsize="21600,21600" o:spt="202" path="m,l,21600r21600,l21600,xe">
                <v:stroke joinstyle="miter"/>
                <v:path gradientshapeok="t" o:connecttype="rect"/>
              </v:shapetype>
              <v:shape id="Text Box 8" o:spid="_x0000_s1026" type="#_x0000_t202" style="position:absolute;left:0;text-align:left;margin-left:540.85pt;margin-top:11.05pt;width:170.9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">
                <v:textbox>
                  <w:txbxContent>
                    <w:p w14:paraId="213DFF51" w14:textId="3827656C" w:rsidR="00677555" w:rsidRPr="006D5A35" w:rsidRDefault="00677555" w:rsidP="00AA617A">
                      <w:pPr>
                        <w:rPr>
                          <w:rFonts w:ascii="Times New Roman" w:hAnsi="Times New Roman"/>
                          <w:i/>
                          <w:sz w:val="24"/>
                          <w:szCs w:val="24"/>
                        </w:rPr>
                      </w:pPr>
                      <w:r w:rsidRPr="006D5A35">
                        <w:rPr>
                          <w:rFonts w:ascii="Times New Roman" w:hAnsi="Times New Roman"/>
                          <w:i/>
                          <w:sz w:val="24"/>
                          <w:szCs w:val="24"/>
                        </w:rPr>
                        <w:t xml:space="preserve">Biểu mẫu dành cho </w:t>
                      </w:r>
                      <w:r>
                        <w:rPr>
                          <w:rFonts w:ascii="Times New Roman" w:hAnsi="Times New Roman"/>
                          <w:i/>
                          <w:sz w:val="24"/>
                          <w:szCs w:val="24"/>
                        </w:rPr>
                        <w:t xml:space="preserve">thương nhân xuất khẩu khoáng sản </w:t>
                      </w:r>
                    </w:p>
                  </w:txbxContent>
                </v:textbox>
              </v:shape>
            </w:pict>
          </mc:Fallback>
        </mc:AlternateContent>
      </w:r>
      <w:r w:rsidR="00911DDF" w:rsidRPr="00677555">
        <w:rPr>
          <w:rFonts w:ascii="Times New Roman" w:hAnsi="Times New Roman"/>
          <w:b/>
          <w:sz w:val="26"/>
          <w:szCs w:val="26"/>
        </w:rPr>
        <w:t>MẪU BÁO CÁO XUẤT KHẨU KHOÁNG SẢN</w:t>
      </w:r>
    </w:p>
    <w:p w14:paraId="01D96E90" w14:textId="1522DEA2" w:rsidR="00345DB1" w:rsidRPr="00677555" w:rsidRDefault="00345DB1" w:rsidP="00345DB1">
      <w:pPr>
        <w:jc w:val="center"/>
        <w:rPr>
          <w:rFonts w:ascii="Times New Roman" w:hAnsi="Times New Roman"/>
          <w:i/>
          <w:szCs w:val="28"/>
        </w:rPr>
      </w:pPr>
      <w:r w:rsidRPr="00677555">
        <w:rPr>
          <w:rFonts w:ascii="Times New Roman" w:hAnsi="Times New Roman"/>
          <w:i/>
          <w:szCs w:val="28"/>
        </w:rPr>
        <w:t xml:space="preserve">(Ban hành kèm theo Thông tư số </w:t>
      </w:r>
      <w:r w:rsidR="00677555">
        <w:rPr>
          <w:rFonts w:ascii="Times New Roman" w:hAnsi="Times New Roman"/>
          <w:i/>
          <w:szCs w:val="28"/>
        </w:rPr>
        <w:t>45</w:t>
      </w:r>
      <w:r w:rsidRPr="00677555">
        <w:rPr>
          <w:rFonts w:ascii="Times New Roman" w:hAnsi="Times New Roman"/>
          <w:i/>
          <w:szCs w:val="28"/>
        </w:rPr>
        <w:t>/20</w:t>
      </w:r>
      <w:r w:rsidR="004F2DF9" w:rsidRPr="00677555">
        <w:rPr>
          <w:rFonts w:ascii="Times New Roman" w:hAnsi="Times New Roman"/>
          <w:i/>
          <w:szCs w:val="28"/>
        </w:rPr>
        <w:t>2</w:t>
      </w:r>
      <w:r w:rsidR="00EF0C80" w:rsidRPr="00677555">
        <w:rPr>
          <w:rFonts w:ascii="Times New Roman" w:hAnsi="Times New Roman"/>
          <w:i/>
          <w:szCs w:val="28"/>
        </w:rPr>
        <w:t>3</w:t>
      </w:r>
      <w:r w:rsidRPr="00677555">
        <w:rPr>
          <w:rFonts w:ascii="Times New Roman" w:hAnsi="Times New Roman"/>
          <w:i/>
          <w:szCs w:val="28"/>
        </w:rPr>
        <w:t>/TT-BCT</w:t>
      </w:r>
    </w:p>
    <w:p w14:paraId="0D7343F0" w14:textId="6D5BBA7E" w:rsidR="00345DB1" w:rsidRPr="00677555" w:rsidRDefault="00C42B70" w:rsidP="008763C2">
      <w:pPr>
        <w:tabs>
          <w:tab w:val="center" w:pos="7002"/>
          <w:tab w:val="left" w:pos="13290"/>
        </w:tabs>
        <w:jc w:val="left"/>
        <w:rPr>
          <w:rFonts w:ascii="Times New Roman" w:hAnsi="Times New Roman"/>
          <w:i/>
          <w:szCs w:val="28"/>
        </w:rPr>
      </w:pPr>
      <w:r w:rsidRPr="00677555">
        <w:rPr>
          <w:rFonts w:ascii="Times New Roman" w:hAnsi="Times New Roman"/>
          <w:i/>
          <w:szCs w:val="28"/>
        </w:rPr>
        <w:tab/>
      </w:r>
      <w:r w:rsidR="00345DB1" w:rsidRPr="00677555">
        <w:rPr>
          <w:rFonts w:ascii="Times New Roman" w:hAnsi="Times New Roman"/>
          <w:i/>
          <w:szCs w:val="28"/>
        </w:rPr>
        <w:t xml:space="preserve"> </w:t>
      </w:r>
      <w:r w:rsidR="00677555" w:rsidRPr="00677555">
        <w:rPr>
          <w:rFonts w:ascii="Times New Roman" w:hAnsi="Times New Roman"/>
          <w:i/>
          <w:szCs w:val="28"/>
        </w:rPr>
        <w:t>N</w:t>
      </w:r>
      <w:r w:rsidR="00441C45" w:rsidRPr="00677555">
        <w:rPr>
          <w:rFonts w:ascii="Times New Roman" w:hAnsi="Times New Roman"/>
          <w:i/>
          <w:szCs w:val="28"/>
        </w:rPr>
        <w:t>gày</w:t>
      </w:r>
      <w:r w:rsidR="00677555">
        <w:rPr>
          <w:rFonts w:ascii="Times New Roman" w:hAnsi="Times New Roman"/>
          <w:i/>
          <w:szCs w:val="28"/>
        </w:rPr>
        <w:t xml:space="preserve"> 29 </w:t>
      </w:r>
      <w:r w:rsidR="00D61B6D" w:rsidRPr="00677555">
        <w:rPr>
          <w:rFonts w:ascii="Times New Roman" w:hAnsi="Times New Roman"/>
          <w:i/>
          <w:szCs w:val="28"/>
        </w:rPr>
        <w:t>tháng</w:t>
      </w:r>
      <w:r w:rsidR="00677555">
        <w:rPr>
          <w:rFonts w:ascii="Times New Roman" w:hAnsi="Times New Roman"/>
          <w:i/>
          <w:szCs w:val="28"/>
        </w:rPr>
        <w:t xml:space="preserve"> 12 </w:t>
      </w:r>
      <w:r w:rsidR="00345DB1" w:rsidRPr="00677555">
        <w:rPr>
          <w:rFonts w:ascii="Times New Roman" w:hAnsi="Times New Roman"/>
          <w:i/>
          <w:szCs w:val="28"/>
        </w:rPr>
        <w:t>năm 20</w:t>
      </w:r>
      <w:r w:rsidR="004F2DF9" w:rsidRPr="00677555">
        <w:rPr>
          <w:rFonts w:ascii="Times New Roman" w:hAnsi="Times New Roman"/>
          <w:i/>
          <w:szCs w:val="28"/>
        </w:rPr>
        <w:t>2</w:t>
      </w:r>
      <w:r w:rsidR="00EF0C80" w:rsidRPr="00677555">
        <w:rPr>
          <w:rFonts w:ascii="Times New Roman" w:hAnsi="Times New Roman"/>
          <w:i/>
          <w:szCs w:val="28"/>
        </w:rPr>
        <w:t>3</w:t>
      </w:r>
      <w:r w:rsidR="00345DB1" w:rsidRPr="00677555">
        <w:rPr>
          <w:rFonts w:ascii="Times New Roman" w:hAnsi="Times New Roman"/>
          <w:i/>
          <w:szCs w:val="28"/>
        </w:rPr>
        <w:t xml:space="preserve"> của </w:t>
      </w:r>
      <w:r w:rsidR="00491827" w:rsidRPr="00677555">
        <w:rPr>
          <w:rFonts w:ascii="Times New Roman" w:hAnsi="Times New Roman"/>
          <w:i/>
          <w:szCs w:val="28"/>
        </w:rPr>
        <w:t xml:space="preserve">Bộ trưởng </w:t>
      </w:r>
      <w:r w:rsidR="00345DB1" w:rsidRPr="00677555">
        <w:rPr>
          <w:rFonts w:ascii="Times New Roman" w:hAnsi="Times New Roman"/>
          <w:i/>
          <w:szCs w:val="28"/>
        </w:rPr>
        <w:t>Bộ Công Thương)</w:t>
      </w:r>
      <w:r w:rsidRPr="00677555">
        <w:rPr>
          <w:rFonts w:ascii="Times New Roman" w:hAnsi="Times New Roman"/>
          <w:i/>
          <w:szCs w:val="28"/>
        </w:rPr>
        <w:tab/>
      </w:r>
    </w:p>
    <w:p w14:paraId="58323483" w14:textId="77777777" w:rsidR="00536058" w:rsidRPr="00677555" w:rsidRDefault="00EA45E6" w:rsidP="00677555">
      <w:pPr>
        <w:spacing w:before="120"/>
        <w:jc w:val="center"/>
        <w:rPr>
          <w:rFonts w:ascii="Times New Roman" w:hAnsi="Times New Roman"/>
          <w:b/>
          <w:szCs w:val="28"/>
        </w:rPr>
      </w:pPr>
      <w:r w:rsidRPr="00677555">
        <w:rPr>
          <w:rFonts w:ascii="Times New Roman" w:hAnsi="Times New Roman"/>
          <w:b/>
          <w:szCs w:val="28"/>
        </w:rPr>
        <w:t>Mẫu số</w:t>
      </w:r>
      <w:r w:rsidR="00536058" w:rsidRPr="00677555">
        <w:rPr>
          <w:rFonts w:ascii="Times New Roman" w:hAnsi="Times New Roman"/>
          <w:b/>
          <w:szCs w:val="28"/>
        </w:rPr>
        <w:t xml:space="preserve"> 01</w:t>
      </w:r>
      <w:r w:rsidR="00663A74" w:rsidRPr="00677555">
        <w:rPr>
          <w:rFonts w:ascii="Times New Roman" w:hAnsi="Times New Roman"/>
          <w:b/>
          <w:szCs w:val="28"/>
        </w:rPr>
        <w:t>.</w:t>
      </w:r>
      <w:r w:rsidR="00536058" w:rsidRPr="00677555">
        <w:rPr>
          <w:rFonts w:ascii="Times New Roman" w:hAnsi="Times New Roman"/>
          <w:b/>
          <w:szCs w:val="28"/>
        </w:rPr>
        <w:t xml:space="preserve"> BÁO CÁO THỰC HIỆN XUẤT KHẨU KHOÁNG SẢN </w:t>
      </w:r>
      <w:r w:rsidR="007C7286" w:rsidRPr="00677555">
        <w:rPr>
          <w:rFonts w:ascii="Times New Roman" w:hAnsi="Times New Roman"/>
          <w:b/>
          <w:szCs w:val="28"/>
        </w:rPr>
        <w:t xml:space="preserve">QUÝ </w:t>
      </w:r>
      <w:proofErr w:type="gramStart"/>
      <w:r w:rsidR="007C7286" w:rsidRPr="00677555">
        <w:rPr>
          <w:rFonts w:ascii="Times New Roman" w:hAnsi="Times New Roman"/>
          <w:b/>
          <w:szCs w:val="28"/>
        </w:rPr>
        <w:t>….NĂM</w:t>
      </w:r>
      <w:proofErr w:type="gramEnd"/>
      <w:r w:rsidR="007C7286" w:rsidRPr="00677555">
        <w:rPr>
          <w:rFonts w:ascii="Times New Roman" w:hAnsi="Times New Roman"/>
          <w:b/>
          <w:szCs w:val="28"/>
        </w:rPr>
        <w:t xml:space="preserve"> …..</w:t>
      </w:r>
    </w:p>
    <w:p w14:paraId="657BFF4D" w14:textId="6628522F" w:rsidR="00953A74" w:rsidRPr="00677555" w:rsidRDefault="00663A74" w:rsidP="00677555">
      <w:pPr>
        <w:spacing w:after="120"/>
        <w:jc w:val="center"/>
        <w:rPr>
          <w:rFonts w:ascii="Times New Roman" w:hAnsi="Times New Roman"/>
          <w:sz w:val="24"/>
          <w:szCs w:val="24"/>
        </w:rPr>
      </w:pPr>
      <w:r w:rsidRPr="00677555">
        <w:rPr>
          <w:rFonts w:ascii="Times New Roman" w:hAnsi="Times New Roman"/>
          <w:i/>
          <w:szCs w:val="28"/>
        </w:rPr>
        <w:t>(kèm theo Báo cáo số ……</w:t>
      </w:r>
      <w:proofErr w:type="gramStart"/>
      <w:r w:rsidRPr="00677555">
        <w:rPr>
          <w:rFonts w:ascii="Times New Roman" w:hAnsi="Times New Roman"/>
          <w:i/>
          <w:szCs w:val="28"/>
        </w:rPr>
        <w:t>…..</w:t>
      </w:r>
      <w:proofErr w:type="gramEnd"/>
      <w:r w:rsidRPr="00677555">
        <w:rPr>
          <w:rFonts w:ascii="Times New Roman" w:hAnsi="Times New Roman"/>
          <w:i/>
          <w:szCs w:val="28"/>
        </w:rPr>
        <w:t xml:space="preserve"> ngày… tháng </w:t>
      </w:r>
      <w:proofErr w:type="gramStart"/>
      <w:r w:rsidRPr="00677555">
        <w:rPr>
          <w:rFonts w:ascii="Times New Roman" w:hAnsi="Times New Roman"/>
          <w:i/>
          <w:szCs w:val="28"/>
        </w:rPr>
        <w:t>.....</w:t>
      </w:r>
      <w:proofErr w:type="gramEnd"/>
      <w:r w:rsidRPr="00677555">
        <w:rPr>
          <w:rFonts w:ascii="Times New Roman" w:hAnsi="Times New Roman"/>
          <w:i/>
          <w:iCs/>
          <w:szCs w:val="28"/>
        </w:rPr>
        <w:t>năm</w:t>
      </w:r>
      <w:r w:rsidRPr="00677555">
        <w:rPr>
          <w:rFonts w:ascii="Times New Roman" w:hAnsi="Times New Roman"/>
          <w:i/>
          <w:szCs w:val="28"/>
        </w:rPr>
        <w:t>….. của …………….)</w:t>
      </w:r>
    </w:p>
    <w:tbl>
      <w:tblPr>
        <w:tblW w:w="149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647"/>
        <w:gridCol w:w="1222"/>
        <w:gridCol w:w="1171"/>
        <w:gridCol w:w="1312"/>
        <w:gridCol w:w="1764"/>
        <w:gridCol w:w="1681"/>
        <w:gridCol w:w="1745"/>
        <w:gridCol w:w="1515"/>
        <w:gridCol w:w="1292"/>
      </w:tblGrid>
      <w:tr w:rsidR="00677555" w:rsidRPr="00677555" w14:paraId="4EAA4A1C" w14:textId="77777777" w:rsidTr="0086517E">
        <w:trPr>
          <w:trHeight w:val="447"/>
        </w:trPr>
        <w:tc>
          <w:tcPr>
            <w:tcW w:w="567" w:type="dxa"/>
            <w:vMerge w:val="restart"/>
            <w:vAlign w:val="center"/>
          </w:tcPr>
          <w:p w14:paraId="60FE1D97"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TT</w:t>
            </w:r>
          </w:p>
        </w:tc>
        <w:tc>
          <w:tcPr>
            <w:tcW w:w="1985" w:type="dxa"/>
            <w:vMerge w:val="restart"/>
            <w:vAlign w:val="center"/>
          </w:tcPr>
          <w:p w14:paraId="0FC203EC"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 xml:space="preserve">Loại </w:t>
            </w:r>
            <w:r w:rsidR="00AD7342" w:rsidRPr="00677555">
              <w:rPr>
                <w:rFonts w:ascii="Times New Roman" w:hAnsi="Times New Roman"/>
                <w:b/>
                <w:sz w:val="24"/>
                <w:szCs w:val="24"/>
              </w:rPr>
              <w:t>khoáng sản</w:t>
            </w:r>
            <w:r w:rsidRPr="00677555">
              <w:rPr>
                <w:rFonts w:ascii="Times New Roman" w:hAnsi="Times New Roman"/>
                <w:b/>
                <w:sz w:val="24"/>
                <w:szCs w:val="24"/>
              </w:rPr>
              <w:t xml:space="preserve"> xuất khẩu, chất lượng</w:t>
            </w:r>
          </w:p>
        </w:tc>
        <w:tc>
          <w:tcPr>
            <w:tcW w:w="647" w:type="dxa"/>
            <w:vMerge w:val="restart"/>
            <w:vAlign w:val="center"/>
          </w:tcPr>
          <w:p w14:paraId="211D34F3"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MÃ HS</w:t>
            </w:r>
          </w:p>
        </w:tc>
        <w:tc>
          <w:tcPr>
            <w:tcW w:w="3705" w:type="dxa"/>
            <w:gridSpan w:val="3"/>
            <w:vAlign w:val="center"/>
          </w:tcPr>
          <w:p w14:paraId="78851B4D"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Khối lượng xuất khẩu trong kỳ (tấn</w:t>
            </w:r>
            <w:r w:rsidR="0086517E" w:rsidRPr="00677555">
              <w:rPr>
                <w:rFonts w:ascii="Times New Roman" w:hAnsi="Times New Roman"/>
                <w:b/>
                <w:sz w:val="24"/>
                <w:szCs w:val="24"/>
              </w:rPr>
              <w:t>, m</w:t>
            </w:r>
            <w:r w:rsidR="0086517E" w:rsidRPr="00677555">
              <w:rPr>
                <w:rFonts w:ascii="Times New Roman" w:hAnsi="Times New Roman"/>
                <w:b/>
                <w:sz w:val="24"/>
                <w:szCs w:val="24"/>
                <w:vertAlign w:val="superscript"/>
              </w:rPr>
              <w:t>3</w:t>
            </w:r>
            <w:r w:rsidRPr="00677555">
              <w:rPr>
                <w:rFonts w:ascii="Times New Roman" w:hAnsi="Times New Roman"/>
                <w:b/>
                <w:sz w:val="24"/>
                <w:szCs w:val="24"/>
              </w:rPr>
              <w:t>)</w:t>
            </w:r>
          </w:p>
        </w:tc>
        <w:tc>
          <w:tcPr>
            <w:tcW w:w="1764" w:type="dxa"/>
            <w:vMerge w:val="restart"/>
            <w:vAlign w:val="center"/>
          </w:tcPr>
          <w:p w14:paraId="25754EB0"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 xml:space="preserve">Giá bán </w:t>
            </w:r>
            <w:r w:rsidR="0086517E" w:rsidRPr="00677555">
              <w:rPr>
                <w:rFonts w:ascii="Times New Roman" w:hAnsi="Times New Roman"/>
                <w:b/>
                <w:sz w:val="24"/>
                <w:szCs w:val="24"/>
              </w:rPr>
              <w:t xml:space="preserve">đơn vị </w:t>
            </w:r>
            <w:r w:rsidRPr="00677555">
              <w:rPr>
                <w:rFonts w:ascii="Times New Roman" w:hAnsi="Times New Roman"/>
                <w:b/>
                <w:sz w:val="24"/>
                <w:szCs w:val="24"/>
              </w:rPr>
              <w:t>bình quân</w:t>
            </w:r>
          </w:p>
          <w:p w14:paraId="20587734"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(USD)</w:t>
            </w:r>
          </w:p>
        </w:tc>
        <w:tc>
          <w:tcPr>
            <w:tcW w:w="1681" w:type="dxa"/>
            <w:vMerge w:val="restart"/>
            <w:vAlign w:val="center"/>
          </w:tcPr>
          <w:p w14:paraId="7CE1C161"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Tổng giá trị</w:t>
            </w:r>
          </w:p>
          <w:p w14:paraId="7BC4AEFB"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(Quy đổi USD)</w:t>
            </w:r>
          </w:p>
        </w:tc>
        <w:tc>
          <w:tcPr>
            <w:tcW w:w="1745" w:type="dxa"/>
            <w:vMerge w:val="restart"/>
            <w:vAlign w:val="center"/>
          </w:tcPr>
          <w:p w14:paraId="4379C00E" w14:textId="24342E9A"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 xml:space="preserve">Xuất xứ </w:t>
            </w:r>
            <w:r w:rsidR="00523779" w:rsidRPr="00677555">
              <w:rPr>
                <w:rFonts w:ascii="Times New Roman" w:hAnsi="Times New Roman"/>
                <w:b/>
                <w:sz w:val="24"/>
                <w:szCs w:val="24"/>
              </w:rPr>
              <w:t>hàng hóa</w:t>
            </w:r>
          </w:p>
        </w:tc>
        <w:tc>
          <w:tcPr>
            <w:tcW w:w="1515" w:type="dxa"/>
            <w:vMerge w:val="restart"/>
            <w:vAlign w:val="center"/>
          </w:tcPr>
          <w:p w14:paraId="30C9B014"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Thị trường xuất khẩu</w:t>
            </w:r>
          </w:p>
        </w:tc>
        <w:tc>
          <w:tcPr>
            <w:tcW w:w="1292" w:type="dxa"/>
            <w:vMerge w:val="restart"/>
            <w:vAlign w:val="center"/>
          </w:tcPr>
          <w:p w14:paraId="4474C4AF" w14:textId="77777777" w:rsidR="004552D7" w:rsidRPr="00677555" w:rsidRDefault="00265A2E" w:rsidP="002B7619">
            <w:pPr>
              <w:jc w:val="center"/>
              <w:rPr>
                <w:rFonts w:ascii="Times New Roman" w:hAnsi="Times New Roman"/>
                <w:b/>
                <w:sz w:val="24"/>
                <w:szCs w:val="24"/>
              </w:rPr>
            </w:pPr>
            <w:r w:rsidRPr="00677555">
              <w:rPr>
                <w:rFonts w:ascii="Times New Roman" w:hAnsi="Times New Roman"/>
                <w:b/>
                <w:sz w:val="24"/>
                <w:szCs w:val="24"/>
              </w:rPr>
              <w:t>Văn bản</w:t>
            </w:r>
            <w:r w:rsidR="004552D7" w:rsidRPr="00677555">
              <w:rPr>
                <w:rFonts w:ascii="Times New Roman" w:hAnsi="Times New Roman"/>
                <w:b/>
                <w:sz w:val="24"/>
                <w:szCs w:val="24"/>
              </w:rPr>
              <w:t xml:space="preserve"> pháp lý </w:t>
            </w:r>
          </w:p>
        </w:tc>
      </w:tr>
      <w:tr w:rsidR="00677555" w:rsidRPr="00677555" w14:paraId="01FB59CA" w14:textId="77777777" w:rsidTr="0086517E">
        <w:tc>
          <w:tcPr>
            <w:tcW w:w="567" w:type="dxa"/>
            <w:vMerge/>
          </w:tcPr>
          <w:p w14:paraId="75E9FA85" w14:textId="77777777" w:rsidR="004552D7" w:rsidRPr="00677555" w:rsidRDefault="004552D7" w:rsidP="002B7619">
            <w:pPr>
              <w:jc w:val="center"/>
              <w:rPr>
                <w:rFonts w:ascii="Times New Roman" w:hAnsi="Times New Roman"/>
                <w:sz w:val="24"/>
                <w:szCs w:val="24"/>
              </w:rPr>
            </w:pPr>
          </w:p>
        </w:tc>
        <w:tc>
          <w:tcPr>
            <w:tcW w:w="1985" w:type="dxa"/>
            <w:vMerge/>
          </w:tcPr>
          <w:p w14:paraId="2C3CC52A" w14:textId="77777777" w:rsidR="004552D7" w:rsidRPr="00677555" w:rsidRDefault="004552D7" w:rsidP="002B7619">
            <w:pPr>
              <w:jc w:val="center"/>
              <w:rPr>
                <w:rFonts w:ascii="Times New Roman" w:hAnsi="Times New Roman"/>
                <w:sz w:val="24"/>
                <w:szCs w:val="24"/>
              </w:rPr>
            </w:pPr>
          </w:p>
        </w:tc>
        <w:tc>
          <w:tcPr>
            <w:tcW w:w="647" w:type="dxa"/>
            <w:vMerge/>
          </w:tcPr>
          <w:p w14:paraId="3264B80C" w14:textId="77777777" w:rsidR="004552D7" w:rsidRPr="00677555" w:rsidRDefault="004552D7" w:rsidP="002B7619">
            <w:pPr>
              <w:jc w:val="center"/>
              <w:rPr>
                <w:rFonts w:ascii="Times New Roman" w:hAnsi="Times New Roman"/>
                <w:sz w:val="24"/>
                <w:szCs w:val="24"/>
              </w:rPr>
            </w:pPr>
          </w:p>
        </w:tc>
        <w:tc>
          <w:tcPr>
            <w:tcW w:w="1222" w:type="dxa"/>
          </w:tcPr>
          <w:p w14:paraId="5CF56B64"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 xml:space="preserve">Quý I </w:t>
            </w:r>
          </w:p>
          <w:p w14:paraId="4E25BCA9"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(Quý III)</w:t>
            </w:r>
          </w:p>
        </w:tc>
        <w:tc>
          <w:tcPr>
            <w:tcW w:w="1171" w:type="dxa"/>
          </w:tcPr>
          <w:p w14:paraId="18C3775D"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Quý II</w:t>
            </w:r>
          </w:p>
          <w:p w14:paraId="1DC6E7B4"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(Quý IV)</w:t>
            </w:r>
          </w:p>
        </w:tc>
        <w:tc>
          <w:tcPr>
            <w:tcW w:w="1312" w:type="dxa"/>
          </w:tcPr>
          <w:p w14:paraId="72B3B1B7" w14:textId="77777777" w:rsidR="004552D7" w:rsidRPr="00677555" w:rsidRDefault="004552D7" w:rsidP="002B7619">
            <w:pPr>
              <w:jc w:val="center"/>
              <w:rPr>
                <w:rFonts w:ascii="Times New Roman" w:hAnsi="Times New Roman"/>
                <w:b/>
                <w:sz w:val="24"/>
                <w:szCs w:val="24"/>
              </w:rPr>
            </w:pPr>
            <w:r w:rsidRPr="00677555">
              <w:rPr>
                <w:rFonts w:ascii="Times New Roman" w:hAnsi="Times New Roman"/>
                <w:b/>
                <w:sz w:val="24"/>
                <w:szCs w:val="24"/>
              </w:rPr>
              <w:t>Cộng 6 tháng</w:t>
            </w:r>
          </w:p>
        </w:tc>
        <w:tc>
          <w:tcPr>
            <w:tcW w:w="1764" w:type="dxa"/>
            <w:vMerge/>
          </w:tcPr>
          <w:p w14:paraId="72B5A4B3" w14:textId="77777777" w:rsidR="004552D7" w:rsidRPr="00677555" w:rsidRDefault="004552D7" w:rsidP="002B7619">
            <w:pPr>
              <w:jc w:val="center"/>
              <w:rPr>
                <w:rFonts w:ascii="Times New Roman" w:hAnsi="Times New Roman"/>
                <w:sz w:val="24"/>
                <w:szCs w:val="24"/>
              </w:rPr>
            </w:pPr>
          </w:p>
        </w:tc>
        <w:tc>
          <w:tcPr>
            <w:tcW w:w="1681" w:type="dxa"/>
            <w:vMerge/>
          </w:tcPr>
          <w:p w14:paraId="3D7C6488" w14:textId="77777777" w:rsidR="004552D7" w:rsidRPr="00677555" w:rsidRDefault="004552D7" w:rsidP="002B7619">
            <w:pPr>
              <w:jc w:val="center"/>
              <w:rPr>
                <w:rFonts w:ascii="Times New Roman" w:hAnsi="Times New Roman"/>
                <w:sz w:val="24"/>
                <w:szCs w:val="24"/>
              </w:rPr>
            </w:pPr>
          </w:p>
        </w:tc>
        <w:tc>
          <w:tcPr>
            <w:tcW w:w="1745" w:type="dxa"/>
            <w:vMerge/>
          </w:tcPr>
          <w:p w14:paraId="682998D5" w14:textId="77777777" w:rsidR="004552D7" w:rsidRPr="00677555" w:rsidRDefault="004552D7" w:rsidP="002B7619">
            <w:pPr>
              <w:jc w:val="center"/>
              <w:rPr>
                <w:rFonts w:ascii="Times New Roman" w:hAnsi="Times New Roman"/>
                <w:sz w:val="24"/>
                <w:szCs w:val="24"/>
              </w:rPr>
            </w:pPr>
          </w:p>
        </w:tc>
        <w:tc>
          <w:tcPr>
            <w:tcW w:w="1515" w:type="dxa"/>
            <w:vMerge/>
          </w:tcPr>
          <w:p w14:paraId="1ED92502" w14:textId="77777777" w:rsidR="004552D7" w:rsidRPr="00677555" w:rsidRDefault="004552D7" w:rsidP="002B7619">
            <w:pPr>
              <w:jc w:val="center"/>
              <w:rPr>
                <w:rFonts w:ascii="Times New Roman" w:hAnsi="Times New Roman"/>
                <w:sz w:val="24"/>
                <w:szCs w:val="24"/>
              </w:rPr>
            </w:pPr>
          </w:p>
        </w:tc>
        <w:tc>
          <w:tcPr>
            <w:tcW w:w="1292" w:type="dxa"/>
            <w:vMerge/>
          </w:tcPr>
          <w:p w14:paraId="0B6D7A59" w14:textId="77777777" w:rsidR="004552D7" w:rsidRPr="00677555" w:rsidRDefault="004552D7" w:rsidP="002B7619">
            <w:pPr>
              <w:jc w:val="center"/>
              <w:rPr>
                <w:rFonts w:ascii="Times New Roman" w:hAnsi="Times New Roman"/>
                <w:sz w:val="24"/>
                <w:szCs w:val="24"/>
              </w:rPr>
            </w:pPr>
          </w:p>
        </w:tc>
      </w:tr>
      <w:tr w:rsidR="00677555" w:rsidRPr="00677555" w14:paraId="11A94F60" w14:textId="77777777" w:rsidTr="0086517E">
        <w:tc>
          <w:tcPr>
            <w:tcW w:w="567" w:type="dxa"/>
          </w:tcPr>
          <w:p w14:paraId="22B0495D" w14:textId="77777777" w:rsidR="004552D7" w:rsidRPr="00677555" w:rsidRDefault="004552D7" w:rsidP="002B7619">
            <w:pPr>
              <w:jc w:val="center"/>
              <w:rPr>
                <w:rFonts w:ascii="Times New Roman" w:hAnsi="Times New Roman"/>
                <w:sz w:val="24"/>
                <w:szCs w:val="24"/>
              </w:rPr>
            </w:pPr>
            <w:r w:rsidRPr="00677555">
              <w:rPr>
                <w:rFonts w:ascii="Times New Roman" w:hAnsi="Times New Roman"/>
                <w:sz w:val="24"/>
                <w:szCs w:val="24"/>
              </w:rPr>
              <w:t>(1)</w:t>
            </w:r>
          </w:p>
        </w:tc>
        <w:tc>
          <w:tcPr>
            <w:tcW w:w="1985" w:type="dxa"/>
          </w:tcPr>
          <w:p w14:paraId="5FFB4A5B" w14:textId="77777777" w:rsidR="004552D7" w:rsidRPr="00677555" w:rsidRDefault="004552D7" w:rsidP="002B7619">
            <w:pPr>
              <w:jc w:val="center"/>
              <w:rPr>
                <w:rFonts w:ascii="Times New Roman" w:hAnsi="Times New Roman"/>
                <w:sz w:val="24"/>
                <w:szCs w:val="24"/>
              </w:rPr>
            </w:pPr>
            <w:r w:rsidRPr="00677555">
              <w:rPr>
                <w:rFonts w:ascii="Times New Roman" w:hAnsi="Times New Roman"/>
                <w:sz w:val="24"/>
                <w:szCs w:val="24"/>
              </w:rPr>
              <w:t>(2)</w:t>
            </w:r>
          </w:p>
        </w:tc>
        <w:tc>
          <w:tcPr>
            <w:tcW w:w="647" w:type="dxa"/>
          </w:tcPr>
          <w:p w14:paraId="4660602C" w14:textId="77777777" w:rsidR="004552D7" w:rsidRPr="00677555" w:rsidRDefault="004552D7" w:rsidP="002B7619">
            <w:pPr>
              <w:jc w:val="center"/>
              <w:rPr>
                <w:rFonts w:ascii="Times New Roman" w:hAnsi="Times New Roman"/>
                <w:sz w:val="24"/>
                <w:szCs w:val="24"/>
              </w:rPr>
            </w:pPr>
            <w:r w:rsidRPr="00677555">
              <w:rPr>
                <w:rFonts w:ascii="Times New Roman" w:hAnsi="Times New Roman"/>
                <w:sz w:val="24"/>
                <w:szCs w:val="24"/>
              </w:rPr>
              <w:t>(3)</w:t>
            </w:r>
          </w:p>
        </w:tc>
        <w:tc>
          <w:tcPr>
            <w:tcW w:w="1222" w:type="dxa"/>
          </w:tcPr>
          <w:p w14:paraId="7A564D06" w14:textId="77777777" w:rsidR="004552D7" w:rsidRPr="00677555" w:rsidRDefault="004552D7" w:rsidP="002B7619">
            <w:pPr>
              <w:jc w:val="center"/>
              <w:rPr>
                <w:rFonts w:ascii="Times New Roman" w:hAnsi="Times New Roman"/>
                <w:sz w:val="24"/>
                <w:szCs w:val="24"/>
              </w:rPr>
            </w:pPr>
            <w:r w:rsidRPr="00677555">
              <w:rPr>
                <w:rFonts w:ascii="Times New Roman" w:hAnsi="Times New Roman"/>
                <w:sz w:val="24"/>
                <w:szCs w:val="24"/>
              </w:rPr>
              <w:t>(4)</w:t>
            </w:r>
          </w:p>
        </w:tc>
        <w:tc>
          <w:tcPr>
            <w:tcW w:w="1171" w:type="dxa"/>
          </w:tcPr>
          <w:p w14:paraId="5BD5E59A" w14:textId="77777777" w:rsidR="004552D7" w:rsidRPr="00677555" w:rsidRDefault="004552D7" w:rsidP="002B7619">
            <w:pPr>
              <w:jc w:val="center"/>
              <w:rPr>
                <w:rFonts w:ascii="Times New Roman" w:hAnsi="Times New Roman"/>
                <w:sz w:val="24"/>
                <w:szCs w:val="24"/>
              </w:rPr>
            </w:pPr>
            <w:r w:rsidRPr="00677555">
              <w:rPr>
                <w:rFonts w:ascii="Times New Roman" w:hAnsi="Times New Roman"/>
                <w:sz w:val="24"/>
                <w:szCs w:val="24"/>
              </w:rPr>
              <w:t>(5)</w:t>
            </w:r>
          </w:p>
        </w:tc>
        <w:tc>
          <w:tcPr>
            <w:tcW w:w="1312" w:type="dxa"/>
          </w:tcPr>
          <w:p w14:paraId="37D619B1" w14:textId="77777777" w:rsidR="004552D7" w:rsidRPr="00677555" w:rsidRDefault="004552D7" w:rsidP="002B7619">
            <w:pPr>
              <w:jc w:val="center"/>
              <w:rPr>
                <w:rFonts w:ascii="Times New Roman" w:hAnsi="Times New Roman"/>
                <w:sz w:val="24"/>
                <w:szCs w:val="24"/>
              </w:rPr>
            </w:pPr>
            <w:r w:rsidRPr="00677555">
              <w:rPr>
                <w:rFonts w:ascii="Times New Roman" w:hAnsi="Times New Roman"/>
                <w:sz w:val="24"/>
                <w:szCs w:val="24"/>
              </w:rPr>
              <w:t>(6)</w:t>
            </w:r>
          </w:p>
        </w:tc>
        <w:tc>
          <w:tcPr>
            <w:tcW w:w="1764" w:type="dxa"/>
          </w:tcPr>
          <w:p w14:paraId="2BA45F7D" w14:textId="77777777" w:rsidR="004552D7" w:rsidRPr="00677555" w:rsidRDefault="004552D7" w:rsidP="002B7619">
            <w:pPr>
              <w:jc w:val="center"/>
              <w:rPr>
                <w:rFonts w:ascii="Times New Roman" w:hAnsi="Times New Roman"/>
                <w:sz w:val="24"/>
                <w:szCs w:val="24"/>
              </w:rPr>
            </w:pPr>
            <w:r w:rsidRPr="00677555">
              <w:rPr>
                <w:rFonts w:ascii="Times New Roman" w:hAnsi="Times New Roman"/>
                <w:sz w:val="24"/>
                <w:szCs w:val="24"/>
              </w:rPr>
              <w:t>(7)</w:t>
            </w:r>
          </w:p>
        </w:tc>
        <w:tc>
          <w:tcPr>
            <w:tcW w:w="1681" w:type="dxa"/>
          </w:tcPr>
          <w:p w14:paraId="5BEFFD20" w14:textId="77777777" w:rsidR="004552D7" w:rsidRPr="00677555" w:rsidRDefault="004552D7" w:rsidP="002B7619">
            <w:pPr>
              <w:jc w:val="center"/>
              <w:rPr>
                <w:rFonts w:ascii="Times New Roman" w:hAnsi="Times New Roman"/>
                <w:sz w:val="24"/>
                <w:szCs w:val="24"/>
              </w:rPr>
            </w:pPr>
            <w:r w:rsidRPr="00677555">
              <w:rPr>
                <w:rFonts w:ascii="Times New Roman" w:hAnsi="Times New Roman"/>
                <w:sz w:val="24"/>
                <w:szCs w:val="24"/>
              </w:rPr>
              <w:t>(8)</w:t>
            </w:r>
          </w:p>
        </w:tc>
        <w:tc>
          <w:tcPr>
            <w:tcW w:w="1745" w:type="dxa"/>
          </w:tcPr>
          <w:p w14:paraId="20CE8FBD" w14:textId="77777777" w:rsidR="004552D7" w:rsidRPr="00677555" w:rsidRDefault="004552D7" w:rsidP="002B7619">
            <w:pPr>
              <w:jc w:val="center"/>
              <w:rPr>
                <w:rFonts w:ascii="Times New Roman" w:hAnsi="Times New Roman"/>
                <w:sz w:val="24"/>
                <w:szCs w:val="24"/>
              </w:rPr>
            </w:pPr>
            <w:r w:rsidRPr="00677555">
              <w:rPr>
                <w:rFonts w:ascii="Times New Roman" w:hAnsi="Times New Roman"/>
                <w:sz w:val="24"/>
                <w:szCs w:val="24"/>
              </w:rPr>
              <w:t>(9)</w:t>
            </w:r>
          </w:p>
        </w:tc>
        <w:tc>
          <w:tcPr>
            <w:tcW w:w="1515" w:type="dxa"/>
          </w:tcPr>
          <w:p w14:paraId="2F6D1AB5" w14:textId="77777777" w:rsidR="004552D7" w:rsidRPr="00677555" w:rsidRDefault="004552D7" w:rsidP="002B7619">
            <w:pPr>
              <w:jc w:val="center"/>
              <w:rPr>
                <w:rFonts w:ascii="Times New Roman" w:hAnsi="Times New Roman"/>
                <w:sz w:val="24"/>
                <w:szCs w:val="24"/>
              </w:rPr>
            </w:pPr>
            <w:r w:rsidRPr="00677555">
              <w:rPr>
                <w:rFonts w:ascii="Times New Roman" w:hAnsi="Times New Roman"/>
                <w:sz w:val="24"/>
                <w:szCs w:val="24"/>
              </w:rPr>
              <w:t>(10)</w:t>
            </w:r>
          </w:p>
        </w:tc>
        <w:tc>
          <w:tcPr>
            <w:tcW w:w="1292" w:type="dxa"/>
          </w:tcPr>
          <w:p w14:paraId="07A64B74" w14:textId="77777777" w:rsidR="004552D7" w:rsidRPr="00677555" w:rsidRDefault="004552D7" w:rsidP="002B7619">
            <w:pPr>
              <w:jc w:val="center"/>
              <w:rPr>
                <w:rFonts w:ascii="Times New Roman" w:hAnsi="Times New Roman"/>
                <w:sz w:val="24"/>
                <w:szCs w:val="24"/>
              </w:rPr>
            </w:pPr>
            <w:r w:rsidRPr="00677555">
              <w:rPr>
                <w:rFonts w:ascii="Times New Roman" w:hAnsi="Times New Roman"/>
                <w:sz w:val="24"/>
                <w:szCs w:val="24"/>
              </w:rPr>
              <w:t>(11)</w:t>
            </w:r>
          </w:p>
        </w:tc>
      </w:tr>
      <w:tr w:rsidR="00677555" w:rsidRPr="00677555" w14:paraId="7BFBFC18" w14:textId="77777777" w:rsidTr="0086517E">
        <w:tc>
          <w:tcPr>
            <w:tcW w:w="567" w:type="dxa"/>
          </w:tcPr>
          <w:p w14:paraId="2756CC20" w14:textId="77777777" w:rsidR="004552D7" w:rsidRPr="00677555" w:rsidRDefault="00D87983" w:rsidP="002B7619">
            <w:pPr>
              <w:jc w:val="left"/>
              <w:rPr>
                <w:rFonts w:ascii="Times New Roman" w:hAnsi="Times New Roman"/>
                <w:sz w:val="24"/>
                <w:szCs w:val="24"/>
              </w:rPr>
            </w:pPr>
            <w:r w:rsidRPr="00677555">
              <w:rPr>
                <w:rFonts w:ascii="Times New Roman" w:hAnsi="Times New Roman"/>
                <w:sz w:val="24"/>
                <w:szCs w:val="24"/>
              </w:rPr>
              <w:t>1</w:t>
            </w:r>
          </w:p>
        </w:tc>
        <w:tc>
          <w:tcPr>
            <w:tcW w:w="1985" w:type="dxa"/>
          </w:tcPr>
          <w:p w14:paraId="47E1AE95" w14:textId="77777777" w:rsidR="004552D7" w:rsidRPr="00677555" w:rsidRDefault="004552D7" w:rsidP="002B7619">
            <w:pPr>
              <w:jc w:val="left"/>
              <w:rPr>
                <w:rFonts w:ascii="Times New Roman" w:hAnsi="Times New Roman"/>
                <w:sz w:val="24"/>
                <w:szCs w:val="24"/>
              </w:rPr>
            </w:pPr>
          </w:p>
        </w:tc>
        <w:tc>
          <w:tcPr>
            <w:tcW w:w="647" w:type="dxa"/>
          </w:tcPr>
          <w:p w14:paraId="37F3647E" w14:textId="77777777" w:rsidR="004552D7" w:rsidRPr="00677555" w:rsidRDefault="004552D7" w:rsidP="002B7619">
            <w:pPr>
              <w:jc w:val="left"/>
              <w:rPr>
                <w:rFonts w:ascii="Times New Roman" w:hAnsi="Times New Roman"/>
                <w:sz w:val="24"/>
                <w:szCs w:val="24"/>
              </w:rPr>
            </w:pPr>
          </w:p>
        </w:tc>
        <w:tc>
          <w:tcPr>
            <w:tcW w:w="1222" w:type="dxa"/>
          </w:tcPr>
          <w:p w14:paraId="0F6311DD" w14:textId="77777777" w:rsidR="004552D7" w:rsidRPr="00677555" w:rsidRDefault="004552D7" w:rsidP="002B7619">
            <w:pPr>
              <w:jc w:val="left"/>
              <w:rPr>
                <w:rFonts w:ascii="Times New Roman" w:hAnsi="Times New Roman"/>
                <w:sz w:val="24"/>
                <w:szCs w:val="24"/>
              </w:rPr>
            </w:pPr>
          </w:p>
        </w:tc>
        <w:tc>
          <w:tcPr>
            <w:tcW w:w="1171" w:type="dxa"/>
          </w:tcPr>
          <w:p w14:paraId="66B107D3" w14:textId="77777777" w:rsidR="004552D7" w:rsidRPr="00677555" w:rsidRDefault="004552D7" w:rsidP="002B7619">
            <w:pPr>
              <w:jc w:val="left"/>
              <w:rPr>
                <w:rFonts w:ascii="Times New Roman" w:hAnsi="Times New Roman"/>
                <w:sz w:val="24"/>
                <w:szCs w:val="24"/>
              </w:rPr>
            </w:pPr>
          </w:p>
        </w:tc>
        <w:tc>
          <w:tcPr>
            <w:tcW w:w="1312" w:type="dxa"/>
          </w:tcPr>
          <w:p w14:paraId="308620DD" w14:textId="77777777" w:rsidR="004552D7" w:rsidRPr="00677555" w:rsidRDefault="004552D7" w:rsidP="002B7619">
            <w:pPr>
              <w:jc w:val="left"/>
              <w:rPr>
                <w:rFonts w:ascii="Times New Roman" w:hAnsi="Times New Roman"/>
                <w:sz w:val="24"/>
                <w:szCs w:val="24"/>
              </w:rPr>
            </w:pPr>
          </w:p>
        </w:tc>
        <w:tc>
          <w:tcPr>
            <w:tcW w:w="1764" w:type="dxa"/>
          </w:tcPr>
          <w:p w14:paraId="24A797C0" w14:textId="77777777" w:rsidR="004552D7" w:rsidRPr="00677555" w:rsidRDefault="004552D7" w:rsidP="002B7619">
            <w:pPr>
              <w:jc w:val="left"/>
              <w:rPr>
                <w:rFonts w:ascii="Times New Roman" w:hAnsi="Times New Roman"/>
                <w:sz w:val="24"/>
                <w:szCs w:val="24"/>
              </w:rPr>
            </w:pPr>
          </w:p>
        </w:tc>
        <w:tc>
          <w:tcPr>
            <w:tcW w:w="1681" w:type="dxa"/>
          </w:tcPr>
          <w:p w14:paraId="4C7575F1" w14:textId="77777777" w:rsidR="004552D7" w:rsidRPr="00677555" w:rsidRDefault="004552D7" w:rsidP="002B7619">
            <w:pPr>
              <w:jc w:val="left"/>
              <w:rPr>
                <w:rFonts w:ascii="Times New Roman" w:hAnsi="Times New Roman"/>
                <w:sz w:val="24"/>
                <w:szCs w:val="24"/>
              </w:rPr>
            </w:pPr>
          </w:p>
        </w:tc>
        <w:tc>
          <w:tcPr>
            <w:tcW w:w="1745" w:type="dxa"/>
          </w:tcPr>
          <w:p w14:paraId="513A8C8B" w14:textId="77777777" w:rsidR="004552D7" w:rsidRPr="00677555" w:rsidRDefault="004552D7" w:rsidP="002B7619">
            <w:pPr>
              <w:jc w:val="left"/>
              <w:rPr>
                <w:rFonts w:ascii="Times New Roman" w:hAnsi="Times New Roman"/>
                <w:sz w:val="24"/>
                <w:szCs w:val="24"/>
              </w:rPr>
            </w:pPr>
          </w:p>
        </w:tc>
        <w:tc>
          <w:tcPr>
            <w:tcW w:w="1515" w:type="dxa"/>
          </w:tcPr>
          <w:p w14:paraId="4E2EA336" w14:textId="77777777" w:rsidR="004552D7" w:rsidRPr="00677555" w:rsidRDefault="004552D7" w:rsidP="002B7619">
            <w:pPr>
              <w:jc w:val="left"/>
              <w:rPr>
                <w:rFonts w:ascii="Times New Roman" w:hAnsi="Times New Roman"/>
                <w:sz w:val="24"/>
                <w:szCs w:val="24"/>
              </w:rPr>
            </w:pPr>
          </w:p>
        </w:tc>
        <w:tc>
          <w:tcPr>
            <w:tcW w:w="1292" w:type="dxa"/>
          </w:tcPr>
          <w:p w14:paraId="6E382BFA" w14:textId="77777777" w:rsidR="004552D7" w:rsidRPr="00677555" w:rsidRDefault="004552D7" w:rsidP="002B7619">
            <w:pPr>
              <w:jc w:val="left"/>
              <w:rPr>
                <w:rFonts w:ascii="Times New Roman" w:hAnsi="Times New Roman"/>
                <w:sz w:val="24"/>
                <w:szCs w:val="24"/>
              </w:rPr>
            </w:pPr>
          </w:p>
        </w:tc>
      </w:tr>
      <w:tr w:rsidR="00677555" w:rsidRPr="00677555" w14:paraId="2C1881DB" w14:textId="77777777" w:rsidTr="0086517E">
        <w:tc>
          <w:tcPr>
            <w:tcW w:w="567" w:type="dxa"/>
          </w:tcPr>
          <w:p w14:paraId="0D0322AD" w14:textId="77777777" w:rsidR="004552D7" w:rsidRPr="00677555" w:rsidRDefault="00D87983" w:rsidP="002B7619">
            <w:pPr>
              <w:jc w:val="left"/>
              <w:rPr>
                <w:rFonts w:ascii="Times New Roman" w:hAnsi="Times New Roman"/>
                <w:sz w:val="24"/>
                <w:szCs w:val="24"/>
              </w:rPr>
            </w:pPr>
            <w:r w:rsidRPr="00677555">
              <w:rPr>
                <w:rFonts w:ascii="Times New Roman" w:hAnsi="Times New Roman"/>
                <w:sz w:val="24"/>
                <w:szCs w:val="24"/>
              </w:rPr>
              <w:t>2</w:t>
            </w:r>
          </w:p>
        </w:tc>
        <w:tc>
          <w:tcPr>
            <w:tcW w:w="1985" w:type="dxa"/>
          </w:tcPr>
          <w:p w14:paraId="4C56075C" w14:textId="77777777" w:rsidR="004552D7" w:rsidRPr="00677555" w:rsidRDefault="004552D7" w:rsidP="002B7619">
            <w:pPr>
              <w:jc w:val="left"/>
              <w:rPr>
                <w:rFonts w:ascii="Times New Roman" w:hAnsi="Times New Roman"/>
                <w:sz w:val="24"/>
                <w:szCs w:val="24"/>
              </w:rPr>
            </w:pPr>
          </w:p>
        </w:tc>
        <w:tc>
          <w:tcPr>
            <w:tcW w:w="647" w:type="dxa"/>
          </w:tcPr>
          <w:p w14:paraId="1B653D53" w14:textId="77777777" w:rsidR="004552D7" w:rsidRPr="00677555" w:rsidRDefault="004552D7" w:rsidP="002B7619">
            <w:pPr>
              <w:jc w:val="left"/>
              <w:rPr>
                <w:rFonts w:ascii="Times New Roman" w:hAnsi="Times New Roman"/>
                <w:sz w:val="24"/>
                <w:szCs w:val="24"/>
              </w:rPr>
            </w:pPr>
          </w:p>
        </w:tc>
        <w:tc>
          <w:tcPr>
            <w:tcW w:w="1222" w:type="dxa"/>
          </w:tcPr>
          <w:p w14:paraId="15EE5805" w14:textId="77777777" w:rsidR="004552D7" w:rsidRPr="00677555" w:rsidRDefault="004552D7" w:rsidP="002B7619">
            <w:pPr>
              <w:jc w:val="left"/>
              <w:rPr>
                <w:rFonts w:ascii="Times New Roman" w:hAnsi="Times New Roman"/>
                <w:sz w:val="24"/>
                <w:szCs w:val="24"/>
              </w:rPr>
            </w:pPr>
          </w:p>
        </w:tc>
        <w:tc>
          <w:tcPr>
            <w:tcW w:w="1171" w:type="dxa"/>
          </w:tcPr>
          <w:p w14:paraId="73B37A80" w14:textId="77777777" w:rsidR="004552D7" w:rsidRPr="00677555" w:rsidRDefault="004552D7" w:rsidP="002B7619">
            <w:pPr>
              <w:jc w:val="left"/>
              <w:rPr>
                <w:rFonts w:ascii="Times New Roman" w:hAnsi="Times New Roman"/>
                <w:sz w:val="24"/>
                <w:szCs w:val="24"/>
              </w:rPr>
            </w:pPr>
          </w:p>
        </w:tc>
        <w:tc>
          <w:tcPr>
            <w:tcW w:w="1312" w:type="dxa"/>
          </w:tcPr>
          <w:p w14:paraId="476F73AA" w14:textId="77777777" w:rsidR="004552D7" w:rsidRPr="00677555" w:rsidRDefault="004552D7" w:rsidP="002B7619">
            <w:pPr>
              <w:jc w:val="left"/>
              <w:rPr>
                <w:rFonts w:ascii="Times New Roman" w:hAnsi="Times New Roman"/>
                <w:sz w:val="24"/>
                <w:szCs w:val="24"/>
              </w:rPr>
            </w:pPr>
          </w:p>
        </w:tc>
        <w:tc>
          <w:tcPr>
            <w:tcW w:w="1764" w:type="dxa"/>
          </w:tcPr>
          <w:p w14:paraId="19B521A5" w14:textId="77777777" w:rsidR="004552D7" w:rsidRPr="00677555" w:rsidRDefault="004552D7" w:rsidP="002B7619">
            <w:pPr>
              <w:jc w:val="left"/>
              <w:rPr>
                <w:rFonts w:ascii="Times New Roman" w:hAnsi="Times New Roman"/>
                <w:sz w:val="24"/>
                <w:szCs w:val="24"/>
              </w:rPr>
            </w:pPr>
          </w:p>
        </w:tc>
        <w:tc>
          <w:tcPr>
            <w:tcW w:w="1681" w:type="dxa"/>
          </w:tcPr>
          <w:p w14:paraId="54D86519" w14:textId="77777777" w:rsidR="004552D7" w:rsidRPr="00677555" w:rsidRDefault="004552D7" w:rsidP="002B7619">
            <w:pPr>
              <w:jc w:val="left"/>
              <w:rPr>
                <w:rFonts w:ascii="Times New Roman" w:hAnsi="Times New Roman"/>
                <w:sz w:val="24"/>
                <w:szCs w:val="24"/>
              </w:rPr>
            </w:pPr>
          </w:p>
        </w:tc>
        <w:tc>
          <w:tcPr>
            <w:tcW w:w="1745" w:type="dxa"/>
          </w:tcPr>
          <w:p w14:paraId="0CAB45BB" w14:textId="77777777" w:rsidR="004552D7" w:rsidRPr="00677555" w:rsidRDefault="004552D7" w:rsidP="002B7619">
            <w:pPr>
              <w:jc w:val="left"/>
              <w:rPr>
                <w:rFonts w:ascii="Times New Roman" w:hAnsi="Times New Roman"/>
                <w:sz w:val="24"/>
                <w:szCs w:val="24"/>
              </w:rPr>
            </w:pPr>
          </w:p>
        </w:tc>
        <w:tc>
          <w:tcPr>
            <w:tcW w:w="1515" w:type="dxa"/>
          </w:tcPr>
          <w:p w14:paraId="219EBBA7" w14:textId="77777777" w:rsidR="004552D7" w:rsidRPr="00677555" w:rsidRDefault="004552D7" w:rsidP="002B7619">
            <w:pPr>
              <w:jc w:val="left"/>
              <w:rPr>
                <w:rFonts w:ascii="Times New Roman" w:hAnsi="Times New Roman"/>
                <w:sz w:val="24"/>
                <w:szCs w:val="24"/>
              </w:rPr>
            </w:pPr>
          </w:p>
        </w:tc>
        <w:tc>
          <w:tcPr>
            <w:tcW w:w="1292" w:type="dxa"/>
          </w:tcPr>
          <w:p w14:paraId="6191A94B" w14:textId="77777777" w:rsidR="004552D7" w:rsidRPr="00677555" w:rsidRDefault="004552D7" w:rsidP="002B7619">
            <w:pPr>
              <w:jc w:val="left"/>
              <w:rPr>
                <w:rFonts w:ascii="Times New Roman" w:hAnsi="Times New Roman"/>
                <w:sz w:val="24"/>
                <w:szCs w:val="24"/>
              </w:rPr>
            </w:pPr>
          </w:p>
        </w:tc>
      </w:tr>
    </w:tbl>
    <w:p w14:paraId="78DBBE84" w14:textId="77777777" w:rsidR="00536058" w:rsidRPr="00677555" w:rsidRDefault="00D87983" w:rsidP="00677555">
      <w:pPr>
        <w:spacing w:before="60"/>
        <w:jc w:val="left"/>
        <w:rPr>
          <w:rFonts w:ascii="Times New Roman" w:hAnsi="Times New Roman"/>
          <w:b/>
          <w:i/>
          <w:sz w:val="24"/>
          <w:szCs w:val="24"/>
        </w:rPr>
      </w:pPr>
      <w:r w:rsidRPr="00677555">
        <w:rPr>
          <w:rFonts w:ascii="Times New Roman" w:hAnsi="Times New Roman"/>
          <w:b/>
          <w:i/>
          <w:sz w:val="24"/>
          <w:szCs w:val="24"/>
        </w:rPr>
        <w:t xml:space="preserve">I. </w:t>
      </w:r>
      <w:r w:rsidR="00663A74" w:rsidRPr="00677555">
        <w:rPr>
          <w:rFonts w:ascii="Times New Roman" w:hAnsi="Times New Roman"/>
          <w:b/>
          <w:i/>
          <w:sz w:val="24"/>
          <w:szCs w:val="24"/>
        </w:rPr>
        <w:t xml:space="preserve">Nội dung báo cáo kèm theo </w:t>
      </w:r>
      <w:r w:rsidR="005B10CC" w:rsidRPr="00677555">
        <w:rPr>
          <w:rFonts w:ascii="Times New Roman" w:hAnsi="Times New Roman"/>
          <w:b/>
          <w:i/>
          <w:sz w:val="24"/>
          <w:szCs w:val="24"/>
          <w:lang w:val="vi-VN"/>
        </w:rPr>
        <w:t>Mẫu số</w:t>
      </w:r>
      <w:r w:rsidR="00663A74" w:rsidRPr="00677555">
        <w:rPr>
          <w:rFonts w:ascii="Times New Roman" w:hAnsi="Times New Roman"/>
          <w:b/>
          <w:i/>
          <w:sz w:val="24"/>
          <w:szCs w:val="24"/>
        </w:rPr>
        <w:t xml:space="preserve"> 01, gồm:</w:t>
      </w:r>
    </w:p>
    <w:p w14:paraId="2128C1DF" w14:textId="77777777" w:rsidR="005B321D" w:rsidRPr="00677555" w:rsidRDefault="00663A74" w:rsidP="00557C86">
      <w:pPr>
        <w:jc w:val="left"/>
        <w:rPr>
          <w:rFonts w:ascii="Times New Roman" w:hAnsi="Times New Roman"/>
          <w:i/>
          <w:sz w:val="24"/>
          <w:szCs w:val="24"/>
        </w:rPr>
      </w:pPr>
      <w:r w:rsidRPr="00677555">
        <w:rPr>
          <w:rFonts w:ascii="Times New Roman" w:hAnsi="Times New Roman"/>
          <w:i/>
          <w:sz w:val="24"/>
          <w:szCs w:val="24"/>
        </w:rPr>
        <w:t xml:space="preserve">1. </w:t>
      </w:r>
      <w:r w:rsidR="004E25BB" w:rsidRPr="00677555">
        <w:rPr>
          <w:rFonts w:ascii="Times New Roman" w:hAnsi="Times New Roman"/>
          <w:i/>
          <w:sz w:val="24"/>
          <w:szCs w:val="24"/>
        </w:rPr>
        <w:t xml:space="preserve">Thông tin về </w:t>
      </w:r>
      <w:r w:rsidR="009816B3" w:rsidRPr="00677555">
        <w:rPr>
          <w:rFonts w:ascii="Times New Roman" w:hAnsi="Times New Roman"/>
          <w:i/>
          <w:sz w:val="24"/>
          <w:szCs w:val="24"/>
        </w:rPr>
        <w:t>thương nhân</w:t>
      </w:r>
      <w:r w:rsidR="00345DB1" w:rsidRPr="00677555">
        <w:rPr>
          <w:rFonts w:ascii="Times New Roman" w:hAnsi="Times New Roman"/>
          <w:i/>
          <w:sz w:val="24"/>
          <w:szCs w:val="24"/>
        </w:rPr>
        <w:t>:</w:t>
      </w:r>
      <w:r w:rsidR="005B10CC" w:rsidRPr="00677555">
        <w:rPr>
          <w:rFonts w:ascii="Times New Roman" w:hAnsi="Times New Roman"/>
          <w:i/>
          <w:sz w:val="24"/>
          <w:szCs w:val="24"/>
          <w:lang w:val="vi-VN"/>
        </w:rPr>
        <w:t xml:space="preserve"> </w:t>
      </w:r>
      <w:r w:rsidR="004E25BB" w:rsidRPr="00677555">
        <w:rPr>
          <w:rFonts w:ascii="Times New Roman" w:hAnsi="Times New Roman"/>
          <w:i/>
          <w:sz w:val="24"/>
          <w:szCs w:val="24"/>
        </w:rPr>
        <w:t xml:space="preserve">Tên </w:t>
      </w:r>
      <w:r w:rsidR="009816B3" w:rsidRPr="00677555">
        <w:rPr>
          <w:rFonts w:ascii="Times New Roman" w:hAnsi="Times New Roman"/>
          <w:i/>
          <w:sz w:val="24"/>
          <w:szCs w:val="24"/>
        </w:rPr>
        <w:t>thương nhân</w:t>
      </w:r>
      <w:r w:rsidR="00345DB1" w:rsidRPr="00677555">
        <w:rPr>
          <w:rFonts w:ascii="Times New Roman" w:hAnsi="Times New Roman"/>
          <w:i/>
          <w:sz w:val="24"/>
          <w:szCs w:val="24"/>
        </w:rPr>
        <w:t>, t</w:t>
      </w:r>
      <w:r w:rsidR="005B321D" w:rsidRPr="00677555">
        <w:rPr>
          <w:rFonts w:ascii="Times New Roman" w:hAnsi="Times New Roman"/>
          <w:i/>
          <w:sz w:val="24"/>
          <w:szCs w:val="24"/>
        </w:rPr>
        <w:t>rụ sở chính</w:t>
      </w:r>
      <w:r w:rsidR="00345DB1" w:rsidRPr="00677555">
        <w:rPr>
          <w:rFonts w:ascii="Times New Roman" w:hAnsi="Times New Roman"/>
          <w:i/>
          <w:sz w:val="24"/>
          <w:szCs w:val="24"/>
        </w:rPr>
        <w:t>, s</w:t>
      </w:r>
      <w:r w:rsidR="005B321D" w:rsidRPr="00677555">
        <w:rPr>
          <w:rFonts w:ascii="Times New Roman" w:hAnsi="Times New Roman"/>
          <w:i/>
          <w:sz w:val="24"/>
          <w:szCs w:val="24"/>
        </w:rPr>
        <w:t>ố điện thoại liên lạc</w:t>
      </w:r>
      <w:r w:rsidR="00345DB1" w:rsidRPr="00677555">
        <w:rPr>
          <w:rFonts w:ascii="Times New Roman" w:hAnsi="Times New Roman"/>
          <w:i/>
          <w:sz w:val="24"/>
          <w:szCs w:val="24"/>
        </w:rPr>
        <w:t>, giám đốc.</w:t>
      </w:r>
    </w:p>
    <w:p w14:paraId="33A23B7D" w14:textId="5444D9C2" w:rsidR="005B321D" w:rsidRPr="00677555" w:rsidRDefault="005B321D" w:rsidP="00557C86">
      <w:pPr>
        <w:jc w:val="left"/>
        <w:rPr>
          <w:rFonts w:ascii="Times New Roman" w:hAnsi="Times New Roman"/>
          <w:i/>
          <w:sz w:val="24"/>
          <w:szCs w:val="24"/>
        </w:rPr>
      </w:pPr>
      <w:r w:rsidRPr="00677555">
        <w:rPr>
          <w:rFonts w:ascii="Times New Roman" w:hAnsi="Times New Roman"/>
          <w:i/>
          <w:sz w:val="24"/>
          <w:szCs w:val="24"/>
        </w:rPr>
        <w:t xml:space="preserve">2. Tình hình khai thác, chế biến </w:t>
      </w:r>
      <w:r w:rsidR="00DB5819" w:rsidRPr="00677555">
        <w:rPr>
          <w:rFonts w:ascii="Times New Roman" w:hAnsi="Times New Roman"/>
          <w:i/>
          <w:sz w:val="24"/>
          <w:szCs w:val="24"/>
        </w:rPr>
        <w:t xml:space="preserve">đối với khoáng sản có nguồn gốc trong nước </w:t>
      </w:r>
      <w:r w:rsidRPr="00677555">
        <w:rPr>
          <w:rFonts w:ascii="Times New Roman" w:hAnsi="Times New Roman"/>
          <w:i/>
          <w:sz w:val="24"/>
          <w:szCs w:val="24"/>
        </w:rPr>
        <w:t>(nếu</w:t>
      </w:r>
      <w:r w:rsidR="009816B3" w:rsidRPr="00677555">
        <w:rPr>
          <w:rFonts w:ascii="Times New Roman" w:hAnsi="Times New Roman"/>
          <w:i/>
          <w:sz w:val="24"/>
          <w:szCs w:val="24"/>
        </w:rPr>
        <w:t xml:space="preserve"> thương nhân</w:t>
      </w:r>
      <w:r w:rsidRPr="00677555">
        <w:rPr>
          <w:rFonts w:ascii="Times New Roman" w:hAnsi="Times New Roman"/>
          <w:i/>
          <w:sz w:val="24"/>
          <w:szCs w:val="24"/>
        </w:rPr>
        <w:t xml:space="preserve"> khai thác, chế biến khoáng sản</w:t>
      </w:r>
      <w:r w:rsidR="00E97034" w:rsidRPr="00677555">
        <w:rPr>
          <w:rFonts w:ascii="Times New Roman" w:hAnsi="Times New Roman"/>
          <w:i/>
          <w:sz w:val="24"/>
          <w:szCs w:val="24"/>
        </w:rPr>
        <w:t xml:space="preserve"> trực tiếp xuất khẩu hoặc ủy thác xuất khẩu</w:t>
      </w:r>
      <w:r w:rsidRPr="00677555">
        <w:rPr>
          <w:rFonts w:ascii="Times New Roman" w:hAnsi="Times New Roman"/>
          <w:i/>
          <w:sz w:val="24"/>
          <w:szCs w:val="24"/>
        </w:rPr>
        <w:t>)</w:t>
      </w:r>
      <w:r w:rsidR="00C05F08" w:rsidRPr="00677555">
        <w:rPr>
          <w:rFonts w:ascii="Times New Roman" w:hAnsi="Times New Roman"/>
          <w:i/>
          <w:sz w:val="24"/>
          <w:szCs w:val="24"/>
        </w:rPr>
        <w:t>:</w:t>
      </w:r>
    </w:p>
    <w:p w14:paraId="71D0FC14" w14:textId="77777777" w:rsidR="005B321D" w:rsidRPr="00677555" w:rsidRDefault="005B321D" w:rsidP="00557C86">
      <w:pPr>
        <w:jc w:val="left"/>
        <w:rPr>
          <w:rFonts w:ascii="Times New Roman" w:hAnsi="Times New Roman"/>
          <w:i/>
          <w:sz w:val="24"/>
          <w:szCs w:val="24"/>
          <w:lang w:val="vi-VN"/>
        </w:rPr>
      </w:pPr>
      <w:r w:rsidRPr="00677555">
        <w:rPr>
          <w:rFonts w:ascii="Times New Roman" w:hAnsi="Times New Roman"/>
          <w:i/>
          <w:sz w:val="24"/>
          <w:szCs w:val="24"/>
        </w:rPr>
        <w:t xml:space="preserve">- Giấy phép khai thác: Liệt kê các giấy phép khai thác mỏ liên quan đến </w:t>
      </w:r>
      <w:r w:rsidR="00D33841" w:rsidRPr="00677555">
        <w:rPr>
          <w:rFonts w:ascii="Times New Roman" w:hAnsi="Times New Roman"/>
          <w:i/>
          <w:sz w:val="24"/>
          <w:szCs w:val="24"/>
        </w:rPr>
        <w:t xml:space="preserve">nguồn gốc </w:t>
      </w:r>
      <w:r w:rsidRPr="00677555">
        <w:rPr>
          <w:rFonts w:ascii="Times New Roman" w:hAnsi="Times New Roman"/>
          <w:i/>
          <w:sz w:val="24"/>
          <w:szCs w:val="24"/>
        </w:rPr>
        <w:t xml:space="preserve">khoáng sản </w:t>
      </w:r>
      <w:r w:rsidR="00345DB1" w:rsidRPr="00677555">
        <w:rPr>
          <w:rFonts w:ascii="Times New Roman" w:hAnsi="Times New Roman"/>
          <w:i/>
          <w:sz w:val="24"/>
          <w:szCs w:val="24"/>
        </w:rPr>
        <w:t xml:space="preserve">chế biến </w:t>
      </w:r>
      <w:r w:rsidRPr="00677555">
        <w:rPr>
          <w:rFonts w:ascii="Times New Roman" w:hAnsi="Times New Roman"/>
          <w:i/>
          <w:sz w:val="24"/>
          <w:szCs w:val="24"/>
        </w:rPr>
        <w:t>xuất khẩu</w:t>
      </w:r>
      <w:r w:rsidR="00C42B70" w:rsidRPr="00677555">
        <w:rPr>
          <w:rFonts w:ascii="Times New Roman" w:hAnsi="Times New Roman"/>
          <w:i/>
          <w:sz w:val="24"/>
          <w:szCs w:val="24"/>
          <w:lang w:val="vi-VN"/>
        </w:rPr>
        <w:t>.</w:t>
      </w:r>
    </w:p>
    <w:p w14:paraId="79638B04" w14:textId="2889DB0C" w:rsidR="005B321D" w:rsidRPr="00677555" w:rsidRDefault="005B321D" w:rsidP="005B321D">
      <w:pPr>
        <w:jc w:val="left"/>
        <w:rPr>
          <w:rFonts w:ascii="Times New Roman" w:hAnsi="Times New Roman"/>
          <w:i/>
          <w:sz w:val="24"/>
          <w:szCs w:val="24"/>
          <w:lang w:val="vi-VN"/>
        </w:rPr>
      </w:pPr>
      <w:r w:rsidRPr="00677555">
        <w:rPr>
          <w:rFonts w:ascii="Times New Roman" w:hAnsi="Times New Roman"/>
          <w:i/>
          <w:sz w:val="24"/>
          <w:szCs w:val="24"/>
          <w:lang w:val="vi-VN"/>
        </w:rPr>
        <w:t>- Năng lực khai thác, tuyển quặng, chế biến (theo từng sản phẩm)</w:t>
      </w:r>
      <w:r w:rsidR="00C42B70" w:rsidRPr="00677555">
        <w:rPr>
          <w:rFonts w:ascii="Times New Roman" w:hAnsi="Times New Roman"/>
          <w:i/>
          <w:sz w:val="24"/>
          <w:szCs w:val="24"/>
          <w:lang w:val="vi-VN"/>
        </w:rPr>
        <w:t>.</w:t>
      </w:r>
    </w:p>
    <w:p w14:paraId="4BA52517" w14:textId="60752F05" w:rsidR="00DB5819" w:rsidRPr="00677555" w:rsidRDefault="00DB5819" w:rsidP="005B321D">
      <w:pPr>
        <w:jc w:val="left"/>
        <w:rPr>
          <w:rFonts w:ascii="Times New Roman" w:hAnsi="Times New Roman"/>
          <w:i/>
          <w:sz w:val="24"/>
          <w:szCs w:val="24"/>
          <w:lang w:val="vi-VN"/>
        </w:rPr>
      </w:pPr>
      <w:r w:rsidRPr="00677555">
        <w:rPr>
          <w:rFonts w:ascii="Times New Roman" w:hAnsi="Times New Roman"/>
          <w:i/>
          <w:sz w:val="24"/>
          <w:szCs w:val="24"/>
          <w:lang w:val="vi-VN"/>
        </w:rPr>
        <w:t>3. Tình hình thực hiện chế biến đối với khoáng sản có nguồn gốc nhập khẩu</w:t>
      </w:r>
      <w:r w:rsidR="009B0D3B" w:rsidRPr="00677555">
        <w:rPr>
          <w:rFonts w:ascii="Times New Roman" w:hAnsi="Times New Roman"/>
          <w:i/>
          <w:sz w:val="24"/>
          <w:szCs w:val="24"/>
          <w:lang w:val="vi-VN"/>
        </w:rPr>
        <w:t xml:space="preserve"> (nếu có)</w:t>
      </w:r>
    </w:p>
    <w:p w14:paraId="6269E64B" w14:textId="3DE93076" w:rsidR="00DB5819" w:rsidRPr="00677555" w:rsidRDefault="00DB5819" w:rsidP="005B321D">
      <w:pPr>
        <w:jc w:val="left"/>
        <w:rPr>
          <w:rFonts w:ascii="Times New Roman" w:hAnsi="Times New Roman"/>
          <w:i/>
          <w:sz w:val="24"/>
          <w:szCs w:val="24"/>
          <w:lang w:val="vi-VN"/>
        </w:rPr>
      </w:pPr>
      <w:r w:rsidRPr="00677555">
        <w:rPr>
          <w:rFonts w:ascii="Times New Roman" w:hAnsi="Times New Roman"/>
          <w:i/>
          <w:sz w:val="24"/>
          <w:szCs w:val="24"/>
          <w:lang w:val="vi-VN"/>
        </w:rPr>
        <w:t xml:space="preserve">- </w:t>
      </w:r>
      <w:r w:rsidR="00885458" w:rsidRPr="00677555">
        <w:rPr>
          <w:rFonts w:ascii="Times New Roman" w:hAnsi="Times New Roman"/>
          <w:i/>
          <w:sz w:val="24"/>
          <w:szCs w:val="24"/>
          <w:lang w:val="vi-VN"/>
        </w:rPr>
        <w:t>Liệt kê loại khoáng sản, chất lượng, khối lượng, hợp đồng mua</w:t>
      </w:r>
      <w:r w:rsidR="00CA7B78" w:rsidRPr="00677555">
        <w:rPr>
          <w:rFonts w:ascii="Times New Roman" w:hAnsi="Times New Roman"/>
          <w:i/>
          <w:sz w:val="24"/>
          <w:szCs w:val="24"/>
          <w:lang w:val="vi-VN"/>
        </w:rPr>
        <w:t>,</w:t>
      </w:r>
      <w:r w:rsidR="00885458" w:rsidRPr="00677555">
        <w:rPr>
          <w:rFonts w:ascii="Times New Roman" w:hAnsi="Times New Roman"/>
          <w:i/>
          <w:sz w:val="24"/>
          <w:szCs w:val="24"/>
          <w:lang w:val="vi-VN"/>
        </w:rPr>
        <w:t xml:space="preserve"> bán khoáng sản nhập khẩu thực hiện trong kỳ báo cáo.</w:t>
      </w:r>
    </w:p>
    <w:p w14:paraId="6FD3B8FD" w14:textId="495B42D6" w:rsidR="00885458" w:rsidRPr="00677555" w:rsidRDefault="00885458" w:rsidP="005B321D">
      <w:pPr>
        <w:jc w:val="left"/>
        <w:rPr>
          <w:rFonts w:ascii="Times New Roman" w:hAnsi="Times New Roman"/>
          <w:i/>
          <w:sz w:val="24"/>
          <w:szCs w:val="24"/>
          <w:lang w:val="vi-VN"/>
        </w:rPr>
      </w:pPr>
      <w:r w:rsidRPr="00677555">
        <w:rPr>
          <w:rFonts w:ascii="Times New Roman" w:hAnsi="Times New Roman"/>
          <w:i/>
          <w:sz w:val="24"/>
          <w:szCs w:val="24"/>
          <w:lang w:val="vi-VN"/>
        </w:rPr>
        <w:t>- Cơ sở thực hiện chế biến hoặc hợp đồng thuê chế biến khoáng sản xuất khẩu.</w:t>
      </w:r>
    </w:p>
    <w:p w14:paraId="7AD90D1D" w14:textId="3C43D4A1" w:rsidR="005B321D" w:rsidRPr="00677555" w:rsidRDefault="00465F90" w:rsidP="00557C86">
      <w:pPr>
        <w:jc w:val="left"/>
        <w:rPr>
          <w:rFonts w:ascii="Times New Roman" w:hAnsi="Times New Roman"/>
          <w:i/>
          <w:sz w:val="24"/>
          <w:szCs w:val="24"/>
          <w:lang w:val="vi-VN"/>
        </w:rPr>
      </w:pPr>
      <w:r w:rsidRPr="00677555">
        <w:rPr>
          <w:rFonts w:ascii="Times New Roman" w:hAnsi="Times New Roman"/>
          <w:i/>
          <w:sz w:val="24"/>
          <w:szCs w:val="24"/>
          <w:lang w:val="vi-VN"/>
        </w:rPr>
        <w:t>4</w:t>
      </w:r>
      <w:r w:rsidR="005B321D" w:rsidRPr="00677555">
        <w:rPr>
          <w:rFonts w:ascii="Times New Roman" w:hAnsi="Times New Roman"/>
          <w:i/>
          <w:sz w:val="24"/>
          <w:szCs w:val="24"/>
          <w:lang w:val="vi-VN"/>
        </w:rPr>
        <w:t xml:space="preserve">. </w:t>
      </w:r>
      <w:r w:rsidR="004552D7" w:rsidRPr="00677555">
        <w:rPr>
          <w:rFonts w:ascii="Times New Roman" w:hAnsi="Times New Roman"/>
          <w:i/>
          <w:sz w:val="24"/>
          <w:szCs w:val="24"/>
          <w:lang w:val="vi-VN"/>
        </w:rPr>
        <w:t xml:space="preserve">Khối lượng xuất khẩu </w:t>
      </w:r>
      <w:r w:rsidR="00345DB1" w:rsidRPr="00677555">
        <w:rPr>
          <w:rFonts w:ascii="Times New Roman" w:hAnsi="Times New Roman"/>
          <w:i/>
          <w:sz w:val="24"/>
          <w:szCs w:val="24"/>
          <w:lang w:val="vi-VN"/>
        </w:rPr>
        <w:t xml:space="preserve">trong kỳ báo cáo </w:t>
      </w:r>
      <w:r w:rsidR="004552D7" w:rsidRPr="00677555">
        <w:rPr>
          <w:rFonts w:ascii="Times New Roman" w:hAnsi="Times New Roman"/>
          <w:i/>
          <w:sz w:val="24"/>
          <w:szCs w:val="24"/>
          <w:lang w:val="vi-VN"/>
        </w:rPr>
        <w:t>(</w:t>
      </w:r>
      <w:r w:rsidR="00DC3A57" w:rsidRPr="00677555">
        <w:rPr>
          <w:rFonts w:ascii="Times New Roman" w:hAnsi="Times New Roman"/>
          <w:i/>
          <w:sz w:val="24"/>
          <w:szCs w:val="24"/>
          <w:lang w:val="vi-VN"/>
        </w:rPr>
        <w:t xml:space="preserve">chi tiết </w:t>
      </w:r>
      <w:r w:rsidR="004552D7" w:rsidRPr="00677555">
        <w:rPr>
          <w:rFonts w:ascii="Times New Roman" w:hAnsi="Times New Roman"/>
          <w:i/>
          <w:sz w:val="24"/>
          <w:szCs w:val="24"/>
          <w:lang w:val="vi-VN"/>
        </w:rPr>
        <w:t xml:space="preserve">theo </w:t>
      </w:r>
      <w:r w:rsidR="005B10CC" w:rsidRPr="00677555">
        <w:rPr>
          <w:rFonts w:ascii="Times New Roman" w:hAnsi="Times New Roman"/>
          <w:i/>
          <w:sz w:val="24"/>
          <w:szCs w:val="24"/>
          <w:lang w:val="vi-VN"/>
        </w:rPr>
        <w:t>Mấu số</w:t>
      </w:r>
      <w:r w:rsidR="00C42B70" w:rsidRPr="00677555">
        <w:rPr>
          <w:rFonts w:ascii="Times New Roman" w:hAnsi="Times New Roman"/>
          <w:i/>
          <w:sz w:val="24"/>
          <w:szCs w:val="24"/>
          <w:lang w:val="vi-VN"/>
        </w:rPr>
        <w:t xml:space="preserve"> </w:t>
      </w:r>
      <w:r w:rsidR="004552D7" w:rsidRPr="00677555">
        <w:rPr>
          <w:rFonts w:ascii="Times New Roman" w:hAnsi="Times New Roman"/>
          <w:i/>
          <w:sz w:val="24"/>
          <w:szCs w:val="24"/>
          <w:lang w:val="vi-VN"/>
        </w:rPr>
        <w:t>01 kèm theo)</w:t>
      </w:r>
      <w:r w:rsidR="00C42B70" w:rsidRPr="00677555">
        <w:rPr>
          <w:rFonts w:ascii="Times New Roman" w:hAnsi="Times New Roman"/>
          <w:i/>
          <w:sz w:val="24"/>
          <w:szCs w:val="24"/>
          <w:lang w:val="vi-VN"/>
        </w:rPr>
        <w:t>.</w:t>
      </w:r>
    </w:p>
    <w:p w14:paraId="73D90AB1" w14:textId="38EE9AB9" w:rsidR="004552D7" w:rsidRPr="00677555" w:rsidRDefault="00465F90" w:rsidP="00557C86">
      <w:pPr>
        <w:jc w:val="left"/>
        <w:rPr>
          <w:rFonts w:ascii="Times New Roman" w:hAnsi="Times New Roman"/>
          <w:i/>
          <w:sz w:val="24"/>
          <w:szCs w:val="24"/>
          <w:lang w:val="vi-VN"/>
        </w:rPr>
      </w:pPr>
      <w:r w:rsidRPr="00677555">
        <w:rPr>
          <w:rFonts w:ascii="Times New Roman" w:hAnsi="Times New Roman"/>
          <w:i/>
          <w:sz w:val="24"/>
          <w:szCs w:val="24"/>
          <w:lang w:val="vi-VN"/>
        </w:rPr>
        <w:t>5</w:t>
      </w:r>
      <w:r w:rsidR="00DC3A57" w:rsidRPr="00677555">
        <w:rPr>
          <w:rFonts w:ascii="Times New Roman" w:hAnsi="Times New Roman"/>
          <w:i/>
          <w:sz w:val="24"/>
          <w:szCs w:val="24"/>
          <w:lang w:val="vi-VN"/>
        </w:rPr>
        <w:t>.</w:t>
      </w:r>
      <w:r w:rsidR="004552D7" w:rsidRPr="00677555">
        <w:rPr>
          <w:rFonts w:ascii="Times New Roman" w:hAnsi="Times New Roman"/>
          <w:i/>
          <w:sz w:val="24"/>
          <w:szCs w:val="24"/>
          <w:lang w:val="vi-VN"/>
        </w:rPr>
        <w:t xml:space="preserve"> </w:t>
      </w:r>
      <w:r w:rsidR="00D87983" w:rsidRPr="00677555">
        <w:rPr>
          <w:rFonts w:ascii="Times New Roman" w:hAnsi="Times New Roman"/>
          <w:i/>
          <w:sz w:val="24"/>
          <w:szCs w:val="24"/>
          <w:lang w:val="vi-VN"/>
        </w:rPr>
        <w:t>Tình hình xuất khẩu trong kỳ</w:t>
      </w:r>
      <w:r w:rsidR="00C42B70" w:rsidRPr="00677555">
        <w:rPr>
          <w:rFonts w:ascii="Times New Roman" w:hAnsi="Times New Roman"/>
          <w:i/>
          <w:sz w:val="24"/>
          <w:szCs w:val="24"/>
          <w:lang w:val="vi-VN"/>
        </w:rPr>
        <w:t>.</w:t>
      </w:r>
    </w:p>
    <w:p w14:paraId="687C1D90" w14:textId="77777777" w:rsidR="00D87983" w:rsidRPr="00677555" w:rsidRDefault="00D87983" w:rsidP="00557C86">
      <w:pPr>
        <w:jc w:val="left"/>
        <w:rPr>
          <w:rFonts w:ascii="Times New Roman" w:hAnsi="Times New Roman"/>
          <w:i/>
          <w:sz w:val="24"/>
          <w:szCs w:val="24"/>
          <w:lang w:val="vi-VN"/>
        </w:rPr>
      </w:pPr>
      <w:r w:rsidRPr="00677555">
        <w:rPr>
          <w:rFonts w:ascii="Times New Roman" w:hAnsi="Times New Roman"/>
          <w:i/>
          <w:sz w:val="24"/>
          <w:szCs w:val="24"/>
          <w:lang w:val="vi-VN"/>
        </w:rPr>
        <w:t>- Số thuế xuất khẩu phải nộp, số thuế đã nộp trong kỳ.</w:t>
      </w:r>
    </w:p>
    <w:p w14:paraId="625112FE" w14:textId="77777777" w:rsidR="00D87983" w:rsidRPr="00677555" w:rsidRDefault="00D87983" w:rsidP="00557C86">
      <w:pPr>
        <w:jc w:val="left"/>
        <w:rPr>
          <w:rFonts w:ascii="Times New Roman" w:hAnsi="Times New Roman"/>
          <w:i/>
          <w:sz w:val="24"/>
          <w:szCs w:val="24"/>
          <w:lang w:val="vi-VN"/>
        </w:rPr>
      </w:pPr>
      <w:r w:rsidRPr="00677555">
        <w:rPr>
          <w:rFonts w:ascii="Times New Roman" w:hAnsi="Times New Roman"/>
          <w:i/>
          <w:sz w:val="24"/>
          <w:szCs w:val="24"/>
          <w:lang w:val="vi-VN"/>
        </w:rPr>
        <w:t>- Khó khăn, vướng mắc, đề xuất.</w:t>
      </w:r>
    </w:p>
    <w:p w14:paraId="5B527A68" w14:textId="77777777" w:rsidR="00D87983" w:rsidRPr="00677555" w:rsidRDefault="00D87983" w:rsidP="00557C86">
      <w:pPr>
        <w:jc w:val="left"/>
        <w:rPr>
          <w:rFonts w:ascii="Times New Roman" w:hAnsi="Times New Roman"/>
          <w:b/>
          <w:i/>
          <w:sz w:val="24"/>
          <w:szCs w:val="24"/>
          <w:lang w:val="vi-VN"/>
        </w:rPr>
      </w:pPr>
      <w:r w:rsidRPr="00677555">
        <w:rPr>
          <w:rFonts w:ascii="Times New Roman" w:hAnsi="Times New Roman"/>
          <w:b/>
          <w:i/>
          <w:sz w:val="24"/>
          <w:szCs w:val="24"/>
          <w:lang w:val="vi-VN"/>
        </w:rPr>
        <w:t xml:space="preserve">II. Hướng dẫn ghi tại </w:t>
      </w:r>
      <w:r w:rsidR="005B10CC" w:rsidRPr="00677555">
        <w:rPr>
          <w:rFonts w:ascii="Times New Roman" w:hAnsi="Times New Roman"/>
          <w:b/>
          <w:i/>
          <w:sz w:val="24"/>
          <w:szCs w:val="24"/>
          <w:lang w:val="vi-VN"/>
        </w:rPr>
        <w:t>Mẫu số</w:t>
      </w:r>
      <w:r w:rsidRPr="00677555">
        <w:rPr>
          <w:rFonts w:ascii="Times New Roman" w:hAnsi="Times New Roman"/>
          <w:b/>
          <w:i/>
          <w:sz w:val="24"/>
          <w:szCs w:val="24"/>
          <w:lang w:val="vi-VN"/>
        </w:rPr>
        <w:t xml:space="preserve"> 01</w:t>
      </w:r>
    </w:p>
    <w:p w14:paraId="062EC359" w14:textId="77777777" w:rsidR="004E25BB" w:rsidRPr="00677555" w:rsidRDefault="004F3E24" w:rsidP="00557C86">
      <w:pPr>
        <w:jc w:val="left"/>
        <w:rPr>
          <w:rFonts w:ascii="Times New Roman" w:hAnsi="Times New Roman"/>
          <w:i/>
          <w:sz w:val="24"/>
          <w:szCs w:val="24"/>
          <w:lang w:val="vi-VN"/>
        </w:rPr>
      </w:pPr>
      <w:r w:rsidRPr="00677555">
        <w:rPr>
          <w:rFonts w:ascii="Times New Roman" w:hAnsi="Times New Roman"/>
          <w:i/>
          <w:sz w:val="24"/>
          <w:szCs w:val="24"/>
          <w:lang w:val="vi-VN"/>
        </w:rPr>
        <w:t xml:space="preserve">- Cột </w:t>
      </w:r>
      <w:r w:rsidR="00D87983" w:rsidRPr="00677555">
        <w:rPr>
          <w:rFonts w:ascii="Times New Roman" w:hAnsi="Times New Roman"/>
          <w:i/>
          <w:sz w:val="24"/>
          <w:szCs w:val="24"/>
          <w:lang w:val="vi-VN"/>
        </w:rPr>
        <w:t xml:space="preserve">(2) </w:t>
      </w:r>
      <w:r w:rsidRPr="00677555">
        <w:rPr>
          <w:rFonts w:ascii="Times New Roman" w:hAnsi="Times New Roman"/>
          <w:i/>
          <w:sz w:val="24"/>
          <w:szCs w:val="24"/>
          <w:lang w:val="vi-VN"/>
        </w:rPr>
        <w:t>g</w:t>
      </w:r>
      <w:r w:rsidR="00D87983" w:rsidRPr="00677555">
        <w:rPr>
          <w:rFonts w:ascii="Times New Roman" w:hAnsi="Times New Roman"/>
          <w:i/>
          <w:sz w:val="24"/>
          <w:szCs w:val="24"/>
          <w:lang w:val="vi-VN"/>
        </w:rPr>
        <w:t xml:space="preserve">hi tên loại khoáng sản và </w:t>
      </w:r>
      <w:r w:rsidR="007F0C82" w:rsidRPr="00677555">
        <w:rPr>
          <w:rFonts w:ascii="Times New Roman" w:hAnsi="Times New Roman"/>
          <w:i/>
          <w:sz w:val="24"/>
          <w:szCs w:val="24"/>
          <w:lang w:val="vi-VN"/>
        </w:rPr>
        <w:t xml:space="preserve">tiêu chuẩn </w:t>
      </w:r>
      <w:r w:rsidR="00D87983" w:rsidRPr="00677555">
        <w:rPr>
          <w:rFonts w:ascii="Times New Roman" w:hAnsi="Times New Roman"/>
          <w:i/>
          <w:sz w:val="24"/>
          <w:szCs w:val="24"/>
          <w:lang w:val="vi-VN"/>
        </w:rPr>
        <w:t>chất lượng</w:t>
      </w:r>
      <w:r w:rsidR="007F0C82" w:rsidRPr="00677555">
        <w:rPr>
          <w:rFonts w:ascii="Times New Roman" w:hAnsi="Times New Roman"/>
          <w:i/>
          <w:sz w:val="24"/>
          <w:szCs w:val="24"/>
          <w:lang w:val="vi-VN"/>
        </w:rPr>
        <w:t xml:space="preserve"> xuất khẩu.</w:t>
      </w:r>
    </w:p>
    <w:p w14:paraId="4B08DF75" w14:textId="77777777" w:rsidR="00D87983" w:rsidRPr="00677555" w:rsidRDefault="004F3E24" w:rsidP="00557C86">
      <w:pPr>
        <w:jc w:val="left"/>
        <w:rPr>
          <w:rFonts w:ascii="Times New Roman" w:hAnsi="Times New Roman"/>
          <w:i/>
          <w:sz w:val="24"/>
          <w:szCs w:val="24"/>
          <w:lang w:val="vi-VN"/>
        </w:rPr>
      </w:pPr>
      <w:r w:rsidRPr="00677555">
        <w:rPr>
          <w:rFonts w:ascii="Times New Roman" w:hAnsi="Times New Roman"/>
          <w:i/>
          <w:sz w:val="24"/>
          <w:szCs w:val="24"/>
          <w:lang w:val="vi-VN"/>
        </w:rPr>
        <w:t xml:space="preserve">- Cột </w:t>
      </w:r>
      <w:r w:rsidR="00D87983" w:rsidRPr="00677555">
        <w:rPr>
          <w:rFonts w:ascii="Times New Roman" w:hAnsi="Times New Roman"/>
          <w:i/>
          <w:sz w:val="24"/>
          <w:szCs w:val="24"/>
          <w:lang w:val="vi-VN"/>
        </w:rPr>
        <w:t>(3)</w:t>
      </w:r>
      <w:r w:rsidRPr="00677555">
        <w:rPr>
          <w:rFonts w:ascii="Times New Roman" w:hAnsi="Times New Roman"/>
          <w:i/>
          <w:sz w:val="24"/>
          <w:szCs w:val="24"/>
          <w:lang w:val="vi-VN"/>
        </w:rPr>
        <w:t xml:space="preserve"> g</w:t>
      </w:r>
      <w:r w:rsidR="00D87983" w:rsidRPr="00677555">
        <w:rPr>
          <w:rFonts w:ascii="Times New Roman" w:hAnsi="Times New Roman"/>
          <w:i/>
          <w:sz w:val="24"/>
          <w:szCs w:val="24"/>
          <w:lang w:val="vi-VN"/>
        </w:rPr>
        <w:t xml:space="preserve">hi theo mã </w:t>
      </w:r>
      <w:r w:rsidR="00EE4810" w:rsidRPr="00677555">
        <w:rPr>
          <w:rFonts w:ascii="Times New Roman" w:hAnsi="Times New Roman"/>
          <w:i/>
          <w:sz w:val="24"/>
          <w:szCs w:val="24"/>
          <w:lang w:val="vi-VN"/>
        </w:rPr>
        <w:t xml:space="preserve">hàng hóa </w:t>
      </w:r>
      <w:r w:rsidR="00D87983" w:rsidRPr="00677555">
        <w:rPr>
          <w:rFonts w:ascii="Times New Roman" w:hAnsi="Times New Roman"/>
          <w:i/>
          <w:sz w:val="24"/>
          <w:szCs w:val="24"/>
          <w:lang w:val="vi-VN"/>
        </w:rPr>
        <w:t>HS xuất khẩu</w:t>
      </w:r>
      <w:r w:rsidR="00DF7E81" w:rsidRPr="00677555">
        <w:rPr>
          <w:rFonts w:ascii="Times New Roman" w:hAnsi="Times New Roman"/>
          <w:i/>
          <w:sz w:val="24"/>
          <w:szCs w:val="24"/>
          <w:lang w:val="vi-VN"/>
        </w:rPr>
        <w:t xml:space="preserve"> tại Tờ khai Hải quan.</w:t>
      </w:r>
    </w:p>
    <w:p w14:paraId="2E717933" w14:textId="77777777" w:rsidR="00D87983" w:rsidRPr="00677555" w:rsidRDefault="004F3E24" w:rsidP="00557C86">
      <w:pPr>
        <w:jc w:val="left"/>
        <w:rPr>
          <w:rFonts w:ascii="Times New Roman" w:hAnsi="Times New Roman"/>
          <w:i/>
          <w:sz w:val="24"/>
          <w:szCs w:val="24"/>
          <w:lang w:val="vi-VN"/>
        </w:rPr>
      </w:pPr>
      <w:r w:rsidRPr="00677555">
        <w:rPr>
          <w:rFonts w:ascii="Times New Roman" w:hAnsi="Times New Roman"/>
          <w:i/>
          <w:sz w:val="24"/>
          <w:szCs w:val="24"/>
          <w:lang w:val="vi-VN"/>
        </w:rPr>
        <w:t xml:space="preserve">- Cột </w:t>
      </w:r>
      <w:r w:rsidR="00D87983" w:rsidRPr="00677555">
        <w:rPr>
          <w:rFonts w:ascii="Times New Roman" w:hAnsi="Times New Roman"/>
          <w:i/>
          <w:sz w:val="24"/>
          <w:szCs w:val="24"/>
          <w:lang w:val="vi-VN"/>
        </w:rPr>
        <w:t>(</w:t>
      </w:r>
      <w:r w:rsidR="00B546D2" w:rsidRPr="00677555">
        <w:rPr>
          <w:rFonts w:ascii="Times New Roman" w:hAnsi="Times New Roman"/>
          <w:i/>
          <w:sz w:val="24"/>
          <w:szCs w:val="24"/>
          <w:lang w:val="vi-VN"/>
        </w:rPr>
        <w:t xml:space="preserve">8) </w:t>
      </w:r>
      <w:r w:rsidRPr="00677555">
        <w:rPr>
          <w:rFonts w:ascii="Times New Roman" w:hAnsi="Times New Roman"/>
          <w:i/>
          <w:sz w:val="24"/>
          <w:szCs w:val="24"/>
          <w:lang w:val="vi-VN"/>
        </w:rPr>
        <w:t>ghi g</w:t>
      </w:r>
      <w:r w:rsidR="00B546D2" w:rsidRPr="00677555">
        <w:rPr>
          <w:rFonts w:ascii="Times New Roman" w:hAnsi="Times New Roman"/>
          <w:i/>
          <w:sz w:val="24"/>
          <w:szCs w:val="24"/>
          <w:lang w:val="vi-VN"/>
        </w:rPr>
        <w:t>iá trị xuất khẩu được quy đổi về Đô la Mỹ (USD) theo thời điểm xuất khẩu.</w:t>
      </w:r>
    </w:p>
    <w:p w14:paraId="5243705E" w14:textId="42D4A9B1" w:rsidR="00B546D2" w:rsidRPr="00677555" w:rsidRDefault="004F3E24" w:rsidP="00557C86">
      <w:pPr>
        <w:jc w:val="left"/>
        <w:rPr>
          <w:rFonts w:ascii="Times New Roman" w:hAnsi="Times New Roman"/>
          <w:i/>
          <w:sz w:val="24"/>
          <w:szCs w:val="24"/>
          <w:lang w:val="vi-VN"/>
        </w:rPr>
      </w:pPr>
      <w:r w:rsidRPr="00677555">
        <w:rPr>
          <w:rFonts w:ascii="Times New Roman" w:hAnsi="Times New Roman"/>
          <w:i/>
          <w:sz w:val="24"/>
          <w:szCs w:val="24"/>
          <w:lang w:val="vi-VN"/>
        </w:rPr>
        <w:t xml:space="preserve">- Cột </w:t>
      </w:r>
      <w:r w:rsidR="00B546D2" w:rsidRPr="00677555">
        <w:rPr>
          <w:rFonts w:ascii="Times New Roman" w:hAnsi="Times New Roman"/>
          <w:i/>
          <w:sz w:val="24"/>
          <w:szCs w:val="24"/>
          <w:lang w:val="vi-VN"/>
        </w:rPr>
        <w:t xml:space="preserve">(9) </w:t>
      </w:r>
      <w:r w:rsidRPr="00677555">
        <w:rPr>
          <w:rFonts w:ascii="Times New Roman" w:hAnsi="Times New Roman"/>
          <w:i/>
          <w:sz w:val="24"/>
          <w:szCs w:val="24"/>
          <w:lang w:val="vi-VN"/>
        </w:rPr>
        <w:t>ghi x</w:t>
      </w:r>
      <w:r w:rsidR="00B546D2" w:rsidRPr="00677555">
        <w:rPr>
          <w:rFonts w:ascii="Times New Roman" w:hAnsi="Times New Roman"/>
          <w:i/>
          <w:sz w:val="24"/>
          <w:szCs w:val="24"/>
          <w:lang w:val="vi-VN"/>
        </w:rPr>
        <w:t>uất xứ hàng hóa</w:t>
      </w:r>
      <w:r w:rsidR="00C24974" w:rsidRPr="00677555">
        <w:rPr>
          <w:rFonts w:ascii="Times New Roman" w:hAnsi="Times New Roman"/>
          <w:i/>
          <w:sz w:val="24"/>
          <w:szCs w:val="24"/>
          <w:lang w:val="vi-VN"/>
        </w:rPr>
        <w:t xml:space="preserve"> theo nguồn gốc </w:t>
      </w:r>
      <w:r w:rsidRPr="00677555">
        <w:rPr>
          <w:rFonts w:ascii="Times New Roman" w:hAnsi="Times New Roman"/>
          <w:i/>
          <w:sz w:val="24"/>
          <w:szCs w:val="24"/>
          <w:lang w:val="vi-VN"/>
        </w:rPr>
        <w:t>khoáng sản</w:t>
      </w:r>
      <w:r w:rsidR="00733CFC" w:rsidRPr="00677555">
        <w:rPr>
          <w:rFonts w:ascii="Times New Roman" w:hAnsi="Times New Roman"/>
          <w:i/>
          <w:sz w:val="24"/>
          <w:szCs w:val="24"/>
          <w:lang w:val="vi-VN"/>
        </w:rPr>
        <w:t xml:space="preserve"> xuất khẩu.</w:t>
      </w:r>
      <w:r w:rsidR="00E44DD1" w:rsidRPr="00677555">
        <w:rPr>
          <w:rFonts w:ascii="Times New Roman" w:hAnsi="Times New Roman"/>
          <w:i/>
          <w:sz w:val="24"/>
          <w:szCs w:val="24"/>
          <w:lang w:val="vi-VN"/>
        </w:rPr>
        <w:t xml:space="preserve"> Nếu khoáng sản nhập khẩu ghi rõ (nh</w:t>
      </w:r>
      <w:r w:rsidR="00465F90" w:rsidRPr="00677555">
        <w:rPr>
          <w:rFonts w:ascii="Times New Roman" w:hAnsi="Times New Roman"/>
          <w:i/>
          <w:sz w:val="24"/>
          <w:szCs w:val="24"/>
          <w:lang w:val="vi-VN"/>
        </w:rPr>
        <w:t>ận chế biến cho thương nhân nước ngoài hoặc (và)</w:t>
      </w:r>
      <w:r w:rsidR="00572DE4" w:rsidRPr="00677555">
        <w:rPr>
          <w:rFonts w:ascii="Times New Roman" w:hAnsi="Times New Roman"/>
          <w:i/>
          <w:sz w:val="24"/>
          <w:szCs w:val="24"/>
        </w:rPr>
        <w:t>/</w:t>
      </w:r>
      <w:r w:rsidR="00465F90" w:rsidRPr="00677555">
        <w:rPr>
          <w:rFonts w:ascii="Times New Roman" w:hAnsi="Times New Roman"/>
          <w:i/>
          <w:sz w:val="24"/>
          <w:szCs w:val="24"/>
          <w:lang w:val="vi-VN"/>
        </w:rPr>
        <w:t xml:space="preserve"> nhập khẩu khác).</w:t>
      </w:r>
    </w:p>
    <w:p w14:paraId="003AB3FF" w14:textId="4812F5E4" w:rsidR="00536058" w:rsidRPr="00677555" w:rsidRDefault="004F3E24" w:rsidP="00557C86">
      <w:pPr>
        <w:jc w:val="left"/>
        <w:rPr>
          <w:rFonts w:ascii="Times New Roman" w:hAnsi="Times New Roman"/>
          <w:i/>
          <w:sz w:val="24"/>
          <w:szCs w:val="24"/>
          <w:lang w:val="vi-VN"/>
        </w:rPr>
      </w:pPr>
      <w:r w:rsidRPr="00677555">
        <w:rPr>
          <w:rFonts w:ascii="Times New Roman" w:hAnsi="Times New Roman"/>
          <w:i/>
          <w:sz w:val="24"/>
          <w:szCs w:val="24"/>
          <w:lang w:val="vi-VN"/>
        </w:rPr>
        <w:t xml:space="preserve">- Cột </w:t>
      </w:r>
      <w:r w:rsidR="008A41DE" w:rsidRPr="00677555">
        <w:rPr>
          <w:rFonts w:ascii="Times New Roman" w:hAnsi="Times New Roman"/>
          <w:i/>
          <w:sz w:val="24"/>
          <w:szCs w:val="24"/>
          <w:lang w:val="vi-VN"/>
        </w:rPr>
        <w:t>(1</w:t>
      </w:r>
      <w:r w:rsidR="004331E9" w:rsidRPr="00677555">
        <w:rPr>
          <w:rFonts w:ascii="Times New Roman" w:hAnsi="Times New Roman"/>
          <w:i/>
          <w:sz w:val="24"/>
          <w:szCs w:val="24"/>
          <w:lang w:val="vi-VN"/>
        </w:rPr>
        <w:t>1</w:t>
      </w:r>
      <w:r w:rsidR="008A41DE" w:rsidRPr="00677555">
        <w:rPr>
          <w:rFonts w:ascii="Times New Roman" w:hAnsi="Times New Roman"/>
          <w:i/>
          <w:sz w:val="24"/>
          <w:szCs w:val="24"/>
          <w:lang w:val="vi-VN"/>
        </w:rPr>
        <w:t xml:space="preserve">) </w:t>
      </w:r>
      <w:r w:rsidRPr="00677555">
        <w:rPr>
          <w:rFonts w:ascii="Times New Roman" w:hAnsi="Times New Roman"/>
          <w:i/>
          <w:sz w:val="24"/>
          <w:szCs w:val="24"/>
          <w:lang w:val="vi-VN"/>
        </w:rPr>
        <w:t>Văn bản pháp lý</w:t>
      </w:r>
      <w:r w:rsidR="007F0C82" w:rsidRPr="00677555">
        <w:rPr>
          <w:rFonts w:ascii="Times New Roman" w:hAnsi="Times New Roman"/>
          <w:i/>
          <w:sz w:val="24"/>
          <w:szCs w:val="24"/>
          <w:lang w:val="vi-VN"/>
        </w:rPr>
        <w:t xml:space="preserve">: </w:t>
      </w:r>
      <w:r w:rsidR="00F753AB" w:rsidRPr="00677555">
        <w:rPr>
          <w:rFonts w:ascii="Times New Roman" w:hAnsi="Times New Roman"/>
          <w:i/>
          <w:sz w:val="24"/>
          <w:szCs w:val="24"/>
          <w:lang w:val="vi-VN"/>
        </w:rPr>
        <w:t>Chỉ g</w:t>
      </w:r>
      <w:r w:rsidR="007F0C82" w:rsidRPr="00677555">
        <w:rPr>
          <w:rFonts w:ascii="Times New Roman" w:hAnsi="Times New Roman"/>
          <w:i/>
          <w:sz w:val="24"/>
          <w:szCs w:val="24"/>
          <w:lang w:val="vi-VN"/>
        </w:rPr>
        <w:t xml:space="preserve">hi văn bản cho phép xuất khẩu </w:t>
      </w:r>
      <w:r w:rsidR="00D33841" w:rsidRPr="00677555">
        <w:rPr>
          <w:rFonts w:ascii="Times New Roman" w:hAnsi="Times New Roman"/>
          <w:i/>
          <w:sz w:val="24"/>
          <w:szCs w:val="24"/>
          <w:lang w:val="vi-VN"/>
        </w:rPr>
        <w:t>đối với t</w:t>
      </w:r>
      <w:r w:rsidR="00870FE4" w:rsidRPr="00677555">
        <w:rPr>
          <w:rFonts w:ascii="Times New Roman" w:hAnsi="Times New Roman"/>
          <w:i/>
          <w:sz w:val="24"/>
          <w:szCs w:val="24"/>
          <w:lang w:val="vi-VN"/>
        </w:rPr>
        <w:t xml:space="preserve">rường hợp </w:t>
      </w:r>
      <w:r w:rsidR="00D33841" w:rsidRPr="00677555">
        <w:rPr>
          <w:rFonts w:ascii="Times New Roman" w:hAnsi="Times New Roman"/>
          <w:i/>
          <w:sz w:val="24"/>
          <w:szCs w:val="24"/>
          <w:lang w:val="vi-VN"/>
        </w:rPr>
        <w:t xml:space="preserve">không thuộc </w:t>
      </w:r>
      <w:r w:rsidR="007F0C82" w:rsidRPr="00677555">
        <w:rPr>
          <w:rFonts w:ascii="Times New Roman" w:hAnsi="Times New Roman"/>
          <w:i/>
          <w:sz w:val="24"/>
          <w:szCs w:val="24"/>
          <w:lang w:val="vi-VN"/>
        </w:rPr>
        <w:t xml:space="preserve">doanh mục khoáng sản xuất khẩu của </w:t>
      </w:r>
      <w:r w:rsidR="00D33841" w:rsidRPr="00677555">
        <w:rPr>
          <w:rFonts w:ascii="Times New Roman" w:hAnsi="Times New Roman"/>
          <w:i/>
          <w:sz w:val="24"/>
          <w:szCs w:val="24"/>
          <w:lang w:val="vi-VN"/>
        </w:rPr>
        <w:t>Thông tư</w:t>
      </w:r>
      <w:r w:rsidR="007F0C82" w:rsidRPr="00677555">
        <w:rPr>
          <w:rFonts w:ascii="Times New Roman" w:hAnsi="Times New Roman"/>
          <w:i/>
          <w:sz w:val="24"/>
          <w:szCs w:val="24"/>
          <w:lang w:val="vi-VN"/>
        </w:rPr>
        <w:t>.</w:t>
      </w:r>
    </w:p>
    <w:p w14:paraId="08983DF2" w14:textId="544CC470" w:rsidR="00283E31" w:rsidRPr="00677555" w:rsidRDefault="00527001" w:rsidP="006D5A35">
      <w:pPr>
        <w:jc w:val="center"/>
        <w:rPr>
          <w:rFonts w:ascii="Times New Roman" w:hAnsi="Times New Roman"/>
          <w:b/>
          <w:sz w:val="24"/>
          <w:szCs w:val="24"/>
          <w:lang w:val="vi-VN"/>
        </w:rPr>
      </w:pPr>
      <w:r w:rsidRPr="00677555">
        <w:rPr>
          <w:rFonts w:ascii="Times New Roman" w:hAnsi="Times New Roman"/>
          <w:b/>
          <w:noProof/>
          <w:sz w:val="24"/>
          <w:szCs w:val="24"/>
          <w:lang w:val="vi-VN" w:eastAsia="vi-VN"/>
        </w:rPr>
        <w:lastRenderedPageBreak/>
        <mc:AlternateContent>
          <mc:Choice Requires="wps">
            <w:drawing>
              <wp:anchor distT="0" distB="0" distL="114300" distR="114300" simplePos="0" relativeHeight="251659264" behindDoc="0" locked="0" layoutInCell="1" allowOverlap="1" wp14:anchorId="666CF5E1" wp14:editId="7D219978">
                <wp:simplePos x="0" y="0"/>
                <wp:positionH relativeFrom="column">
                  <wp:posOffset>6480175</wp:posOffset>
                </wp:positionH>
                <wp:positionV relativeFrom="paragraph">
                  <wp:posOffset>-129046</wp:posOffset>
                </wp:positionV>
                <wp:extent cx="2409825" cy="280670"/>
                <wp:effectExtent l="0" t="0" r="28575" b="2413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0670"/>
                        </a:xfrm>
                        <a:prstGeom prst="rect">
                          <a:avLst/>
                        </a:prstGeom>
                        <a:solidFill>
                          <a:srgbClr val="FFFFFF"/>
                        </a:solidFill>
                        <a:ln w="9525">
                          <a:solidFill>
                            <a:srgbClr val="000000"/>
                          </a:solidFill>
                          <a:miter lim="800000"/>
                          <a:headEnd/>
                          <a:tailEnd/>
                        </a:ln>
                      </wps:spPr>
                      <wps:txbx>
                        <w:txbxContent>
                          <w:p w14:paraId="43428095" w14:textId="77777777" w:rsidR="00677555" w:rsidRPr="006D5A35" w:rsidRDefault="00677555" w:rsidP="006D5A35">
                            <w:pPr>
                              <w:jc w:val="center"/>
                              <w:rPr>
                                <w:rFonts w:ascii="Times New Roman" w:hAnsi="Times New Roman"/>
                                <w:i/>
                                <w:sz w:val="24"/>
                                <w:szCs w:val="24"/>
                              </w:rPr>
                            </w:pPr>
                            <w:r w:rsidRPr="006D5A35">
                              <w:rPr>
                                <w:rFonts w:ascii="Times New Roman" w:hAnsi="Times New Roman"/>
                                <w:i/>
                                <w:sz w:val="24"/>
                                <w:szCs w:val="24"/>
                              </w:rPr>
                              <w:t xml:space="preserve">Biểu mẫu </w:t>
                            </w:r>
                            <w:r>
                              <w:rPr>
                                <w:rFonts w:ascii="Times New Roman" w:hAnsi="Times New Roman"/>
                                <w:i/>
                                <w:sz w:val="24"/>
                                <w:szCs w:val="24"/>
                              </w:rPr>
                              <w:t xml:space="preserve">dành cho UBND cấp tỉnh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CF5E1" id="Text Box 9" o:spid="_x0000_s1027" type="#_x0000_t202" style="position:absolute;left:0;text-align:left;margin-left:510.25pt;margin-top:-10.15pt;width:189.7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">
                <v:textbox>
                  <w:txbxContent>
                    <w:p w14:paraId="43428095" w14:textId="77777777" w:rsidR="00677555" w:rsidRPr="006D5A35" w:rsidRDefault="00677555" w:rsidP="006D5A35">
                      <w:pPr>
                        <w:jc w:val="center"/>
                        <w:rPr>
                          <w:rFonts w:ascii="Times New Roman" w:hAnsi="Times New Roman"/>
                          <w:i/>
                          <w:sz w:val="24"/>
                          <w:szCs w:val="24"/>
                        </w:rPr>
                      </w:pPr>
                      <w:r w:rsidRPr="006D5A35">
                        <w:rPr>
                          <w:rFonts w:ascii="Times New Roman" w:hAnsi="Times New Roman"/>
                          <w:i/>
                          <w:sz w:val="24"/>
                          <w:szCs w:val="24"/>
                        </w:rPr>
                        <w:t xml:space="preserve">Biểu mẫu </w:t>
                      </w:r>
                      <w:r>
                        <w:rPr>
                          <w:rFonts w:ascii="Times New Roman" w:hAnsi="Times New Roman"/>
                          <w:i/>
                          <w:sz w:val="24"/>
                          <w:szCs w:val="24"/>
                        </w:rPr>
                        <w:t xml:space="preserve">dành cho UBND cấp tỉnh </w:t>
                      </w:r>
                    </w:p>
                  </w:txbxContent>
                </v:textbox>
              </v:shape>
            </w:pict>
          </mc:Fallback>
        </mc:AlternateContent>
      </w:r>
    </w:p>
    <w:p w14:paraId="538D1141" w14:textId="4C6577F3" w:rsidR="00557C86" w:rsidRPr="00677555" w:rsidRDefault="00EA45E6" w:rsidP="006D5A35">
      <w:pPr>
        <w:jc w:val="center"/>
        <w:rPr>
          <w:rFonts w:ascii="Times New Roman" w:hAnsi="Times New Roman"/>
          <w:b/>
          <w:szCs w:val="28"/>
          <w:lang w:val="vi-VN"/>
        </w:rPr>
      </w:pPr>
      <w:r w:rsidRPr="00677555">
        <w:rPr>
          <w:rFonts w:ascii="Times New Roman" w:hAnsi="Times New Roman"/>
          <w:b/>
          <w:szCs w:val="28"/>
          <w:lang w:val="vi-VN"/>
        </w:rPr>
        <w:t>Mẫu số</w:t>
      </w:r>
      <w:r w:rsidR="005B10CC" w:rsidRPr="00677555">
        <w:rPr>
          <w:rFonts w:ascii="Times New Roman" w:hAnsi="Times New Roman"/>
          <w:b/>
          <w:szCs w:val="28"/>
          <w:lang w:val="vi-VN"/>
        </w:rPr>
        <w:t xml:space="preserve"> </w:t>
      </w:r>
      <w:r w:rsidR="00536058" w:rsidRPr="00677555">
        <w:rPr>
          <w:rFonts w:ascii="Times New Roman" w:hAnsi="Times New Roman"/>
          <w:b/>
          <w:szCs w:val="28"/>
          <w:lang w:val="vi-VN"/>
        </w:rPr>
        <w:t>02</w:t>
      </w:r>
      <w:r w:rsidR="006675AD" w:rsidRPr="00677555">
        <w:rPr>
          <w:rFonts w:ascii="Times New Roman" w:hAnsi="Times New Roman"/>
          <w:b/>
          <w:szCs w:val="28"/>
          <w:lang w:val="vi-VN"/>
        </w:rPr>
        <w:t>.</w:t>
      </w:r>
      <w:r w:rsidR="005B10CC" w:rsidRPr="00677555">
        <w:rPr>
          <w:rFonts w:ascii="Times New Roman" w:hAnsi="Times New Roman"/>
          <w:b/>
          <w:szCs w:val="28"/>
          <w:lang w:val="vi-VN"/>
        </w:rPr>
        <w:t xml:space="preserve"> </w:t>
      </w:r>
      <w:r w:rsidR="00557C86" w:rsidRPr="00677555">
        <w:rPr>
          <w:rFonts w:ascii="Times New Roman" w:hAnsi="Times New Roman"/>
          <w:b/>
          <w:szCs w:val="28"/>
          <w:lang w:val="vi-VN"/>
        </w:rPr>
        <w:t xml:space="preserve">BÁO CÁO </w:t>
      </w:r>
      <w:r w:rsidR="00B36B13" w:rsidRPr="00677555">
        <w:rPr>
          <w:rFonts w:ascii="Times New Roman" w:hAnsi="Times New Roman"/>
          <w:b/>
          <w:szCs w:val="28"/>
          <w:lang w:val="vi-VN"/>
        </w:rPr>
        <w:t xml:space="preserve">TỔNG HỢP </w:t>
      </w:r>
      <w:r w:rsidR="00557C86" w:rsidRPr="00677555">
        <w:rPr>
          <w:rFonts w:ascii="Times New Roman" w:hAnsi="Times New Roman"/>
          <w:b/>
          <w:szCs w:val="28"/>
          <w:lang w:val="vi-VN"/>
        </w:rPr>
        <w:t xml:space="preserve">TÌNH HÌNH THỰC HIỆN XUẤT KHẨU KHOÁNG SẢN </w:t>
      </w:r>
      <w:r w:rsidR="005C69D5" w:rsidRPr="00677555">
        <w:rPr>
          <w:rFonts w:ascii="Times New Roman" w:hAnsi="Times New Roman"/>
          <w:b/>
          <w:szCs w:val="28"/>
          <w:lang w:val="vi-VN"/>
        </w:rPr>
        <w:t xml:space="preserve">6 THÁNG </w:t>
      </w:r>
      <w:r w:rsidR="00557C86" w:rsidRPr="00677555">
        <w:rPr>
          <w:rFonts w:ascii="Times New Roman" w:hAnsi="Times New Roman"/>
          <w:b/>
          <w:szCs w:val="28"/>
          <w:lang w:val="vi-VN"/>
        </w:rPr>
        <w:t>NĂM…</w:t>
      </w:r>
    </w:p>
    <w:p w14:paraId="65DBC81F" w14:textId="77777777" w:rsidR="00557C86" w:rsidRPr="00677555" w:rsidRDefault="00557C86" w:rsidP="006D5A35">
      <w:pPr>
        <w:jc w:val="center"/>
        <w:rPr>
          <w:rFonts w:ascii="Times New Roman" w:hAnsi="Times New Roman"/>
          <w:szCs w:val="28"/>
          <w:lang w:val="vi-VN"/>
        </w:rPr>
      </w:pPr>
      <w:r w:rsidRPr="00677555">
        <w:rPr>
          <w:rFonts w:ascii="Times New Roman" w:hAnsi="Times New Roman"/>
          <w:szCs w:val="28"/>
          <w:lang w:val="vi-VN"/>
        </w:rPr>
        <w:t xml:space="preserve">trên địa bàn tỉnh: </w:t>
      </w:r>
      <w:r w:rsidR="00536058" w:rsidRPr="00677555">
        <w:rPr>
          <w:rFonts w:ascii="Times New Roman" w:hAnsi="Times New Roman"/>
          <w:szCs w:val="28"/>
          <w:lang w:val="vi-VN"/>
        </w:rPr>
        <w:t>……..</w:t>
      </w:r>
    </w:p>
    <w:p w14:paraId="3B99417A" w14:textId="77777777" w:rsidR="00557C86" w:rsidRPr="00677555" w:rsidRDefault="00557C86" w:rsidP="00557C86">
      <w:pPr>
        <w:jc w:val="center"/>
        <w:rPr>
          <w:rFonts w:ascii="Times New Roman" w:hAnsi="Times New Roman"/>
          <w:i/>
          <w:szCs w:val="28"/>
          <w:lang w:val="vi-VN"/>
        </w:rPr>
      </w:pPr>
      <w:r w:rsidRPr="00677555">
        <w:rPr>
          <w:rFonts w:ascii="Times New Roman" w:hAnsi="Times New Roman"/>
          <w:i/>
          <w:szCs w:val="28"/>
          <w:lang w:val="vi-VN"/>
        </w:rPr>
        <w:t>(kèm theo Báo cáo số ………../</w:t>
      </w:r>
      <w:r w:rsidR="00C42B70" w:rsidRPr="00677555">
        <w:rPr>
          <w:rFonts w:ascii="Times New Roman" w:hAnsi="Times New Roman"/>
          <w:i/>
          <w:szCs w:val="28"/>
          <w:lang w:val="vi-VN"/>
        </w:rPr>
        <w:t>...........</w:t>
      </w:r>
      <w:r w:rsidR="00884AF4" w:rsidRPr="00677555">
        <w:rPr>
          <w:rFonts w:ascii="Times New Roman" w:hAnsi="Times New Roman"/>
          <w:i/>
          <w:szCs w:val="28"/>
          <w:lang w:val="vi-VN"/>
        </w:rPr>
        <w:t xml:space="preserve">  </w:t>
      </w:r>
      <w:r w:rsidRPr="00677555">
        <w:rPr>
          <w:rFonts w:ascii="Times New Roman" w:hAnsi="Times New Roman"/>
          <w:i/>
          <w:szCs w:val="28"/>
          <w:lang w:val="vi-VN"/>
        </w:rPr>
        <w:t xml:space="preserve">ngày… tháng .....năm….. của </w:t>
      </w:r>
      <w:r w:rsidR="00C42B70" w:rsidRPr="00677555">
        <w:rPr>
          <w:rFonts w:ascii="Times New Roman" w:hAnsi="Times New Roman"/>
          <w:i/>
          <w:szCs w:val="28"/>
          <w:lang w:val="vi-VN"/>
        </w:rPr>
        <w:t xml:space="preserve">UBND </w:t>
      </w:r>
      <w:r w:rsidRPr="00677555">
        <w:rPr>
          <w:rFonts w:ascii="Times New Roman" w:hAnsi="Times New Roman"/>
          <w:i/>
          <w:szCs w:val="28"/>
          <w:lang w:val="vi-VN"/>
        </w:rPr>
        <w:t>tỉnh…………….)</w:t>
      </w:r>
    </w:p>
    <w:p w14:paraId="0171B499" w14:textId="77777777" w:rsidR="00557C86" w:rsidRPr="00677555" w:rsidRDefault="00557C86" w:rsidP="00557C86">
      <w:pPr>
        <w:jc w:val="center"/>
        <w:rPr>
          <w:rFonts w:ascii="Times New Roman" w:hAnsi="Times New Roman"/>
          <w:sz w:val="24"/>
          <w:szCs w:val="24"/>
          <w:lang w:val="vi-VN"/>
        </w:rPr>
      </w:pPr>
    </w:p>
    <w:tbl>
      <w:tblPr>
        <w:tblW w:w="1505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1959"/>
        <w:gridCol w:w="2418"/>
        <w:gridCol w:w="1843"/>
        <w:gridCol w:w="851"/>
        <w:gridCol w:w="1333"/>
        <w:gridCol w:w="1309"/>
        <w:gridCol w:w="959"/>
        <w:gridCol w:w="1218"/>
        <w:gridCol w:w="1391"/>
        <w:gridCol w:w="1176"/>
      </w:tblGrid>
      <w:tr w:rsidR="00677555" w:rsidRPr="00677555" w14:paraId="2542CA03" w14:textId="77777777" w:rsidTr="008A2234">
        <w:trPr>
          <w:trHeight w:val="322"/>
        </w:trPr>
        <w:tc>
          <w:tcPr>
            <w:tcW w:w="593" w:type="dxa"/>
            <w:vMerge w:val="restart"/>
            <w:vAlign w:val="center"/>
          </w:tcPr>
          <w:p w14:paraId="022A0BCE" w14:textId="77777777" w:rsidR="00175F08" w:rsidRPr="00677555" w:rsidRDefault="00175F08" w:rsidP="00175F08">
            <w:pPr>
              <w:jc w:val="center"/>
              <w:rPr>
                <w:rFonts w:ascii="Times New Roman" w:hAnsi="Times New Roman"/>
                <w:b/>
                <w:sz w:val="24"/>
                <w:szCs w:val="24"/>
              </w:rPr>
            </w:pPr>
            <w:r w:rsidRPr="00677555">
              <w:rPr>
                <w:rFonts w:ascii="Times New Roman" w:hAnsi="Times New Roman"/>
                <w:b/>
                <w:sz w:val="24"/>
                <w:szCs w:val="24"/>
              </w:rPr>
              <w:t>TT</w:t>
            </w:r>
          </w:p>
        </w:tc>
        <w:tc>
          <w:tcPr>
            <w:tcW w:w="1959" w:type="dxa"/>
            <w:vMerge w:val="restart"/>
            <w:vAlign w:val="center"/>
          </w:tcPr>
          <w:p w14:paraId="2213967C" w14:textId="77777777" w:rsidR="00175F08" w:rsidRPr="00677555" w:rsidRDefault="00175F08" w:rsidP="00175F08">
            <w:pPr>
              <w:jc w:val="center"/>
              <w:rPr>
                <w:rFonts w:ascii="Times New Roman" w:hAnsi="Times New Roman"/>
                <w:b/>
                <w:sz w:val="24"/>
                <w:szCs w:val="24"/>
              </w:rPr>
            </w:pPr>
          </w:p>
          <w:p w14:paraId="6480DE4F" w14:textId="77777777" w:rsidR="00175F08" w:rsidRPr="00677555" w:rsidRDefault="00175F08" w:rsidP="00175F08">
            <w:pPr>
              <w:jc w:val="center"/>
              <w:rPr>
                <w:rFonts w:ascii="Times New Roman" w:hAnsi="Times New Roman"/>
                <w:b/>
                <w:sz w:val="24"/>
                <w:szCs w:val="24"/>
              </w:rPr>
            </w:pPr>
            <w:r w:rsidRPr="00677555">
              <w:rPr>
                <w:rFonts w:ascii="Times New Roman" w:hAnsi="Times New Roman"/>
                <w:b/>
                <w:sz w:val="24"/>
                <w:szCs w:val="24"/>
              </w:rPr>
              <w:t>Tên Doanh nghiệp xuất khẩu</w:t>
            </w:r>
          </w:p>
        </w:tc>
        <w:tc>
          <w:tcPr>
            <w:tcW w:w="2418" w:type="dxa"/>
            <w:vMerge w:val="restart"/>
            <w:vAlign w:val="center"/>
          </w:tcPr>
          <w:p w14:paraId="3EDD644A" w14:textId="77777777" w:rsidR="00175F08" w:rsidRPr="00677555" w:rsidRDefault="00175F08" w:rsidP="009816B3">
            <w:pPr>
              <w:jc w:val="center"/>
              <w:rPr>
                <w:rFonts w:ascii="Times New Roman" w:hAnsi="Times New Roman"/>
                <w:b/>
                <w:sz w:val="24"/>
                <w:szCs w:val="24"/>
              </w:rPr>
            </w:pPr>
            <w:r w:rsidRPr="00677555">
              <w:rPr>
                <w:rFonts w:ascii="Times New Roman" w:hAnsi="Times New Roman"/>
                <w:b/>
                <w:sz w:val="24"/>
                <w:szCs w:val="24"/>
              </w:rPr>
              <w:t xml:space="preserve">Loại hình </w:t>
            </w:r>
            <w:r w:rsidR="009816B3" w:rsidRPr="00677555">
              <w:rPr>
                <w:rFonts w:ascii="Times New Roman" w:hAnsi="Times New Roman"/>
                <w:b/>
                <w:sz w:val="24"/>
                <w:szCs w:val="24"/>
              </w:rPr>
              <w:t>thương nhân</w:t>
            </w:r>
            <w:r w:rsidRPr="00677555">
              <w:rPr>
                <w:rFonts w:ascii="Times New Roman" w:hAnsi="Times New Roman"/>
                <w:b/>
                <w:sz w:val="24"/>
                <w:szCs w:val="24"/>
              </w:rPr>
              <w:t xml:space="preserve"> xuất khẩu</w:t>
            </w:r>
          </w:p>
        </w:tc>
        <w:tc>
          <w:tcPr>
            <w:tcW w:w="1843" w:type="dxa"/>
            <w:vMerge w:val="restart"/>
            <w:vAlign w:val="center"/>
          </w:tcPr>
          <w:p w14:paraId="4E5D361C" w14:textId="77777777" w:rsidR="00175F08" w:rsidRPr="00677555" w:rsidRDefault="00175F08" w:rsidP="00175F08">
            <w:pPr>
              <w:jc w:val="center"/>
              <w:rPr>
                <w:rFonts w:ascii="Times New Roman" w:hAnsi="Times New Roman"/>
                <w:b/>
                <w:sz w:val="24"/>
                <w:szCs w:val="24"/>
              </w:rPr>
            </w:pPr>
            <w:r w:rsidRPr="00677555">
              <w:rPr>
                <w:rFonts w:ascii="Times New Roman" w:hAnsi="Times New Roman"/>
                <w:b/>
                <w:sz w:val="24"/>
                <w:szCs w:val="24"/>
              </w:rPr>
              <w:t>Loại khoáng sản xuất khẩu, chất lượng</w:t>
            </w:r>
          </w:p>
        </w:tc>
        <w:tc>
          <w:tcPr>
            <w:tcW w:w="851" w:type="dxa"/>
            <w:vMerge w:val="restart"/>
            <w:vAlign w:val="center"/>
          </w:tcPr>
          <w:p w14:paraId="68F1B818" w14:textId="77777777" w:rsidR="00175F08" w:rsidRPr="00677555" w:rsidRDefault="00175F08" w:rsidP="00175F08">
            <w:pPr>
              <w:jc w:val="center"/>
              <w:rPr>
                <w:rFonts w:ascii="Times New Roman" w:hAnsi="Times New Roman"/>
                <w:b/>
                <w:sz w:val="24"/>
                <w:szCs w:val="24"/>
              </w:rPr>
            </w:pPr>
            <w:r w:rsidRPr="00677555">
              <w:rPr>
                <w:rFonts w:ascii="Times New Roman" w:hAnsi="Times New Roman"/>
                <w:b/>
                <w:sz w:val="24"/>
                <w:szCs w:val="24"/>
              </w:rPr>
              <w:t>Mã HS</w:t>
            </w:r>
          </w:p>
        </w:tc>
        <w:tc>
          <w:tcPr>
            <w:tcW w:w="2642" w:type="dxa"/>
            <w:gridSpan w:val="2"/>
            <w:vAlign w:val="center"/>
          </w:tcPr>
          <w:p w14:paraId="1C306E73" w14:textId="77777777" w:rsidR="00175F08" w:rsidRPr="00677555" w:rsidRDefault="007F5B4F" w:rsidP="00175F08">
            <w:pPr>
              <w:jc w:val="center"/>
              <w:rPr>
                <w:rFonts w:ascii="Times New Roman" w:hAnsi="Times New Roman"/>
                <w:b/>
                <w:sz w:val="24"/>
                <w:szCs w:val="24"/>
              </w:rPr>
            </w:pPr>
            <w:r w:rsidRPr="00677555">
              <w:rPr>
                <w:rFonts w:ascii="Times New Roman" w:hAnsi="Times New Roman"/>
                <w:b/>
                <w:sz w:val="24"/>
                <w:szCs w:val="24"/>
              </w:rPr>
              <w:t>Khối lượng (t</w:t>
            </w:r>
            <w:r w:rsidR="00175F08" w:rsidRPr="00677555">
              <w:rPr>
                <w:rFonts w:ascii="Times New Roman" w:hAnsi="Times New Roman"/>
                <w:b/>
                <w:sz w:val="24"/>
                <w:szCs w:val="24"/>
              </w:rPr>
              <w:t>ấn)</w:t>
            </w:r>
          </w:p>
        </w:tc>
        <w:tc>
          <w:tcPr>
            <w:tcW w:w="959" w:type="dxa"/>
            <w:vMerge w:val="restart"/>
            <w:vAlign w:val="center"/>
          </w:tcPr>
          <w:p w14:paraId="090A03AD" w14:textId="77777777" w:rsidR="00175F08" w:rsidRPr="00677555" w:rsidRDefault="00175F08" w:rsidP="00175F08">
            <w:pPr>
              <w:jc w:val="center"/>
              <w:rPr>
                <w:rFonts w:ascii="Times New Roman" w:hAnsi="Times New Roman"/>
                <w:b/>
                <w:sz w:val="24"/>
                <w:szCs w:val="24"/>
              </w:rPr>
            </w:pPr>
            <w:r w:rsidRPr="00677555">
              <w:rPr>
                <w:rFonts w:ascii="Times New Roman" w:hAnsi="Times New Roman"/>
                <w:b/>
                <w:sz w:val="24"/>
                <w:szCs w:val="24"/>
              </w:rPr>
              <w:t>Giá trị</w:t>
            </w:r>
          </w:p>
          <w:p w14:paraId="603BCBC7" w14:textId="77777777" w:rsidR="00175F08" w:rsidRPr="00677555" w:rsidRDefault="00175F08" w:rsidP="00175F08">
            <w:pPr>
              <w:jc w:val="center"/>
              <w:rPr>
                <w:rFonts w:ascii="Times New Roman" w:hAnsi="Times New Roman"/>
                <w:b/>
                <w:sz w:val="24"/>
                <w:szCs w:val="24"/>
              </w:rPr>
            </w:pPr>
            <w:r w:rsidRPr="00677555">
              <w:rPr>
                <w:rFonts w:ascii="Times New Roman" w:hAnsi="Times New Roman"/>
                <w:b/>
                <w:sz w:val="24"/>
                <w:szCs w:val="24"/>
              </w:rPr>
              <w:t>(USD)</w:t>
            </w:r>
          </w:p>
        </w:tc>
        <w:tc>
          <w:tcPr>
            <w:tcW w:w="1218" w:type="dxa"/>
            <w:vMerge w:val="restart"/>
            <w:vAlign w:val="center"/>
          </w:tcPr>
          <w:p w14:paraId="71057984" w14:textId="77777777" w:rsidR="00175F08" w:rsidRPr="00677555" w:rsidRDefault="00175F08" w:rsidP="00175F08">
            <w:pPr>
              <w:jc w:val="center"/>
              <w:rPr>
                <w:rFonts w:ascii="Times New Roman" w:hAnsi="Times New Roman"/>
                <w:b/>
                <w:sz w:val="24"/>
                <w:szCs w:val="24"/>
              </w:rPr>
            </w:pPr>
            <w:r w:rsidRPr="00677555">
              <w:rPr>
                <w:rFonts w:ascii="Times New Roman" w:hAnsi="Times New Roman"/>
                <w:b/>
                <w:sz w:val="24"/>
                <w:szCs w:val="24"/>
              </w:rPr>
              <w:t>Xuất xứ hàng hóa</w:t>
            </w:r>
          </w:p>
        </w:tc>
        <w:tc>
          <w:tcPr>
            <w:tcW w:w="1391" w:type="dxa"/>
            <w:vMerge w:val="restart"/>
            <w:vAlign w:val="center"/>
          </w:tcPr>
          <w:p w14:paraId="7A13B031" w14:textId="77777777" w:rsidR="00175F08" w:rsidRPr="00677555" w:rsidRDefault="00175F08" w:rsidP="00175F08">
            <w:pPr>
              <w:jc w:val="center"/>
              <w:rPr>
                <w:rFonts w:ascii="Times New Roman" w:hAnsi="Times New Roman"/>
                <w:b/>
                <w:sz w:val="24"/>
                <w:szCs w:val="24"/>
              </w:rPr>
            </w:pPr>
            <w:r w:rsidRPr="00677555">
              <w:rPr>
                <w:rFonts w:ascii="Times New Roman" w:hAnsi="Times New Roman"/>
                <w:b/>
                <w:sz w:val="24"/>
                <w:szCs w:val="24"/>
              </w:rPr>
              <w:t>Thị trường xuất khẩu</w:t>
            </w:r>
          </w:p>
        </w:tc>
        <w:tc>
          <w:tcPr>
            <w:tcW w:w="1176" w:type="dxa"/>
            <w:vMerge w:val="restart"/>
            <w:vAlign w:val="center"/>
          </w:tcPr>
          <w:p w14:paraId="605B2FBA" w14:textId="77777777" w:rsidR="00175F08" w:rsidRPr="00677555" w:rsidRDefault="00175F08" w:rsidP="00175F08">
            <w:pPr>
              <w:jc w:val="center"/>
              <w:rPr>
                <w:rFonts w:ascii="Times New Roman" w:hAnsi="Times New Roman"/>
                <w:b/>
                <w:sz w:val="24"/>
                <w:szCs w:val="24"/>
              </w:rPr>
            </w:pPr>
            <w:r w:rsidRPr="00677555">
              <w:rPr>
                <w:rFonts w:ascii="Times New Roman" w:hAnsi="Times New Roman"/>
                <w:b/>
                <w:sz w:val="24"/>
                <w:szCs w:val="24"/>
              </w:rPr>
              <w:t>Văn bản pháp lý</w:t>
            </w:r>
          </w:p>
        </w:tc>
      </w:tr>
      <w:tr w:rsidR="00677555" w:rsidRPr="00677555" w14:paraId="6B88114A" w14:textId="77777777" w:rsidTr="008A2234">
        <w:trPr>
          <w:trHeight w:val="652"/>
        </w:trPr>
        <w:tc>
          <w:tcPr>
            <w:tcW w:w="593" w:type="dxa"/>
            <w:vMerge/>
          </w:tcPr>
          <w:p w14:paraId="0E4CADF5" w14:textId="77777777" w:rsidR="00175F08" w:rsidRPr="00677555" w:rsidRDefault="00175F08" w:rsidP="00557C86">
            <w:pPr>
              <w:rPr>
                <w:rFonts w:ascii="Times New Roman" w:hAnsi="Times New Roman"/>
                <w:sz w:val="24"/>
                <w:szCs w:val="24"/>
              </w:rPr>
            </w:pPr>
          </w:p>
        </w:tc>
        <w:tc>
          <w:tcPr>
            <w:tcW w:w="1959" w:type="dxa"/>
            <w:vMerge/>
          </w:tcPr>
          <w:p w14:paraId="2EBA53D1" w14:textId="77777777" w:rsidR="00175F08" w:rsidRPr="00677555" w:rsidRDefault="00175F08" w:rsidP="00557C86">
            <w:pPr>
              <w:rPr>
                <w:rFonts w:ascii="Times New Roman" w:hAnsi="Times New Roman"/>
                <w:sz w:val="24"/>
                <w:szCs w:val="24"/>
              </w:rPr>
            </w:pPr>
          </w:p>
        </w:tc>
        <w:tc>
          <w:tcPr>
            <w:tcW w:w="2418" w:type="dxa"/>
            <w:vMerge/>
          </w:tcPr>
          <w:p w14:paraId="3D2E3B2A" w14:textId="77777777" w:rsidR="00175F08" w:rsidRPr="00677555" w:rsidRDefault="00175F08" w:rsidP="00557C86">
            <w:pPr>
              <w:rPr>
                <w:rFonts w:ascii="Times New Roman" w:hAnsi="Times New Roman"/>
                <w:sz w:val="24"/>
                <w:szCs w:val="24"/>
              </w:rPr>
            </w:pPr>
          </w:p>
        </w:tc>
        <w:tc>
          <w:tcPr>
            <w:tcW w:w="1843" w:type="dxa"/>
            <w:vMerge/>
          </w:tcPr>
          <w:p w14:paraId="31A0839D" w14:textId="77777777" w:rsidR="00175F08" w:rsidRPr="00677555" w:rsidRDefault="00175F08" w:rsidP="00557C86">
            <w:pPr>
              <w:rPr>
                <w:rFonts w:ascii="Times New Roman" w:hAnsi="Times New Roman"/>
                <w:sz w:val="24"/>
                <w:szCs w:val="24"/>
              </w:rPr>
            </w:pPr>
          </w:p>
        </w:tc>
        <w:tc>
          <w:tcPr>
            <w:tcW w:w="851" w:type="dxa"/>
            <w:vMerge/>
          </w:tcPr>
          <w:p w14:paraId="75E5F134" w14:textId="77777777" w:rsidR="00175F08" w:rsidRPr="00677555" w:rsidRDefault="00175F08" w:rsidP="00557C86">
            <w:pPr>
              <w:rPr>
                <w:rFonts w:ascii="Times New Roman" w:hAnsi="Times New Roman"/>
                <w:sz w:val="24"/>
                <w:szCs w:val="24"/>
              </w:rPr>
            </w:pPr>
          </w:p>
        </w:tc>
        <w:tc>
          <w:tcPr>
            <w:tcW w:w="1333" w:type="dxa"/>
          </w:tcPr>
          <w:p w14:paraId="1163498F" w14:textId="77777777" w:rsidR="00175F08" w:rsidRPr="00677555" w:rsidRDefault="00F12519" w:rsidP="00175F08">
            <w:pPr>
              <w:jc w:val="center"/>
              <w:rPr>
                <w:rFonts w:ascii="Times New Roman" w:hAnsi="Times New Roman"/>
                <w:b/>
                <w:sz w:val="24"/>
                <w:szCs w:val="24"/>
              </w:rPr>
            </w:pPr>
            <w:r w:rsidRPr="00677555">
              <w:rPr>
                <w:rFonts w:ascii="Times New Roman" w:hAnsi="Times New Roman"/>
                <w:b/>
                <w:sz w:val="24"/>
                <w:szCs w:val="24"/>
              </w:rPr>
              <w:t>6 tháng đầu năm</w:t>
            </w:r>
          </w:p>
        </w:tc>
        <w:tc>
          <w:tcPr>
            <w:tcW w:w="1309" w:type="dxa"/>
          </w:tcPr>
          <w:p w14:paraId="2909BB8E" w14:textId="77777777" w:rsidR="00175F08" w:rsidRPr="00677555" w:rsidRDefault="00F12519" w:rsidP="00175F08">
            <w:pPr>
              <w:jc w:val="center"/>
              <w:rPr>
                <w:rFonts w:ascii="Times New Roman" w:hAnsi="Times New Roman"/>
                <w:b/>
                <w:sz w:val="24"/>
                <w:szCs w:val="24"/>
              </w:rPr>
            </w:pPr>
            <w:r w:rsidRPr="00677555">
              <w:rPr>
                <w:rFonts w:ascii="Times New Roman" w:hAnsi="Times New Roman"/>
                <w:b/>
                <w:sz w:val="24"/>
                <w:szCs w:val="24"/>
              </w:rPr>
              <w:t>Cộng dồn cả năm</w:t>
            </w:r>
          </w:p>
        </w:tc>
        <w:tc>
          <w:tcPr>
            <w:tcW w:w="959" w:type="dxa"/>
            <w:vMerge/>
          </w:tcPr>
          <w:p w14:paraId="756D10CC" w14:textId="77777777" w:rsidR="00175F08" w:rsidRPr="00677555" w:rsidRDefault="00175F08" w:rsidP="00557C86">
            <w:pPr>
              <w:rPr>
                <w:rFonts w:ascii="Times New Roman" w:hAnsi="Times New Roman"/>
                <w:sz w:val="24"/>
                <w:szCs w:val="24"/>
              </w:rPr>
            </w:pPr>
          </w:p>
        </w:tc>
        <w:tc>
          <w:tcPr>
            <w:tcW w:w="1218" w:type="dxa"/>
            <w:vMerge/>
          </w:tcPr>
          <w:p w14:paraId="742A569F" w14:textId="77777777" w:rsidR="00175F08" w:rsidRPr="00677555" w:rsidRDefault="00175F08" w:rsidP="00557C86">
            <w:pPr>
              <w:rPr>
                <w:rFonts w:ascii="Times New Roman" w:hAnsi="Times New Roman"/>
                <w:sz w:val="24"/>
                <w:szCs w:val="24"/>
              </w:rPr>
            </w:pPr>
          </w:p>
        </w:tc>
        <w:tc>
          <w:tcPr>
            <w:tcW w:w="1391" w:type="dxa"/>
            <w:vMerge/>
          </w:tcPr>
          <w:p w14:paraId="1749FCFD" w14:textId="77777777" w:rsidR="00175F08" w:rsidRPr="00677555" w:rsidRDefault="00175F08" w:rsidP="00557C86">
            <w:pPr>
              <w:rPr>
                <w:rFonts w:ascii="Times New Roman" w:hAnsi="Times New Roman"/>
                <w:sz w:val="24"/>
                <w:szCs w:val="24"/>
              </w:rPr>
            </w:pPr>
          </w:p>
        </w:tc>
        <w:tc>
          <w:tcPr>
            <w:tcW w:w="1176" w:type="dxa"/>
            <w:vMerge/>
          </w:tcPr>
          <w:p w14:paraId="0C7B26B1" w14:textId="77777777" w:rsidR="00175F08" w:rsidRPr="00677555" w:rsidRDefault="00175F08" w:rsidP="00557C86">
            <w:pPr>
              <w:rPr>
                <w:rFonts w:ascii="Times New Roman" w:hAnsi="Times New Roman"/>
                <w:sz w:val="24"/>
                <w:szCs w:val="24"/>
              </w:rPr>
            </w:pPr>
          </w:p>
        </w:tc>
      </w:tr>
      <w:tr w:rsidR="00677555" w:rsidRPr="00677555" w14:paraId="29CCAB43" w14:textId="77777777" w:rsidTr="008A2234">
        <w:tc>
          <w:tcPr>
            <w:tcW w:w="593" w:type="dxa"/>
          </w:tcPr>
          <w:p w14:paraId="5E0C3E8A" w14:textId="77777777" w:rsidR="008D537D" w:rsidRPr="00677555" w:rsidRDefault="008D537D" w:rsidP="00E36C56">
            <w:pPr>
              <w:jc w:val="center"/>
              <w:rPr>
                <w:rFonts w:ascii="Times New Roman" w:hAnsi="Times New Roman"/>
                <w:sz w:val="24"/>
                <w:szCs w:val="24"/>
              </w:rPr>
            </w:pPr>
            <w:r w:rsidRPr="00677555">
              <w:rPr>
                <w:rFonts w:ascii="Times New Roman" w:hAnsi="Times New Roman"/>
                <w:sz w:val="24"/>
                <w:szCs w:val="24"/>
              </w:rPr>
              <w:t>(1)</w:t>
            </w:r>
          </w:p>
        </w:tc>
        <w:tc>
          <w:tcPr>
            <w:tcW w:w="1959" w:type="dxa"/>
          </w:tcPr>
          <w:p w14:paraId="16C81B50" w14:textId="77777777" w:rsidR="008D537D" w:rsidRPr="00677555" w:rsidRDefault="008D537D" w:rsidP="00E36C56">
            <w:pPr>
              <w:jc w:val="center"/>
              <w:rPr>
                <w:rFonts w:ascii="Times New Roman" w:hAnsi="Times New Roman"/>
                <w:sz w:val="24"/>
                <w:szCs w:val="24"/>
              </w:rPr>
            </w:pPr>
            <w:r w:rsidRPr="00677555">
              <w:rPr>
                <w:rFonts w:ascii="Times New Roman" w:hAnsi="Times New Roman"/>
                <w:sz w:val="24"/>
                <w:szCs w:val="24"/>
              </w:rPr>
              <w:t>(2)</w:t>
            </w:r>
          </w:p>
        </w:tc>
        <w:tc>
          <w:tcPr>
            <w:tcW w:w="2418" w:type="dxa"/>
          </w:tcPr>
          <w:p w14:paraId="15CC841D" w14:textId="77777777" w:rsidR="008D537D" w:rsidRPr="00677555" w:rsidRDefault="008D537D" w:rsidP="00E36C56">
            <w:pPr>
              <w:jc w:val="center"/>
              <w:rPr>
                <w:rFonts w:ascii="Times New Roman" w:hAnsi="Times New Roman"/>
                <w:sz w:val="24"/>
                <w:szCs w:val="24"/>
              </w:rPr>
            </w:pPr>
            <w:r w:rsidRPr="00677555">
              <w:rPr>
                <w:rFonts w:ascii="Times New Roman" w:hAnsi="Times New Roman"/>
                <w:sz w:val="24"/>
                <w:szCs w:val="24"/>
              </w:rPr>
              <w:t>(3)</w:t>
            </w:r>
          </w:p>
        </w:tc>
        <w:tc>
          <w:tcPr>
            <w:tcW w:w="1843" w:type="dxa"/>
          </w:tcPr>
          <w:p w14:paraId="61F4FAEA" w14:textId="77777777" w:rsidR="008D537D" w:rsidRPr="00677555" w:rsidRDefault="002978FB" w:rsidP="00E36C56">
            <w:pPr>
              <w:jc w:val="center"/>
              <w:rPr>
                <w:rFonts w:ascii="Times New Roman" w:hAnsi="Times New Roman"/>
                <w:sz w:val="24"/>
                <w:szCs w:val="24"/>
              </w:rPr>
            </w:pPr>
            <w:r w:rsidRPr="00677555">
              <w:rPr>
                <w:rFonts w:ascii="Times New Roman" w:hAnsi="Times New Roman"/>
                <w:sz w:val="24"/>
                <w:szCs w:val="24"/>
              </w:rPr>
              <w:t>(4)</w:t>
            </w:r>
          </w:p>
        </w:tc>
        <w:tc>
          <w:tcPr>
            <w:tcW w:w="851" w:type="dxa"/>
          </w:tcPr>
          <w:p w14:paraId="0E4ACD8F" w14:textId="77777777" w:rsidR="008D537D" w:rsidRPr="00677555" w:rsidRDefault="002978FB" w:rsidP="00E36C56">
            <w:pPr>
              <w:jc w:val="center"/>
              <w:rPr>
                <w:rFonts w:ascii="Times New Roman" w:hAnsi="Times New Roman"/>
                <w:sz w:val="24"/>
                <w:szCs w:val="24"/>
              </w:rPr>
            </w:pPr>
            <w:r w:rsidRPr="00677555">
              <w:rPr>
                <w:rFonts w:ascii="Times New Roman" w:hAnsi="Times New Roman"/>
                <w:sz w:val="24"/>
                <w:szCs w:val="24"/>
              </w:rPr>
              <w:t>(5)</w:t>
            </w:r>
          </w:p>
        </w:tc>
        <w:tc>
          <w:tcPr>
            <w:tcW w:w="1333" w:type="dxa"/>
          </w:tcPr>
          <w:p w14:paraId="66BCA5AA" w14:textId="77777777" w:rsidR="008D537D" w:rsidRPr="00677555" w:rsidRDefault="002978FB" w:rsidP="00E36C56">
            <w:pPr>
              <w:jc w:val="center"/>
              <w:rPr>
                <w:rFonts w:ascii="Times New Roman" w:hAnsi="Times New Roman"/>
                <w:sz w:val="24"/>
                <w:szCs w:val="24"/>
              </w:rPr>
            </w:pPr>
            <w:r w:rsidRPr="00677555">
              <w:rPr>
                <w:rFonts w:ascii="Times New Roman" w:hAnsi="Times New Roman"/>
                <w:sz w:val="24"/>
                <w:szCs w:val="24"/>
              </w:rPr>
              <w:t>(6)</w:t>
            </w:r>
          </w:p>
        </w:tc>
        <w:tc>
          <w:tcPr>
            <w:tcW w:w="1309" w:type="dxa"/>
          </w:tcPr>
          <w:p w14:paraId="6E2C45DE" w14:textId="77777777" w:rsidR="008D537D" w:rsidRPr="00677555" w:rsidRDefault="002978FB" w:rsidP="00E36C56">
            <w:pPr>
              <w:jc w:val="center"/>
              <w:rPr>
                <w:rFonts w:ascii="Times New Roman" w:hAnsi="Times New Roman"/>
                <w:sz w:val="24"/>
                <w:szCs w:val="24"/>
              </w:rPr>
            </w:pPr>
            <w:r w:rsidRPr="00677555">
              <w:rPr>
                <w:rFonts w:ascii="Times New Roman" w:hAnsi="Times New Roman"/>
                <w:sz w:val="24"/>
                <w:szCs w:val="24"/>
              </w:rPr>
              <w:t>(7)</w:t>
            </w:r>
          </w:p>
        </w:tc>
        <w:tc>
          <w:tcPr>
            <w:tcW w:w="959" w:type="dxa"/>
          </w:tcPr>
          <w:p w14:paraId="3381510E" w14:textId="77777777" w:rsidR="008D537D" w:rsidRPr="00677555" w:rsidRDefault="002978FB" w:rsidP="00E36C56">
            <w:pPr>
              <w:jc w:val="center"/>
              <w:rPr>
                <w:rFonts w:ascii="Times New Roman" w:hAnsi="Times New Roman"/>
                <w:sz w:val="24"/>
                <w:szCs w:val="24"/>
              </w:rPr>
            </w:pPr>
            <w:r w:rsidRPr="00677555">
              <w:rPr>
                <w:rFonts w:ascii="Times New Roman" w:hAnsi="Times New Roman"/>
                <w:sz w:val="24"/>
                <w:szCs w:val="24"/>
              </w:rPr>
              <w:t>(8)</w:t>
            </w:r>
          </w:p>
        </w:tc>
        <w:tc>
          <w:tcPr>
            <w:tcW w:w="1218" w:type="dxa"/>
          </w:tcPr>
          <w:p w14:paraId="030F6639" w14:textId="77777777" w:rsidR="008D537D" w:rsidRPr="00677555" w:rsidRDefault="002978FB" w:rsidP="00E36C56">
            <w:pPr>
              <w:jc w:val="center"/>
              <w:rPr>
                <w:rFonts w:ascii="Times New Roman" w:hAnsi="Times New Roman"/>
                <w:sz w:val="24"/>
                <w:szCs w:val="24"/>
              </w:rPr>
            </w:pPr>
            <w:r w:rsidRPr="00677555">
              <w:rPr>
                <w:rFonts w:ascii="Times New Roman" w:hAnsi="Times New Roman"/>
                <w:sz w:val="24"/>
                <w:szCs w:val="24"/>
              </w:rPr>
              <w:t>(9)</w:t>
            </w:r>
          </w:p>
        </w:tc>
        <w:tc>
          <w:tcPr>
            <w:tcW w:w="1391" w:type="dxa"/>
          </w:tcPr>
          <w:p w14:paraId="00D14DE9" w14:textId="77777777" w:rsidR="008D537D" w:rsidRPr="00677555" w:rsidRDefault="0034276D" w:rsidP="00E36C56">
            <w:pPr>
              <w:jc w:val="center"/>
              <w:rPr>
                <w:rFonts w:ascii="Times New Roman" w:hAnsi="Times New Roman"/>
                <w:sz w:val="24"/>
                <w:szCs w:val="24"/>
              </w:rPr>
            </w:pPr>
            <w:r w:rsidRPr="00677555">
              <w:rPr>
                <w:rFonts w:ascii="Times New Roman" w:hAnsi="Times New Roman"/>
                <w:sz w:val="24"/>
                <w:szCs w:val="24"/>
              </w:rPr>
              <w:t>(10)</w:t>
            </w:r>
          </w:p>
        </w:tc>
        <w:tc>
          <w:tcPr>
            <w:tcW w:w="1176" w:type="dxa"/>
          </w:tcPr>
          <w:p w14:paraId="78A695C5" w14:textId="77777777" w:rsidR="008D537D" w:rsidRPr="00677555" w:rsidRDefault="0034276D" w:rsidP="00E36C56">
            <w:pPr>
              <w:jc w:val="center"/>
              <w:rPr>
                <w:rFonts w:ascii="Times New Roman" w:hAnsi="Times New Roman"/>
                <w:sz w:val="24"/>
                <w:szCs w:val="24"/>
              </w:rPr>
            </w:pPr>
            <w:r w:rsidRPr="00677555">
              <w:rPr>
                <w:rFonts w:ascii="Times New Roman" w:hAnsi="Times New Roman"/>
                <w:sz w:val="24"/>
                <w:szCs w:val="24"/>
              </w:rPr>
              <w:t>(11)</w:t>
            </w:r>
          </w:p>
        </w:tc>
      </w:tr>
      <w:tr w:rsidR="00677555" w:rsidRPr="00677555" w14:paraId="6B086F2B" w14:textId="77777777" w:rsidTr="008A2234">
        <w:tc>
          <w:tcPr>
            <w:tcW w:w="593" w:type="dxa"/>
          </w:tcPr>
          <w:p w14:paraId="2BD2E403" w14:textId="77777777" w:rsidR="008D537D" w:rsidRPr="00677555" w:rsidRDefault="008D537D" w:rsidP="00E36C56">
            <w:pPr>
              <w:jc w:val="center"/>
              <w:rPr>
                <w:rFonts w:ascii="Times New Roman" w:hAnsi="Times New Roman"/>
                <w:b/>
                <w:sz w:val="24"/>
                <w:szCs w:val="24"/>
              </w:rPr>
            </w:pPr>
            <w:r w:rsidRPr="00677555">
              <w:rPr>
                <w:rFonts w:ascii="Times New Roman" w:hAnsi="Times New Roman"/>
                <w:b/>
                <w:sz w:val="24"/>
                <w:szCs w:val="24"/>
              </w:rPr>
              <w:t>I</w:t>
            </w:r>
          </w:p>
        </w:tc>
        <w:tc>
          <w:tcPr>
            <w:tcW w:w="1959" w:type="dxa"/>
          </w:tcPr>
          <w:p w14:paraId="5482032E" w14:textId="77777777" w:rsidR="008D537D" w:rsidRPr="00677555" w:rsidRDefault="009816B3" w:rsidP="00557C86">
            <w:pPr>
              <w:rPr>
                <w:rFonts w:ascii="Times New Roman" w:hAnsi="Times New Roman"/>
                <w:b/>
                <w:sz w:val="24"/>
                <w:szCs w:val="24"/>
              </w:rPr>
            </w:pPr>
            <w:r w:rsidRPr="00677555">
              <w:rPr>
                <w:rFonts w:ascii="Times New Roman" w:hAnsi="Times New Roman"/>
                <w:b/>
                <w:sz w:val="24"/>
                <w:szCs w:val="24"/>
              </w:rPr>
              <w:t>Thương nhân</w:t>
            </w:r>
          </w:p>
        </w:tc>
        <w:tc>
          <w:tcPr>
            <w:tcW w:w="2418" w:type="dxa"/>
          </w:tcPr>
          <w:p w14:paraId="1AC0EF7A" w14:textId="77777777" w:rsidR="008D537D" w:rsidRPr="00677555" w:rsidRDefault="008D537D" w:rsidP="00557C86">
            <w:pPr>
              <w:rPr>
                <w:rFonts w:ascii="Times New Roman" w:hAnsi="Times New Roman"/>
                <w:b/>
                <w:sz w:val="24"/>
                <w:szCs w:val="24"/>
              </w:rPr>
            </w:pPr>
          </w:p>
        </w:tc>
        <w:tc>
          <w:tcPr>
            <w:tcW w:w="1843" w:type="dxa"/>
          </w:tcPr>
          <w:p w14:paraId="76AFE725" w14:textId="77777777" w:rsidR="008D537D" w:rsidRPr="00677555" w:rsidRDefault="008D537D" w:rsidP="00557C86">
            <w:pPr>
              <w:rPr>
                <w:rFonts w:ascii="Times New Roman" w:hAnsi="Times New Roman"/>
                <w:b/>
                <w:sz w:val="24"/>
                <w:szCs w:val="24"/>
              </w:rPr>
            </w:pPr>
          </w:p>
        </w:tc>
        <w:tc>
          <w:tcPr>
            <w:tcW w:w="851" w:type="dxa"/>
          </w:tcPr>
          <w:p w14:paraId="55436FC0" w14:textId="77777777" w:rsidR="008D537D" w:rsidRPr="00677555" w:rsidRDefault="008D537D" w:rsidP="00557C86">
            <w:pPr>
              <w:rPr>
                <w:rFonts w:ascii="Times New Roman" w:hAnsi="Times New Roman"/>
                <w:b/>
                <w:sz w:val="24"/>
                <w:szCs w:val="24"/>
              </w:rPr>
            </w:pPr>
          </w:p>
        </w:tc>
        <w:tc>
          <w:tcPr>
            <w:tcW w:w="1333" w:type="dxa"/>
          </w:tcPr>
          <w:p w14:paraId="1722F597" w14:textId="77777777" w:rsidR="008D537D" w:rsidRPr="00677555" w:rsidRDefault="008D537D" w:rsidP="00557C86">
            <w:pPr>
              <w:rPr>
                <w:rFonts w:ascii="Times New Roman" w:hAnsi="Times New Roman"/>
                <w:b/>
                <w:sz w:val="24"/>
                <w:szCs w:val="24"/>
              </w:rPr>
            </w:pPr>
          </w:p>
        </w:tc>
        <w:tc>
          <w:tcPr>
            <w:tcW w:w="1309" w:type="dxa"/>
          </w:tcPr>
          <w:p w14:paraId="3334575B" w14:textId="77777777" w:rsidR="008D537D" w:rsidRPr="00677555" w:rsidRDefault="008D537D" w:rsidP="00557C86">
            <w:pPr>
              <w:rPr>
                <w:rFonts w:ascii="Times New Roman" w:hAnsi="Times New Roman"/>
                <w:b/>
                <w:sz w:val="24"/>
                <w:szCs w:val="24"/>
              </w:rPr>
            </w:pPr>
          </w:p>
        </w:tc>
        <w:tc>
          <w:tcPr>
            <w:tcW w:w="959" w:type="dxa"/>
          </w:tcPr>
          <w:p w14:paraId="7A080C0E" w14:textId="77777777" w:rsidR="008D537D" w:rsidRPr="00677555" w:rsidRDefault="008D537D" w:rsidP="00557C86">
            <w:pPr>
              <w:rPr>
                <w:rFonts w:ascii="Times New Roman" w:hAnsi="Times New Roman"/>
                <w:b/>
                <w:sz w:val="24"/>
                <w:szCs w:val="24"/>
              </w:rPr>
            </w:pPr>
          </w:p>
        </w:tc>
        <w:tc>
          <w:tcPr>
            <w:tcW w:w="1218" w:type="dxa"/>
          </w:tcPr>
          <w:p w14:paraId="21C378AA" w14:textId="77777777" w:rsidR="008D537D" w:rsidRPr="00677555" w:rsidRDefault="008D537D" w:rsidP="00557C86">
            <w:pPr>
              <w:rPr>
                <w:rFonts w:ascii="Times New Roman" w:hAnsi="Times New Roman"/>
                <w:b/>
                <w:sz w:val="24"/>
                <w:szCs w:val="24"/>
              </w:rPr>
            </w:pPr>
          </w:p>
        </w:tc>
        <w:tc>
          <w:tcPr>
            <w:tcW w:w="1391" w:type="dxa"/>
          </w:tcPr>
          <w:p w14:paraId="62F8C3BC" w14:textId="77777777" w:rsidR="008D537D" w:rsidRPr="00677555" w:rsidRDefault="008D537D" w:rsidP="00557C86">
            <w:pPr>
              <w:rPr>
                <w:rFonts w:ascii="Times New Roman" w:hAnsi="Times New Roman"/>
                <w:b/>
                <w:sz w:val="24"/>
                <w:szCs w:val="24"/>
              </w:rPr>
            </w:pPr>
          </w:p>
        </w:tc>
        <w:tc>
          <w:tcPr>
            <w:tcW w:w="1176" w:type="dxa"/>
          </w:tcPr>
          <w:p w14:paraId="7C79E30D" w14:textId="77777777" w:rsidR="008D537D" w:rsidRPr="00677555" w:rsidRDefault="008D537D" w:rsidP="00557C86">
            <w:pPr>
              <w:rPr>
                <w:rFonts w:ascii="Times New Roman" w:hAnsi="Times New Roman"/>
                <w:b/>
                <w:sz w:val="24"/>
                <w:szCs w:val="24"/>
              </w:rPr>
            </w:pPr>
          </w:p>
        </w:tc>
      </w:tr>
      <w:tr w:rsidR="00677555" w:rsidRPr="00677555" w14:paraId="33F63978" w14:textId="77777777" w:rsidTr="008A2234">
        <w:tc>
          <w:tcPr>
            <w:tcW w:w="593" w:type="dxa"/>
          </w:tcPr>
          <w:p w14:paraId="3D9DB1CB" w14:textId="77777777" w:rsidR="008D537D" w:rsidRPr="00677555" w:rsidRDefault="008D537D" w:rsidP="00D46C78">
            <w:pPr>
              <w:jc w:val="center"/>
              <w:rPr>
                <w:rFonts w:ascii="Times New Roman" w:hAnsi="Times New Roman"/>
                <w:sz w:val="24"/>
                <w:szCs w:val="24"/>
              </w:rPr>
            </w:pPr>
            <w:r w:rsidRPr="00677555">
              <w:rPr>
                <w:rFonts w:ascii="Times New Roman" w:hAnsi="Times New Roman"/>
                <w:sz w:val="24"/>
                <w:szCs w:val="24"/>
              </w:rPr>
              <w:t>1</w:t>
            </w:r>
          </w:p>
        </w:tc>
        <w:tc>
          <w:tcPr>
            <w:tcW w:w="1959" w:type="dxa"/>
          </w:tcPr>
          <w:p w14:paraId="65BA853F" w14:textId="77777777" w:rsidR="008D537D" w:rsidRPr="00677555" w:rsidRDefault="009816B3" w:rsidP="00D46C78">
            <w:pPr>
              <w:rPr>
                <w:rFonts w:ascii="Times New Roman" w:hAnsi="Times New Roman"/>
                <w:sz w:val="24"/>
                <w:szCs w:val="24"/>
              </w:rPr>
            </w:pPr>
            <w:r w:rsidRPr="00677555">
              <w:rPr>
                <w:rFonts w:ascii="Times New Roman" w:hAnsi="Times New Roman"/>
                <w:sz w:val="24"/>
                <w:szCs w:val="24"/>
              </w:rPr>
              <w:t>Thương nhân</w:t>
            </w:r>
            <w:r w:rsidR="008D537D" w:rsidRPr="00677555">
              <w:rPr>
                <w:rFonts w:ascii="Times New Roman" w:hAnsi="Times New Roman"/>
                <w:sz w:val="24"/>
                <w:szCs w:val="24"/>
              </w:rPr>
              <w:t xml:space="preserve"> A</w:t>
            </w:r>
          </w:p>
        </w:tc>
        <w:tc>
          <w:tcPr>
            <w:tcW w:w="2418" w:type="dxa"/>
          </w:tcPr>
          <w:p w14:paraId="3F96AD2F" w14:textId="77777777" w:rsidR="008D537D" w:rsidRPr="00677555" w:rsidRDefault="00E37059" w:rsidP="00D46C78">
            <w:pPr>
              <w:rPr>
                <w:rFonts w:ascii="Times New Roman" w:hAnsi="Times New Roman"/>
                <w:sz w:val="24"/>
                <w:szCs w:val="24"/>
              </w:rPr>
            </w:pPr>
            <w:r w:rsidRPr="00677555">
              <w:rPr>
                <w:rFonts w:ascii="Times New Roman" w:hAnsi="Times New Roman"/>
                <w:sz w:val="24"/>
                <w:szCs w:val="24"/>
              </w:rPr>
              <w:t>KTCB</w:t>
            </w:r>
          </w:p>
        </w:tc>
        <w:tc>
          <w:tcPr>
            <w:tcW w:w="1843" w:type="dxa"/>
          </w:tcPr>
          <w:p w14:paraId="127EC21D" w14:textId="77777777" w:rsidR="008D537D" w:rsidRPr="00677555" w:rsidRDefault="008D537D" w:rsidP="00557C86">
            <w:pPr>
              <w:rPr>
                <w:rFonts w:ascii="Times New Roman" w:hAnsi="Times New Roman"/>
                <w:sz w:val="24"/>
                <w:szCs w:val="24"/>
              </w:rPr>
            </w:pPr>
          </w:p>
        </w:tc>
        <w:tc>
          <w:tcPr>
            <w:tcW w:w="851" w:type="dxa"/>
          </w:tcPr>
          <w:p w14:paraId="23E98470" w14:textId="77777777" w:rsidR="008D537D" w:rsidRPr="00677555" w:rsidRDefault="008D537D" w:rsidP="00557C86">
            <w:pPr>
              <w:rPr>
                <w:rFonts w:ascii="Times New Roman" w:hAnsi="Times New Roman"/>
                <w:sz w:val="24"/>
                <w:szCs w:val="24"/>
              </w:rPr>
            </w:pPr>
          </w:p>
        </w:tc>
        <w:tc>
          <w:tcPr>
            <w:tcW w:w="1333" w:type="dxa"/>
          </w:tcPr>
          <w:p w14:paraId="508A957A" w14:textId="77777777" w:rsidR="008D537D" w:rsidRPr="00677555" w:rsidRDefault="008D537D" w:rsidP="00557C86">
            <w:pPr>
              <w:rPr>
                <w:rFonts w:ascii="Times New Roman" w:hAnsi="Times New Roman"/>
                <w:sz w:val="24"/>
                <w:szCs w:val="24"/>
              </w:rPr>
            </w:pPr>
          </w:p>
        </w:tc>
        <w:tc>
          <w:tcPr>
            <w:tcW w:w="1309" w:type="dxa"/>
          </w:tcPr>
          <w:p w14:paraId="6F954C86" w14:textId="77777777" w:rsidR="008D537D" w:rsidRPr="00677555" w:rsidRDefault="008D537D" w:rsidP="00557C86">
            <w:pPr>
              <w:rPr>
                <w:rFonts w:ascii="Times New Roman" w:hAnsi="Times New Roman"/>
                <w:sz w:val="24"/>
                <w:szCs w:val="24"/>
              </w:rPr>
            </w:pPr>
          </w:p>
        </w:tc>
        <w:tc>
          <w:tcPr>
            <w:tcW w:w="959" w:type="dxa"/>
          </w:tcPr>
          <w:p w14:paraId="4DA59D66" w14:textId="77777777" w:rsidR="008D537D" w:rsidRPr="00677555" w:rsidRDefault="008D537D" w:rsidP="00557C86">
            <w:pPr>
              <w:rPr>
                <w:rFonts w:ascii="Times New Roman" w:hAnsi="Times New Roman"/>
                <w:sz w:val="24"/>
                <w:szCs w:val="24"/>
              </w:rPr>
            </w:pPr>
          </w:p>
        </w:tc>
        <w:tc>
          <w:tcPr>
            <w:tcW w:w="1218" w:type="dxa"/>
          </w:tcPr>
          <w:p w14:paraId="65944179" w14:textId="77777777" w:rsidR="008D537D" w:rsidRPr="00677555" w:rsidRDefault="008D537D" w:rsidP="00557C86">
            <w:pPr>
              <w:rPr>
                <w:rFonts w:ascii="Times New Roman" w:hAnsi="Times New Roman"/>
                <w:sz w:val="24"/>
                <w:szCs w:val="24"/>
              </w:rPr>
            </w:pPr>
          </w:p>
        </w:tc>
        <w:tc>
          <w:tcPr>
            <w:tcW w:w="1391" w:type="dxa"/>
          </w:tcPr>
          <w:p w14:paraId="03A09C9F" w14:textId="77777777" w:rsidR="008D537D" w:rsidRPr="00677555" w:rsidRDefault="008D537D" w:rsidP="00557C86">
            <w:pPr>
              <w:rPr>
                <w:rFonts w:ascii="Times New Roman" w:hAnsi="Times New Roman"/>
                <w:sz w:val="24"/>
                <w:szCs w:val="24"/>
              </w:rPr>
            </w:pPr>
          </w:p>
        </w:tc>
        <w:tc>
          <w:tcPr>
            <w:tcW w:w="1176" w:type="dxa"/>
          </w:tcPr>
          <w:p w14:paraId="43A53530" w14:textId="77777777" w:rsidR="008D537D" w:rsidRPr="00677555" w:rsidRDefault="008D537D" w:rsidP="00557C86">
            <w:pPr>
              <w:rPr>
                <w:rFonts w:ascii="Times New Roman" w:hAnsi="Times New Roman"/>
                <w:sz w:val="24"/>
                <w:szCs w:val="24"/>
              </w:rPr>
            </w:pPr>
          </w:p>
        </w:tc>
      </w:tr>
      <w:tr w:rsidR="00677555" w:rsidRPr="00677555" w14:paraId="7C038624" w14:textId="77777777" w:rsidTr="008A2234">
        <w:tc>
          <w:tcPr>
            <w:tcW w:w="593" w:type="dxa"/>
          </w:tcPr>
          <w:p w14:paraId="080791EE" w14:textId="77777777" w:rsidR="008A2234" w:rsidRPr="00677555" w:rsidRDefault="008A2234" w:rsidP="00E36C56">
            <w:pPr>
              <w:jc w:val="center"/>
              <w:rPr>
                <w:rFonts w:ascii="Times New Roman" w:hAnsi="Times New Roman"/>
                <w:sz w:val="24"/>
                <w:szCs w:val="24"/>
              </w:rPr>
            </w:pPr>
            <w:r w:rsidRPr="00677555">
              <w:rPr>
                <w:rFonts w:ascii="Times New Roman" w:hAnsi="Times New Roman"/>
                <w:sz w:val="24"/>
                <w:szCs w:val="24"/>
              </w:rPr>
              <w:t>1</w:t>
            </w:r>
          </w:p>
        </w:tc>
        <w:tc>
          <w:tcPr>
            <w:tcW w:w="1959" w:type="dxa"/>
          </w:tcPr>
          <w:p w14:paraId="25760911" w14:textId="77777777" w:rsidR="008A2234" w:rsidRPr="00677555" w:rsidRDefault="009816B3" w:rsidP="00557C86">
            <w:pPr>
              <w:rPr>
                <w:rFonts w:ascii="Times New Roman" w:hAnsi="Times New Roman"/>
                <w:sz w:val="24"/>
                <w:szCs w:val="24"/>
              </w:rPr>
            </w:pPr>
            <w:r w:rsidRPr="00677555">
              <w:rPr>
                <w:rFonts w:ascii="Times New Roman" w:hAnsi="Times New Roman"/>
                <w:sz w:val="24"/>
                <w:szCs w:val="24"/>
              </w:rPr>
              <w:t>Thương nhân</w:t>
            </w:r>
            <w:r w:rsidR="008A2234" w:rsidRPr="00677555">
              <w:rPr>
                <w:rFonts w:ascii="Times New Roman" w:hAnsi="Times New Roman"/>
                <w:sz w:val="24"/>
                <w:szCs w:val="24"/>
              </w:rPr>
              <w:t xml:space="preserve"> </w:t>
            </w:r>
            <w:r w:rsidR="00E37059" w:rsidRPr="00677555">
              <w:rPr>
                <w:rFonts w:ascii="Times New Roman" w:hAnsi="Times New Roman"/>
                <w:sz w:val="24"/>
                <w:szCs w:val="24"/>
              </w:rPr>
              <w:t>B</w:t>
            </w:r>
          </w:p>
        </w:tc>
        <w:tc>
          <w:tcPr>
            <w:tcW w:w="2418" w:type="dxa"/>
          </w:tcPr>
          <w:p w14:paraId="3C468E18" w14:textId="77777777" w:rsidR="008A2234" w:rsidRPr="00677555" w:rsidRDefault="00E37059" w:rsidP="00557C86">
            <w:pPr>
              <w:rPr>
                <w:rFonts w:ascii="Times New Roman" w:hAnsi="Times New Roman"/>
                <w:sz w:val="24"/>
                <w:szCs w:val="24"/>
              </w:rPr>
            </w:pPr>
            <w:r w:rsidRPr="00677555">
              <w:rPr>
                <w:rFonts w:ascii="Times New Roman" w:hAnsi="Times New Roman"/>
                <w:sz w:val="24"/>
                <w:szCs w:val="24"/>
              </w:rPr>
              <w:t>TM</w:t>
            </w:r>
          </w:p>
        </w:tc>
        <w:tc>
          <w:tcPr>
            <w:tcW w:w="1843" w:type="dxa"/>
          </w:tcPr>
          <w:p w14:paraId="79C5FC0B" w14:textId="77777777" w:rsidR="008A2234" w:rsidRPr="00677555" w:rsidRDefault="008A2234" w:rsidP="00557C86">
            <w:pPr>
              <w:rPr>
                <w:rFonts w:ascii="Times New Roman" w:hAnsi="Times New Roman"/>
                <w:sz w:val="24"/>
                <w:szCs w:val="24"/>
              </w:rPr>
            </w:pPr>
          </w:p>
        </w:tc>
        <w:tc>
          <w:tcPr>
            <w:tcW w:w="851" w:type="dxa"/>
          </w:tcPr>
          <w:p w14:paraId="3B631D38" w14:textId="77777777" w:rsidR="008A2234" w:rsidRPr="00677555" w:rsidRDefault="008A2234" w:rsidP="00557C86">
            <w:pPr>
              <w:rPr>
                <w:rFonts w:ascii="Times New Roman" w:hAnsi="Times New Roman"/>
                <w:sz w:val="24"/>
                <w:szCs w:val="24"/>
              </w:rPr>
            </w:pPr>
          </w:p>
        </w:tc>
        <w:tc>
          <w:tcPr>
            <w:tcW w:w="1333" w:type="dxa"/>
          </w:tcPr>
          <w:p w14:paraId="6464C47C" w14:textId="77777777" w:rsidR="008A2234" w:rsidRPr="00677555" w:rsidRDefault="008A2234" w:rsidP="00557C86">
            <w:pPr>
              <w:rPr>
                <w:rFonts w:ascii="Times New Roman" w:hAnsi="Times New Roman"/>
                <w:sz w:val="24"/>
                <w:szCs w:val="24"/>
              </w:rPr>
            </w:pPr>
          </w:p>
        </w:tc>
        <w:tc>
          <w:tcPr>
            <w:tcW w:w="1309" w:type="dxa"/>
          </w:tcPr>
          <w:p w14:paraId="08D2AC68" w14:textId="77777777" w:rsidR="008A2234" w:rsidRPr="00677555" w:rsidRDefault="008A2234" w:rsidP="00557C86">
            <w:pPr>
              <w:rPr>
                <w:rFonts w:ascii="Times New Roman" w:hAnsi="Times New Roman"/>
                <w:sz w:val="24"/>
                <w:szCs w:val="24"/>
              </w:rPr>
            </w:pPr>
          </w:p>
        </w:tc>
        <w:tc>
          <w:tcPr>
            <w:tcW w:w="959" w:type="dxa"/>
          </w:tcPr>
          <w:p w14:paraId="152CBFB7" w14:textId="77777777" w:rsidR="008A2234" w:rsidRPr="00677555" w:rsidRDefault="008A2234" w:rsidP="00557C86">
            <w:pPr>
              <w:rPr>
                <w:rFonts w:ascii="Times New Roman" w:hAnsi="Times New Roman"/>
                <w:sz w:val="24"/>
                <w:szCs w:val="24"/>
              </w:rPr>
            </w:pPr>
          </w:p>
        </w:tc>
        <w:tc>
          <w:tcPr>
            <w:tcW w:w="1218" w:type="dxa"/>
          </w:tcPr>
          <w:p w14:paraId="70C39037" w14:textId="77777777" w:rsidR="008A2234" w:rsidRPr="00677555" w:rsidRDefault="008A2234" w:rsidP="00557C86">
            <w:pPr>
              <w:rPr>
                <w:rFonts w:ascii="Times New Roman" w:hAnsi="Times New Roman"/>
                <w:sz w:val="24"/>
                <w:szCs w:val="24"/>
              </w:rPr>
            </w:pPr>
          </w:p>
        </w:tc>
        <w:tc>
          <w:tcPr>
            <w:tcW w:w="1391" w:type="dxa"/>
          </w:tcPr>
          <w:p w14:paraId="19808BCA" w14:textId="77777777" w:rsidR="008A2234" w:rsidRPr="00677555" w:rsidRDefault="008A2234" w:rsidP="00557C86">
            <w:pPr>
              <w:rPr>
                <w:rFonts w:ascii="Times New Roman" w:hAnsi="Times New Roman"/>
                <w:sz w:val="24"/>
                <w:szCs w:val="24"/>
              </w:rPr>
            </w:pPr>
          </w:p>
        </w:tc>
        <w:tc>
          <w:tcPr>
            <w:tcW w:w="1176" w:type="dxa"/>
          </w:tcPr>
          <w:p w14:paraId="737F76F5" w14:textId="77777777" w:rsidR="008A2234" w:rsidRPr="00677555" w:rsidRDefault="008A2234" w:rsidP="00557C86">
            <w:pPr>
              <w:rPr>
                <w:rFonts w:ascii="Times New Roman" w:hAnsi="Times New Roman"/>
                <w:sz w:val="24"/>
                <w:szCs w:val="24"/>
              </w:rPr>
            </w:pPr>
          </w:p>
        </w:tc>
      </w:tr>
      <w:tr w:rsidR="00677555" w:rsidRPr="00677555" w14:paraId="64928B73" w14:textId="77777777" w:rsidTr="008A2234">
        <w:tc>
          <w:tcPr>
            <w:tcW w:w="593" w:type="dxa"/>
          </w:tcPr>
          <w:p w14:paraId="2E3E1E12" w14:textId="77777777" w:rsidR="008A2234" w:rsidRPr="00677555" w:rsidRDefault="008A2234" w:rsidP="00E36C56">
            <w:pPr>
              <w:jc w:val="center"/>
              <w:rPr>
                <w:rFonts w:ascii="Times New Roman" w:hAnsi="Times New Roman"/>
                <w:sz w:val="24"/>
                <w:szCs w:val="24"/>
              </w:rPr>
            </w:pPr>
            <w:r w:rsidRPr="00677555">
              <w:rPr>
                <w:rFonts w:ascii="Times New Roman" w:hAnsi="Times New Roman"/>
                <w:sz w:val="24"/>
                <w:szCs w:val="24"/>
              </w:rPr>
              <w:t>2</w:t>
            </w:r>
          </w:p>
        </w:tc>
        <w:tc>
          <w:tcPr>
            <w:tcW w:w="1959" w:type="dxa"/>
          </w:tcPr>
          <w:p w14:paraId="20147048" w14:textId="77777777" w:rsidR="008A2234" w:rsidRPr="00677555" w:rsidRDefault="009816B3" w:rsidP="00557C86">
            <w:pPr>
              <w:rPr>
                <w:rFonts w:ascii="Times New Roman" w:hAnsi="Times New Roman"/>
                <w:sz w:val="24"/>
                <w:szCs w:val="24"/>
              </w:rPr>
            </w:pPr>
            <w:r w:rsidRPr="00677555">
              <w:rPr>
                <w:rFonts w:ascii="Times New Roman" w:hAnsi="Times New Roman"/>
                <w:sz w:val="24"/>
                <w:szCs w:val="24"/>
              </w:rPr>
              <w:t>Thương nhân</w:t>
            </w:r>
            <w:r w:rsidR="008A2234" w:rsidRPr="00677555">
              <w:rPr>
                <w:rFonts w:ascii="Times New Roman" w:hAnsi="Times New Roman"/>
                <w:sz w:val="24"/>
                <w:szCs w:val="24"/>
              </w:rPr>
              <w:t xml:space="preserve"> </w:t>
            </w:r>
            <w:r w:rsidR="00E37059" w:rsidRPr="00677555">
              <w:rPr>
                <w:rFonts w:ascii="Times New Roman" w:hAnsi="Times New Roman"/>
                <w:sz w:val="24"/>
                <w:szCs w:val="24"/>
              </w:rPr>
              <w:t>C</w:t>
            </w:r>
          </w:p>
        </w:tc>
        <w:tc>
          <w:tcPr>
            <w:tcW w:w="2418" w:type="dxa"/>
          </w:tcPr>
          <w:p w14:paraId="4B244888" w14:textId="77777777" w:rsidR="008A2234" w:rsidRPr="00677555" w:rsidRDefault="00E37059" w:rsidP="00557C86">
            <w:pPr>
              <w:rPr>
                <w:rFonts w:ascii="Times New Roman" w:hAnsi="Times New Roman"/>
                <w:sz w:val="24"/>
                <w:szCs w:val="24"/>
              </w:rPr>
            </w:pPr>
            <w:r w:rsidRPr="00677555">
              <w:rPr>
                <w:rFonts w:ascii="Times New Roman" w:hAnsi="Times New Roman"/>
                <w:sz w:val="24"/>
                <w:szCs w:val="24"/>
              </w:rPr>
              <w:t>…….</w:t>
            </w:r>
          </w:p>
        </w:tc>
        <w:tc>
          <w:tcPr>
            <w:tcW w:w="1843" w:type="dxa"/>
          </w:tcPr>
          <w:p w14:paraId="49FF6318" w14:textId="77777777" w:rsidR="008A2234" w:rsidRPr="00677555" w:rsidRDefault="008A2234" w:rsidP="00557C86">
            <w:pPr>
              <w:rPr>
                <w:rFonts w:ascii="Times New Roman" w:hAnsi="Times New Roman"/>
                <w:sz w:val="24"/>
                <w:szCs w:val="24"/>
              </w:rPr>
            </w:pPr>
          </w:p>
        </w:tc>
        <w:tc>
          <w:tcPr>
            <w:tcW w:w="851" w:type="dxa"/>
          </w:tcPr>
          <w:p w14:paraId="658979D1" w14:textId="77777777" w:rsidR="008A2234" w:rsidRPr="00677555" w:rsidRDefault="008A2234" w:rsidP="00557C86">
            <w:pPr>
              <w:rPr>
                <w:rFonts w:ascii="Times New Roman" w:hAnsi="Times New Roman"/>
                <w:sz w:val="24"/>
                <w:szCs w:val="24"/>
              </w:rPr>
            </w:pPr>
          </w:p>
        </w:tc>
        <w:tc>
          <w:tcPr>
            <w:tcW w:w="1333" w:type="dxa"/>
          </w:tcPr>
          <w:p w14:paraId="6613288E" w14:textId="77777777" w:rsidR="008A2234" w:rsidRPr="00677555" w:rsidRDefault="008A2234" w:rsidP="00557C86">
            <w:pPr>
              <w:rPr>
                <w:rFonts w:ascii="Times New Roman" w:hAnsi="Times New Roman"/>
                <w:sz w:val="24"/>
                <w:szCs w:val="24"/>
              </w:rPr>
            </w:pPr>
          </w:p>
        </w:tc>
        <w:tc>
          <w:tcPr>
            <w:tcW w:w="1309" w:type="dxa"/>
          </w:tcPr>
          <w:p w14:paraId="0807C36E" w14:textId="77777777" w:rsidR="008A2234" w:rsidRPr="00677555" w:rsidRDefault="008A2234" w:rsidP="00557C86">
            <w:pPr>
              <w:rPr>
                <w:rFonts w:ascii="Times New Roman" w:hAnsi="Times New Roman"/>
                <w:sz w:val="24"/>
                <w:szCs w:val="24"/>
              </w:rPr>
            </w:pPr>
          </w:p>
        </w:tc>
        <w:tc>
          <w:tcPr>
            <w:tcW w:w="959" w:type="dxa"/>
          </w:tcPr>
          <w:p w14:paraId="2CE0FF65" w14:textId="77777777" w:rsidR="008A2234" w:rsidRPr="00677555" w:rsidRDefault="008A2234" w:rsidP="00557C86">
            <w:pPr>
              <w:rPr>
                <w:rFonts w:ascii="Times New Roman" w:hAnsi="Times New Roman"/>
                <w:sz w:val="24"/>
                <w:szCs w:val="24"/>
              </w:rPr>
            </w:pPr>
          </w:p>
        </w:tc>
        <w:tc>
          <w:tcPr>
            <w:tcW w:w="1218" w:type="dxa"/>
          </w:tcPr>
          <w:p w14:paraId="4EB29484" w14:textId="77777777" w:rsidR="008A2234" w:rsidRPr="00677555" w:rsidRDefault="008A2234" w:rsidP="00557C86">
            <w:pPr>
              <w:rPr>
                <w:rFonts w:ascii="Times New Roman" w:hAnsi="Times New Roman"/>
                <w:sz w:val="24"/>
                <w:szCs w:val="24"/>
              </w:rPr>
            </w:pPr>
          </w:p>
        </w:tc>
        <w:tc>
          <w:tcPr>
            <w:tcW w:w="1391" w:type="dxa"/>
          </w:tcPr>
          <w:p w14:paraId="33F86917" w14:textId="77777777" w:rsidR="008A2234" w:rsidRPr="00677555" w:rsidRDefault="008A2234" w:rsidP="00557C86">
            <w:pPr>
              <w:rPr>
                <w:rFonts w:ascii="Times New Roman" w:hAnsi="Times New Roman"/>
                <w:sz w:val="24"/>
                <w:szCs w:val="24"/>
              </w:rPr>
            </w:pPr>
          </w:p>
        </w:tc>
        <w:tc>
          <w:tcPr>
            <w:tcW w:w="1176" w:type="dxa"/>
          </w:tcPr>
          <w:p w14:paraId="5BE468BA" w14:textId="77777777" w:rsidR="008A2234" w:rsidRPr="00677555" w:rsidRDefault="008A2234" w:rsidP="00557C86">
            <w:pPr>
              <w:rPr>
                <w:rFonts w:ascii="Times New Roman" w:hAnsi="Times New Roman"/>
                <w:sz w:val="24"/>
                <w:szCs w:val="24"/>
              </w:rPr>
            </w:pPr>
          </w:p>
        </w:tc>
      </w:tr>
      <w:tr w:rsidR="00677555" w:rsidRPr="00677555" w14:paraId="17C9A0BB" w14:textId="77777777" w:rsidTr="008A2234">
        <w:tc>
          <w:tcPr>
            <w:tcW w:w="593" w:type="dxa"/>
          </w:tcPr>
          <w:p w14:paraId="64FC997C" w14:textId="77777777" w:rsidR="008A2234" w:rsidRPr="00677555" w:rsidRDefault="008A2234" w:rsidP="00E36C56">
            <w:pPr>
              <w:jc w:val="center"/>
              <w:rPr>
                <w:rFonts w:ascii="Times New Roman" w:hAnsi="Times New Roman"/>
                <w:b/>
                <w:sz w:val="24"/>
                <w:szCs w:val="24"/>
              </w:rPr>
            </w:pPr>
            <w:r w:rsidRPr="00677555">
              <w:rPr>
                <w:rFonts w:ascii="Times New Roman" w:hAnsi="Times New Roman"/>
                <w:b/>
                <w:sz w:val="24"/>
                <w:szCs w:val="24"/>
              </w:rPr>
              <w:t>II</w:t>
            </w:r>
          </w:p>
        </w:tc>
        <w:tc>
          <w:tcPr>
            <w:tcW w:w="6220" w:type="dxa"/>
            <w:gridSpan w:val="3"/>
          </w:tcPr>
          <w:p w14:paraId="49991AAA" w14:textId="77777777" w:rsidR="008A2234" w:rsidRPr="00677555" w:rsidRDefault="008A2234" w:rsidP="008A2234">
            <w:pPr>
              <w:rPr>
                <w:rFonts w:ascii="Times New Roman" w:hAnsi="Times New Roman"/>
                <w:b/>
                <w:sz w:val="24"/>
                <w:szCs w:val="24"/>
              </w:rPr>
            </w:pPr>
            <w:r w:rsidRPr="00677555">
              <w:rPr>
                <w:rFonts w:ascii="Times New Roman" w:hAnsi="Times New Roman"/>
                <w:b/>
                <w:sz w:val="24"/>
                <w:szCs w:val="24"/>
              </w:rPr>
              <w:t>Tổng cộng (theo từng loại sản phẩm khoáng sản)</w:t>
            </w:r>
          </w:p>
        </w:tc>
        <w:tc>
          <w:tcPr>
            <w:tcW w:w="851" w:type="dxa"/>
          </w:tcPr>
          <w:p w14:paraId="11A0C5D3" w14:textId="77777777" w:rsidR="008A2234" w:rsidRPr="00677555" w:rsidRDefault="008A2234" w:rsidP="00557C86">
            <w:pPr>
              <w:rPr>
                <w:rFonts w:ascii="Times New Roman" w:hAnsi="Times New Roman"/>
                <w:b/>
                <w:sz w:val="24"/>
                <w:szCs w:val="24"/>
              </w:rPr>
            </w:pPr>
          </w:p>
        </w:tc>
        <w:tc>
          <w:tcPr>
            <w:tcW w:w="1333" w:type="dxa"/>
          </w:tcPr>
          <w:p w14:paraId="5FD1EFDD" w14:textId="77777777" w:rsidR="008A2234" w:rsidRPr="00677555" w:rsidRDefault="008A2234" w:rsidP="00557C86">
            <w:pPr>
              <w:rPr>
                <w:rFonts w:ascii="Times New Roman" w:hAnsi="Times New Roman"/>
                <w:b/>
                <w:sz w:val="24"/>
                <w:szCs w:val="24"/>
              </w:rPr>
            </w:pPr>
          </w:p>
        </w:tc>
        <w:tc>
          <w:tcPr>
            <w:tcW w:w="1309" w:type="dxa"/>
          </w:tcPr>
          <w:p w14:paraId="13EBE4AE" w14:textId="77777777" w:rsidR="008A2234" w:rsidRPr="00677555" w:rsidRDefault="008A2234" w:rsidP="00557C86">
            <w:pPr>
              <w:rPr>
                <w:rFonts w:ascii="Times New Roman" w:hAnsi="Times New Roman"/>
                <w:b/>
                <w:sz w:val="24"/>
                <w:szCs w:val="24"/>
              </w:rPr>
            </w:pPr>
          </w:p>
        </w:tc>
        <w:tc>
          <w:tcPr>
            <w:tcW w:w="959" w:type="dxa"/>
          </w:tcPr>
          <w:p w14:paraId="5BB09032" w14:textId="77777777" w:rsidR="008A2234" w:rsidRPr="00677555" w:rsidRDefault="008A2234" w:rsidP="00557C86">
            <w:pPr>
              <w:rPr>
                <w:rFonts w:ascii="Times New Roman" w:hAnsi="Times New Roman"/>
                <w:b/>
                <w:sz w:val="24"/>
                <w:szCs w:val="24"/>
              </w:rPr>
            </w:pPr>
          </w:p>
        </w:tc>
        <w:tc>
          <w:tcPr>
            <w:tcW w:w="1218" w:type="dxa"/>
          </w:tcPr>
          <w:p w14:paraId="1F98B5B8" w14:textId="77777777" w:rsidR="008A2234" w:rsidRPr="00677555" w:rsidRDefault="008A2234" w:rsidP="00557C86">
            <w:pPr>
              <w:rPr>
                <w:rFonts w:ascii="Times New Roman" w:hAnsi="Times New Roman"/>
                <w:b/>
                <w:sz w:val="24"/>
                <w:szCs w:val="24"/>
              </w:rPr>
            </w:pPr>
          </w:p>
        </w:tc>
        <w:tc>
          <w:tcPr>
            <w:tcW w:w="1391" w:type="dxa"/>
          </w:tcPr>
          <w:p w14:paraId="4080085E" w14:textId="77777777" w:rsidR="008A2234" w:rsidRPr="00677555" w:rsidRDefault="008A2234" w:rsidP="00557C86">
            <w:pPr>
              <w:rPr>
                <w:rFonts w:ascii="Times New Roman" w:hAnsi="Times New Roman"/>
                <w:b/>
                <w:sz w:val="24"/>
                <w:szCs w:val="24"/>
              </w:rPr>
            </w:pPr>
          </w:p>
        </w:tc>
        <w:tc>
          <w:tcPr>
            <w:tcW w:w="1176" w:type="dxa"/>
          </w:tcPr>
          <w:p w14:paraId="0ACDE4A7" w14:textId="77777777" w:rsidR="008A2234" w:rsidRPr="00677555" w:rsidRDefault="008A2234" w:rsidP="00557C86">
            <w:pPr>
              <w:rPr>
                <w:rFonts w:ascii="Times New Roman" w:hAnsi="Times New Roman"/>
                <w:b/>
                <w:sz w:val="24"/>
                <w:szCs w:val="24"/>
              </w:rPr>
            </w:pPr>
          </w:p>
        </w:tc>
      </w:tr>
      <w:tr w:rsidR="00677555" w:rsidRPr="00677555" w14:paraId="42F1F0AF" w14:textId="77777777" w:rsidTr="008A2234">
        <w:tc>
          <w:tcPr>
            <w:tcW w:w="593" w:type="dxa"/>
          </w:tcPr>
          <w:p w14:paraId="2D27D30B" w14:textId="77777777" w:rsidR="008A2234" w:rsidRPr="00677555" w:rsidRDefault="008A2234" w:rsidP="00E36C56">
            <w:pPr>
              <w:jc w:val="center"/>
              <w:rPr>
                <w:rFonts w:ascii="Times New Roman" w:hAnsi="Times New Roman"/>
                <w:sz w:val="24"/>
                <w:szCs w:val="24"/>
              </w:rPr>
            </w:pPr>
            <w:r w:rsidRPr="00677555">
              <w:rPr>
                <w:rFonts w:ascii="Times New Roman" w:hAnsi="Times New Roman"/>
                <w:sz w:val="24"/>
                <w:szCs w:val="24"/>
              </w:rPr>
              <w:t>1</w:t>
            </w:r>
          </w:p>
        </w:tc>
        <w:tc>
          <w:tcPr>
            <w:tcW w:w="6220" w:type="dxa"/>
            <w:gridSpan w:val="3"/>
          </w:tcPr>
          <w:p w14:paraId="6BD80DCF" w14:textId="77777777" w:rsidR="008A2234" w:rsidRPr="00677555" w:rsidRDefault="008A2234" w:rsidP="008D537D">
            <w:pPr>
              <w:rPr>
                <w:rFonts w:ascii="Times New Roman" w:hAnsi="Times New Roman"/>
                <w:sz w:val="24"/>
                <w:szCs w:val="24"/>
              </w:rPr>
            </w:pPr>
            <w:r w:rsidRPr="00677555">
              <w:rPr>
                <w:rFonts w:ascii="Times New Roman" w:hAnsi="Times New Roman"/>
                <w:sz w:val="24"/>
                <w:szCs w:val="24"/>
              </w:rPr>
              <w:t>Xỉ titan</w:t>
            </w:r>
          </w:p>
        </w:tc>
        <w:tc>
          <w:tcPr>
            <w:tcW w:w="851" w:type="dxa"/>
          </w:tcPr>
          <w:p w14:paraId="5A969C9C" w14:textId="77777777" w:rsidR="008A2234" w:rsidRPr="00677555" w:rsidRDefault="008A2234" w:rsidP="00557C86">
            <w:pPr>
              <w:rPr>
                <w:rFonts w:ascii="Times New Roman" w:hAnsi="Times New Roman"/>
                <w:sz w:val="24"/>
                <w:szCs w:val="24"/>
              </w:rPr>
            </w:pPr>
          </w:p>
        </w:tc>
        <w:tc>
          <w:tcPr>
            <w:tcW w:w="1333" w:type="dxa"/>
          </w:tcPr>
          <w:p w14:paraId="5F02E16A" w14:textId="77777777" w:rsidR="008A2234" w:rsidRPr="00677555" w:rsidRDefault="008A2234" w:rsidP="00557C86">
            <w:pPr>
              <w:rPr>
                <w:rFonts w:ascii="Times New Roman" w:hAnsi="Times New Roman"/>
                <w:sz w:val="24"/>
                <w:szCs w:val="24"/>
              </w:rPr>
            </w:pPr>
          </w:p>
        </w:tc>
        <w:tc>
          <w:tcPr>
            <w:tcW w:w="1309" w:type="dxa"/>
          </w:tcPr>
          <w:p w14:paraId="0C8E8A0F" w14:textId="77777777" w:rsidR="008A2234" w:rsidRPr="00677555" w:rsidRDefault="008A2234" w:rsidP="00557C86">
            <w:pPr>
              <w:rPr>
                <w:rFonts w:ascii="Times New Roman" w:hAnsi="Times New Roman"/>
                <w:sz w:val="24"/>
                <w:szCs w:val="24"/>
              </w:rPr>
            </w:pPr>
          </w:p>
        </w:tc>
        <w:tc>
          <w:tcPr>
            <w:tcW w:w="959" w:type="dxa"/>
          </w:tcPr>
          <w:p w14:paraId="5353202A" w14:textId="77777777" w:rsidR="008A2234" w:rsidRPr="00677555" w:rsidRDefault="008A2234" w:rsidP="00557C86">
            <w:pPr>
              <w:rPr>
                <w:rFonts w:ascii="Times New Roman" w:hAnsi="Times New Roman"/>
                <w:sz w:val="24"/>
                <w:szCs w:val="24"/>
              </w:rPr>
            </w:pPr>
          </w:p>
        </w:tc>
        <w:tc>
          <w:tcPr>
            <w:tcW w:w="1218" w:type="dxa"/>
          </w:tcPr>
          <w:p w14:paraId="3705C65F" w14:textId="77777777" w:rsidR="008A2234" w:rsidRPr="00677555" w:rsidRDefault="008A2234" w:rsidP="00557C86">
            <w:pPr>
              <w:rPr>
                <w:rFonts w:ascii="Times New Roman" w:hAnsi="Times New Roman"/>
                <w:sz w:val="24"/>
                <w:szCs w:val="24"/>
              </w:rPr>
            </w:pPr>
          </w:p>
        </w:tc>
        <w:tc>
          <w:tcPr>
            <w:tcW w:w="1391" w:type="dxa"/>
          </w:tcPr>
          <w:p w14:paraId="7397FF8D" w14:textId="77777777" w:rsidR="008A2234" w:rsidRPr="00677555" w:rsidRDefault="008A2234" w:rsidP="00557C86">
            <w:pPr>
              <w:rPr>
                <w:rFonts w:ascii="Times New Roman" w:hAnsi="Times New Roman"/>
                <w:sz w:val="24"/>
                <w:szCs w:val="24"/>
              </w:rPr>
            </w:pPr>
          </w:p>
        </w:tc>
        <w:tc>
          <w:tcPr>
            <w:tcW w:w="1176" w:type="dxa"/>
          </w:tcPr>
          <w:p w14:paraId="2933CAA5" w14:textId="77777777" w:rsidR="008A2234" w:rsidRPr="00677555" w:rsidRDefault="008A2234" w:rsidP="00557C86">
            <w:pPr>
              <w:rPr>
                <w:rFonts w:ascii="Times New Roman" w:hAnsi="Times New Roman"/>
                <w:sz w:val="24"/>
                <w:szCs w:val="24"/>
              </w:rPr>
            </w:pPr>
          </w:p>
        </w:tc>
      </w:tr>
      <w:tr w:rsidR="00677555" w:rsidRPr="00677555" w14:paraId="7B4D2D51" w14:textId="77777777" w:rsidTr="008A2234">
        <w:tc>
          <w:tcPr>
            <w:tcW w:w="593" w:type="dxa"/>
          </w:tcPr>
          <w:p w14:paraId="56AB541F" w14:textId="77777777" w:rsidR="008A2234" w:rsidRPr="00677555" w:rsidRDefault="008A2234" w:rsidP="00E36C56">
            <w:pPr>
              <w:jc w:val="center"/>
              <w:rPr>
                <w:rFonts w:ascii="Times New Roman" w:hAnsi="Times New Roman"/>
                <w:sz w:val="24"/>
                <w:szCs w:val="24"/>
              </w:rPr>
            </w:pPr>
            <w:r w:rsidRPr="00677555">
              <w:rPr>
                <w:rFonts w:ascii="Times New Roman" w:hAnsi="Times New Roman"/>
                <w:sz w:val="24"/>
                <w:szCs w:val="24"/>
              </w:rPr>
              <w:t>2</w:t>
            </w:r>
          </w:p>
        </w:tc>
        <w:tc>
          <w:tcPr>
            <w:tcW w:w="6220" w:type="dxa"/>
            <w:gridSpan w:val="3"/>
          </w:tcPr>
          <w:p w14:paraId="05C70E58" w14:textId="77777777" w:rsidR="008A2234" w:rsidRPr="00677555" w:rsidRDefault="008A2234" w:rsidP="00557C86">
            <w:pPr>
              <w:rPr>
                <w:rFonts w:ascii="Times New Roman" w:hAnsi="Times New Roman"/>
                <w:sz w:val="24"/>
                <w:szCs w:val="24"/>
              </w:rPr>
            </w:pPr>
            <w:r w:rsidRPr="00677555">
              <w:rPr>
                <w:rFonts w:ascii="Times New Roman" w:hAnsi="Times New Roman"/>
                <w:sz w:val="24"/>
                <w:szCs w:val="24"/>
              </w:rPr>
              <w:t xml:space="preserve">Zircon </w:t>
            </w:r>
          </w:p>
        </w:tc>
        <w:tc>
          <w:tcPr>
            <w:tcW w:w="851" w:type="dxa"/>
          </w:tcPr>
          <w:p w14:paraId="407DFAB8" w14:textId="77777777" w:rsidR="008A2234" w:rsidRPr="00677555" w:rsidRDefault="008A2234" w:rsidP="00557C86">
            <w:pPr>
              <w:rPr>
                <w:rFonts w:ascii="Times New Roman" w:hAnsi="Times New Roman"/>
                <w:sz w:val="24"/>
                <w:szCs w:val="24"/>
              </w:rPr>
            </w:pPr>
          </w:p>
        </w:tc>
        <w:tc>
          <w:tcPr>
            <w:tcW w:w="1333" w:type="dxa"/>
          </w:tcPr>
          <w:p w14:paraId="3C0839E3" w14:textId="77777777" w:rsidR="008A2234" w:rsidRPr="00677555" w:rsidRDefault="008A2234" w:rsidP="00557C86">
            <w:pPr>
              <w:rPr>
                <w:rFonts w:ascii="Times New Roman" w:hAnsi="Times New Roman"/>
                <w:sz w:val="24"/>
                <w:szCs w:val="24"/>
              </w:rPr>
            </w:pPr>
          </w:p>
        </w:tc>
        <w:tc>
          <w:tcPr>
            <w:tcW w:w="1309" w:type="dxa"/>
          </w:tcPr>
          <w:p w14:paraId="22A19986" w14:textId="77777777" w:rsidR="008A2234" w:rsidRPr="00677555" w:rsidRDefault="008A2234" w:rsidP="00557C86">
            <w:pPr>
              <w:rPr>
                <w:rFonts w:ascii="Times New Roman" w:hAnsi="Times New Roman"/>
                <w:sz w:val="24"/>
                <w:szCs w:val="24"/>
              </w:rPr>
            </w:pPr>
          </w:p>
        </w:tc>
        <w:tc>
          <w:tcPr>
            <w:tcW w:w="959" w:type="dxa"/>
          </w:tcPr>
          <w:p w14:paraId="2C8B7E46" w14:textId="77777777" w:rsidR="008A2234" w:rsidRPr="00677555" w:rsidRDefault="008A2234" w:rsidP="00557C86">
            <w:pPr>
              <w:rPr>
                <w:rFonts w:ascii="Times New Roman" w:hAnsi="Times New Roman"/>
                <w:sz w:val="24"/>
                <w:szCs w:val="24"/>
              </w:rPr>
            </w:pPr>
          </w:p>
        </w:tc>
        <w:tc>
          <w:tcPr>
            <w:tcW w:w="1218" w:type="dxa"/>
          </w:tcPr>
          <w:p w14:paraId="7E78200A" w14:textId="77777777" w:rsidR="008A2234" w:rsidRPr="00677555" w:rsidRDefault="008A2234" w:rsidP="00557C86">
            <w:pPr>
              <w:rPr>
                <w:rFonts w:ascii="Times New Roman" w:hAnsi="Times New Roman"/>
                <w:sz w:val="24"/>
                <w:szCs w:val="24"/>
              </w:rPr>
            </w:pPr>
          </w:p>
        </w:tc>
        <w:tc>
          <w:tcPr>
            <w:tcW w:w="1391" w:type="dxa"/>
          </w:tcPr>
          <w:p w14:paraId="61720CF4" w14:textId="77777777" w:rsidR="008A2234" w:rsidRPr="00677555" w:rsidRDefault="008A2234" w:rsidP="00557C86">
            <w:pPr>
              <w:rPr>
                <w:rFonts w:ascii="Times New Roman" w:hAnsi="Times New Roman"/>
                <w:sz w:val="24"/>
                <w:szCs w:val="24"/>
              </w:rPr>
            </w:pPr>
          </w:p>
        </w:tc>
        <w:tc>
          <w:tcPr>
            <w:tcW w:w="1176" w:type="dxa"/>
          </w:tcPr>
          <w:p w14:paraId="6F67C714" w14:textId="77777777" w:rsidR="008A2234" w:rsidRPr="00677555" w:rsidRDefault="008A2234" w:rsidP="00557C86">
            <w:pPr>
              <w:rPr>
                <w:rFonts w:ascii="Times New Roman" w:hAnsi="Times New Roman"/>
                <w:sz w:val="24"/>
                <w:szCs w:val="24"/>
              </w:rPr>
            </w:pPr>
          </w:p>
        </w:tc>
      </w:tr>
      <w:tr w:rsidR="00677555" w:rsidRPr="00677555" w14:paraId="63BB4052" w14:textId="77777777" w:rsidTr="008A2234">
        <w:tc>
          <w:tcPr>
            <w:tcW w:w="593" w:type="dxa"/>
          </w:tcPr>
          <w:p w14:paraId="5AD081B9" w14:textId="77777777" w:rsidR="008A2234" w:rsidRPr="00677555" w:rsidRDefault="008A2234" w:rsidP="00E36C56">
            <w:pPr>
              <w:jc w:val="center"/>
              <w:rPr>
                <w:rFonts w:ascii="Times New Roman" w:hAnsi="Times New Roman"/>
                <w:sz w:val="24"/>
                <w:szCs w:val="24"/>
              </w:rPr>
            </w:pPr>
            <w:r w:rsidRPr="00677555">
              <w:rPr>
                <w:rFonts w:ascii="Times New Roman" w:hAnsi="Times New Roman"/>
                <w:sz w:val="24"/>
                <w:szCs w:val="24"/>
              </w:rPr>
              <w:t>3</w:t>
            </w:r>
          </w:p>
        </w:tc>
        <w:tc>
          <w:tcPr>
            <w:tcW w:w="6220" w:type="dxa"/>
            <w:gridSpan w:val="3"/>
          </w:tcPr>
          <w:p w14:paraId="0C0D7572" w14:textId="77777777" w:rsidR="008A2234" w:rsidRPr="00677555" w:rsidRDefault="008A2234" w:rsidP="00557C86">
            <w:pPr>
              <w:rPr>
                <w:rFonts w:ascii="Times New Roman" w:hAnsi="Times New Roman"/>
                <w:sz w:val="24"/>
                <w:szCs w:val="24"/>
              </w:rPr>
            </w:pPr>
            <w:r w:rsidRPr="00677555">
              <w:rPr>
                <w:rFonts w:ascii="Times New Roman" w:hAnsi="Times New Roman"/>
                <w:sz w:val="24"/>
                <w:szCs w:val="24"/>
              </w:rPr>
              <w:t>…………….</w:t>
            </w:r>
          </w:p>
        </w:tc>
        <w:tc>
          <w:tcPr>
            <w:tcW w:w="851" w:type="dxa"/>
          </w:tcPr>
          <w:p w14:paraId="7B5F44B7" w14:textId="77777777" w:rsidR="008A2234" w:rsidRPr="00677555" w:rsidRDefault="008A2234" w:rsidP="00557C86">
            <w:pPr>
              <w:rPr>
                <w:rFonts w:ascii="Times New Roman" w:hAnsi="Times New Roman"/>
                <w:sz w:val="24"/>
                <w:szCs w:val="24"/>
              </w:rPr>
            </w:pPr>
          </w:p>
        </w:tc>
        <w:tc>
          <w:tcPr>
            <w:tcW w:w="1333" w:type="dxa"/>
          </w:tcPr>
          <w:p w14:paraId="10DC2A6D" w14:textId="77777777" w:rsidR="008A2234" w:rsidRPr="00677555" w:rsidRDefault="008A2234" w:rsidP="00557C86">
            <w:pPr>
              <w:rPr>
                <w:rFonts w:ascii="Times New Roman" w:hAnsi="Times New Roman"/>
                <w:sz w:val="24"/>
                <w:szCs w:val="24"/>
              </w:rPr>
            </w:pPr>
          </w:p>
        </w:tc>
        <w:tc>
          <w:tcPr>
            <w:tcW w:w="1309" w:type="dxa"/>
          </w:tcPr>
          <w:p w14:paraId="69545A82" w14:textId="77777777" w:rsidR="008A2234" w:rsidRPr="00677555" w:rsidRDefault="008A2234" w:rsidP="00557C86">
            <w:pPr>
              <w:rPr>
                <w:rFonts w:ascii="Times New Roman" w:hAnsi="Times New Roman"/>
                <w:sz w:val="24"/>
                <w:szCs w:val="24"/>
              </w:rPr>
            </w:pPr>
          </w:p>
        </w:tc>
        <w:tc>
          <w:tcPr>
            <w:tcW w:w="959" w:type="dxa"/>
          </w:tcPr>
          <w:p w14:paraId="64210EEE" w14:textId="77777777" w:rsidR="008A2234" w:rsidRPr="00677555" w:rsidRDefault="008A2234" w:rsidP="00557C86">
            <w:pPr>
              <w:rPr>
                <w:rFonts w:ascii="Times New Roman" w:hAnsi="Times New Roman"/>
                <w:sz w:val="24"/>
                <w:szCs w:val="24"/>
              </w:rPr>
            </w:pPr>
          </w:p>
        </w:tc>
        <w:tc>
          <w:tcPr>
            <w:tcW w:w="1218" w:type="dxa"/>
          </w:tcPr>
          <w:p w14:paraId="6346BB44" w14:textId="77777777" w:rsidR="008A2234" w:rsidRPr="00677555" w:rsidRDefault="008A2234" w:rsidP="00557C86">
            <w:pPr>
              <w:rPr>
                <w:rFonts w:ascii="Times New Roman" w:hAnsi="Times New Roman"/>
                <w:sz w:val="24"/>
                <w:szCs w:val="24"/>
              </w:rPr>
            </w:pPr>
          </w:p>
        </w:tc>
        <w:tc>
          <w:tcPr>
            <w:tcW w:w="1391" w:type="dxa"/>
          </w:tcPr>
          <w:p w14:paraId="2B8B14BE" w14:textId="77777777" w:rsidR="008A2234" w:rsidRPr="00677555" w:rsidRDefault="008A2234" w:rsidP="00557C86">
            <w:pPr>
              <w:rPr>
                <w:rFonts w:ascii="Times New Roman" w:hAnsi="Times New Roman"/>
                <w:sz w:val="24"/>
                <w:szCs w:val="24"/>
              </w:rPr>
            </w:pPr>
          </w:p>
        </w:tc>
        <w:tc>
          <w:tcPr>
            <w:tcW w:w="1176" w:type="dxa"/>
          </w:tcPr>
          <w:p w14:paraId="11A78C3A" w14:textId="77777777" w:rsidR="008A2234" w:rsidRPr="00677555" w:rsidRDefault="008A2234" w:rsidP="00557C86">
            <w:pPr>
              <w:rPr>
                <w:rFonts w:ascii="Times New Roman" w:hAnsi="Times New Roman"/>
                <w:sz w:val="24"/>
                <w:szCs w:val="24"/>
              </w:rPr>
            </w:pPr>
          </w:p>
        </w:tc>
      </w:tr>
    </w:tbl>
    <w:p w14:paraId="7C22591F" w14:textId="77777777" w:rsidR="008D537D" w:rsidRPr="00677555" w:rsidRDefault="008D537D" w:rsidP="00677555">
      <w:pPr>
        <w:spacing w:before="120"/>
        <w:rPr>
          <w:rFonts w:ascii="Times New Roman" w:hAnsi="Times New Roman"/>
          <w:b/>
          <w:i/>
          <w:sz w:val="24"/>
          <w:szCs w:val="24"/>
        </w:rPr>
      </w:pPr>
      <w:r w:rsidRPr="00677555">
        <w:rPr>
          <w:rFonts w:ascii="Times New Roman" w:hAnsi="Times New Roman"/>
          <w:b/>
          <w:i/>
          <w:sz w:val="24"/>
          <w:szCs w:val="24"/>
        </w:rPr>
        <w:t xml:space="preserve">I. Nội dung báo cáo kèm theo </w:t>
      </w:r>
      <w:r w:rsidR="005B10CC" w:rsidRPr="00677555">
        <w:rPr>
          <w:rFonts w:ascii="Times New Roman" w:hAnsi="Times New Roman"/>
          <w:b/>
          <w:i/>
          <w:sz w:val="24"/>
          <w:szCs w:val="24"/>
          <w:lang w:val="vi-VN"/>
        </w:rPr>
        <w:t xml:space="preserve">Mẫu số </w:t>
      </w:r>
      <w:r w:rsidRPr="00677555">
        <w:rPr>
          <w:rFonts w:ascii="Times New Roman" w:hAnsi="Times New Roman"/>
          <w:b/>
          <w:i/>
          <w:sz w:val="24"/>
          <w:szCs w:val="24"/>
        </w:rPr>
        <w:t>02, gồm:</w:t>
      </w:r>
    </w:p>
    <w:p w14:paraId="4CC1EDBA" w14:textId="151061E2" w:rsidR="008D537D" w:rsidRPr="00677555" w:rsidRDefault="008D537D" w:rsidP="001C410E">
      <w:pPr>
        <w:rPr>
          <w:rFonts w:ascii="Times New Roman" w:hAnsi="Times New Roman"/>
          <w:i/>
          <w:sz w:val="24"/>
          <w:szCs w:val="24"/>
        </w:rPr>
      </w:pPr>
      <w:r w:rsidRPr="00677555">
        <w:rPr>
          <w:rFonts w:ascii="Times New Roman" w:hAnsi="Times New Roman"/>
          <w:i/>
          <w:sz w:val="24"/>
          <w:szCs w:val="24"/>
        </w:rPr>
        <w:t>1. Tình hình khai thác, chế biến khoáng sản trên địa bàn tỉnh</w:t>
      </w:r>
      <w:r w:rsidR="005177F1" w:rsidRPr="00677555">
        <w:rPr>
          <w:rFonts w:ascii="Times New Roman" w:hAnsi="Times New Roman"/>
          <w:i/>
          <w:sz w:val="24"/>
          <w:szCs w:val="24"/>
        </w:rPr>
        <w:t xml:space="preserve"> (đối với khoáng sản có nguồn gốc trong nước)</w:t>
      </w:r>
    </w:p>
    <w:p w14:paraId="46C9CEF6" w14:textId="77777777" w:rsidR="008D537D" w:rsidRPr="00677555" w:rsidRDefault="00D47A9E" w:rsidP="001C410E">
      <w:pPr>
        <w:rPr>
          <w:rFonts w:ascii="Times New Roman" w:hAnsi="Times New Roman"/>
          <w:i/>
          <w:sz w:val="24"/>
          <w:szCs w:val="24"/>
        </w:rPr>
      </w:pPr>
      <w:r w:rsidRPr="00677555">
        <w:rPr>
          <w:rFonts w:ascii="Times New Roman" w:hAnsi="Times New Roman"/>
          <w:i/>
          <w:sz w:val="24"/>
          <w:szCs w:val="24"/>
        </w:rPr>
        <w:t>-</w:t>
      </w:r>
      <w:r w:rsidR="008D537D" w:rsidRPr="00677555">
        <w:rPr>
          <w:rFonts w:ascii="Times New Roman" w:hAnsi="Times New Roman"/>
          <w:i/>
          <w:sz w:val="24"/>
          <w:szCs w:val="24"/>
        </w:rPr>
        <w:t xml:space="preserve"> </w:t>
      </w:r>
      <w:r w:rsidR="0064753A" w:rsidRPr="00677555">
        <w:rPr>
          <w:rFonts w:ascii="Times New Roman" w:hAnsi="Times New Roman"/>
          <w:i/>
          <w:sz w:val="24"/>
          <w:szCs w:val="24"/>
        </w:rPr>
        <w:t xml:space="preserve">Tổng số </w:t>
      </w:r>
      <w:r w:rsidR="008D537D" w:rsidRPr="00677555">
        <w:rPr>
          <w:rFonts w:ascii="Times New Roman" w:hAnsi="Times New Roman"/>
          <w:i/>
          <w:sz w:val="24"/>
          <w:szCs w:val="24"/>
        </w:rPr>
        <w:t xml:space="preserve">giấy phép khai thác mỏ </w:t>
      </w:r>
      <w:r w:rsidRPr="00677555">
        <w:rPr>
          <w:rFonts w:ascii="Times New Roman" w:hAnsi="Times New Roman"/>
          <w:i/>
          <w:sz w:val="24"/>
          <w:szCs w:val="24"/>
        </w:rPr>
        <w:t xml:space="preserve">còn hiệu lực </w:t>
      </w:r>
      <w:r w:rsidR="008D537D" w:rsidRPr="00677555">
        <w:rPr>
          <w:rFonts w:ascii="Times New Roman" w:hAnsi="Times New Roman"/>
          <w:i/>
          <w:sz w:val="24"/>
          <w:szCs w:val="24"/>
        </w:rPr>
        <w:t>liên quan đến khoáng sản xuất khẩu</w:t>
      </w:r>
      <w:r w:rsidRPr="00677555">
        <w:rPr>
          <w:rFonts w:ascii="Times New Roman" w:hAnsi="Times New Roman"/>
          <w:i/>
          <w:sz w:val="24"/>
          <w:szCs w:val="24"/>
        </w:rPr>
        <w:t>, công suất khai thác, tuyển quặng;</w:t>
      </w:r>
      <w:r w:rsidR="0064753A" w:rsidRPr="00677555">
        <w:rPr>
          <w:rFonts w:ascii="Times New Roman" w:hAnsi="Times New Roman"/>
          <w:i/>
          <w:sz w:val="24"/>
          <w:szCs w:val="24"/>
        </w:rPr>
        <w:t xml:space="preserve"> </w:t>
      </w:r>
      <w:r w:rsidR="00586220" w:rsidRPr="00677555">
        <w:rPr>
          <w:rFonts w:ascii="Times New Roman" w:hAnsi="Times New Roman"/>
          <w:i/>
          <w:sz w:val="24"/>
          <w:szCs w:val="24"/>
        </w:rPr>
        <w:t xml:space="preserve">công suất </w:t>
      </w:r>
      <w:r w:rsidRPr="00677555">
        <w:rPr>
          <w:rFonts w:ascii="Times New Roman" w:hAnsi="Times New Roman"/>
          <w:i/>
          <w:sz w:val="24"/>
          <w:szCs w:val="24"/>
        </w:rPr>
        <w:t xml:space="preserve">các nhà máy </w:t>
      </w:r>
      <w:r w:rsidR="00586220" w:rsidRPr="00677555">
        <w:rPr>
          <w:rFonts w:ascii="Times New Roman" w:hAnsi="Times New Roman"/>
          <w:i/>
          <w:sz w:val="24"/>
          <w:szCs w:val="24"/>
        </w:rPr>
        <w:t>chế biến</w:t>
      </w:r>
      <w:r w:rsidR="00D33841" w:rsidRPr="00677555">
        <w:rPr>
          <w:rFonts w:ascii="Times New Roman" w:hAnsi="Times New Roman"/>
          <w:i/>
          <w:sz w:val="24"/>
          <w:szCs w:val="24"/>
        </w:rPr>
        <w:t>.</w:t>
      </w:r>
    </w:p>
    <w:p w14:paraId="47159DC4" w14:textId="77777777" w:rsidR="008D537D" w:rsidRPr="00677555" w:rsidRDefault="008D537D" w:rsidP="001C410E">
      <w:pPr>
        <w:rPr>
          <w:rFonts w:ascii="Times New Roman" w:hAnsi="Times New Roman"/>
          <w:i/>
          <w:sz w:val="24"/>
          <w:szCs w:val="24"/>
        </w:rPr>
      </w:pPr>
      <w:r w:rsidRPr="00677555">
        <w:rPr>
          <w:rFonts w:ascii="Times New Roman" w:hAnsi="Times New Roman"/>
          <w:i/>
          <w:sz w:val="24"/>
          <w:szCs w:val="24"/>
        </w:rPr>
        <w:t xml:space="preserve">- </w:t>
      </w:r>
      <w:r w:rsidR="00586220" w:rsidRPr="00677555">
        <w:rPr>
          <w:rFonts w:ascii="Times New Roman" w:hAnsi="Times New Roman"/>
          <w:i/>
          <w:sz w:val="24"/>
          <w:szCs w:val="24"/>
        </w:rPr>
        <w:t xml:space="preserve">Sản lượng </w:t>
      </w:r>
      <w:r w:rsidRPr="00677555">
        <w:rPr>
          <w:rFonts w:ascii="Times New Roman" w:hAnsi="Times New Roman"/>
          <w:i/>
          <w:sz w:val="24"/>
          <w:szCs w:val="24"/>
        </w:rPr>
        <w:t>khai thác, tuyển quặng, chế biến (theo từng sản phẩm)</w:t>
      </w:r>
      <w:r w:rsidR="00586220" w:rsidRPr="00677555">
        <w:rPr>
          <w:rFonts w:ascii="Times New Roman" w:hAnsi="Times New Roman"/>
          <w:i/>
          <w:sz w:val="24"/>
          <w:szCs w:val="24"/>
        </w:rPr>
        <w:t xml:space="preserve"> đạt được trong kỳ. </w:t>
      </w:r>
      <w:r w:rsidR="00AE1B0D" w:rsidRPr="00677555">
        <w:rPr>
          <w:rFonts w:ascii="Times New Roman" w:hAnsi="Times New Roman"/>
          <w:i/>
          <w:sz w:val="24"/>
          <w:szCs w:val="24"/>
        </w:rPr>
        <w:t>Tình hình tiêu thụ, tồn kho khoáng sản.</w:t>
      </w:r>
    </w:p>
    <w:p w14:paraId="23523F59" w14:textId="6C570C50" w:rsidR="00586220" w:rsidRPr="00677555" w:rsidRDefault="00586220" w:rsidP="001C410E">
      <w:pPr>
        <w:rPr>
          <w:rFonts w:ascii="Times New Roman" w:hAnsi="Times New Roman"/>
          <w:i/>
          <w:sz w:val="24"/>
          <w:szCs w:val="24"/>
        </w:rPr>
      </w:pPr>
      <w:r w:rsidRPr="00677555">
        <w:rPr>
          <w:rFonts w:ascii="Times New Roman" w:hAnsi="Times New Roman"/>
          <w:i/>
          <w:sz w:val="24"/>
          <w:szCs w:val="24"/>
        </w:rPr>
        <w:t xml:space="preserve">- Nhu cầu khoáng sản </w:t>
      </w:r>
      <w:r w:rsidR="00D47A9E" w:rsidRPr="00677555">
        <w:rPr>
          <w:rFonts w:ascii="Times New Roman" w:hAnsi="Times New Roman"/>
          <w:i/>
          <w:sz w:val="24"/>
          <w:szCs w:val="24"/>
        </w:rPr>
        <w:t>(quặng, tinh quặng</w:t>
      </w:r>
      <w:r w:rsidR="001F0EFA" w:rsidRPr="00677555">
        <w:rPr>
          <w:rFonts w:ascii="Times New Roman" w:hAnsi="Times New Roman"/>
          <w:i/>
          <w:sz w:val="24"/>
          <w:szCs w:val="24"/>
        </w:rPr>
        <w:t>)</w:t>
      </w:r>
      <w:r w:rsidRPr="00677555">
        <w:rPr>
          <w:rFonts w:ascii="Times New Roman" w:hAnsi="Times New Roman"/>
          <w:i/>
          <w:sz w:val="24"/>
          <w:szCs w:val="24"/>
        </w:rPr>
        <w:t xml:space="preserve"> cho </w:t>
      </w:r>
      <w:r w:rsidR="00D47A9E" w:rsidRPr="00677555">
        <w:rPr>
          <w:rFonts w:ascii="Times New Roman" w:hAnsi="Times New Roman"/>
          <w:i/>
          <w:sz w:val="24"/>
          <w:szCs w:val="24"/>
        </w:rPr>
        <w:t xml:space="preserve">các </w:t>
      </w:r>
      <w:r w:rsidRPr="00677555">
        <w:rPr>
          <w:rFonts w:ascii="Times New Roman" w:hAnsi="Times New Roman"/>
          <w:i/>
          <w:sz w:val="24"/>
          <w:szCs w:val="24"/>
        </w:rPr>
        <w:t>dự án chế biến đã đầu tư trên địa bàn tỉnh.</w:t>
      </w:r>
    </w:p>
    <w:p w14:paraId="62803BD1" w14:textId="5950327A" w:rsidR="00465F90" w:rsidRPr="00677555" w:rsidRDefault="00465F90" w:rsidP="001C410E">
      <w:pPr>
        <w:rPr>
          <w:rFonts w:ascii="Times New Roman" w:hAnsi="Times New Roman"/>
          <w:i/>
          <w:sz w:val="24"/>
          <w:szCs w:val="24"/>
        </w:rPr>
      </w:pPr>
      <w:r w:rsidRPr="00677555">
        <w:rPr>
          <w:rFonts w:ascii="Times New Roman" w:hAnsi="Times New Roman"/>
          <w:i/>
          <w:sz w:val="24"/>
          <w:szCs w:val="24"/>
        </w:rPr>
        <w:t xml:space="preserve">2. </w:t>
      </w:r>
      <w:r w:rsidR="005177F1" w:rsidRPr="00677555">
        <w:rPr>
          <w:rFonts w:ascii="Times New Roman" w:hAnsi="Times New Roman"/>
          <w:i/>
          <w:sz w:val="24"/>
          <w:szCs w:val="24"/>
        </w:rPr>
        <w:t>Tình hình chế biến khoáng sản đối với khoáng sản có nguồn gốc nhập khẩu</w:t>
      </w:r>
      <w:r w:rsidR="009B0D3B" w:rsidRPr="00677555">
        <w:rPr>
          <w:rFonts w:ascii="Times New Roman" w:hAnsi="Times New Roman"/>
          <w:i/>
          <w:sz w:val="24"/>
          <w:szCs w:val="24"/>
        </w:rPr>
        <w:t xml:space="preserve"> (nếu có)</w:t>
      </w:r>
    </w:p>
    <w:p w14:paraId="55BB6D06" w14:textId="74AD4B42" w:rsidR="005177F1" w:rsidRPr="00677555" w:rsidRDefault="005177F1" w:rsidP="001C410E">
      <w:pPr>
        <w:rPr>
          <w:rFonts w:ascii="Times New Roman" w:hAnsi="Times New Roman"/>
          <w:i/>
          <w:sz w:val="24"/>
          <w:szCs w:val="24"/>
        </w:rPr>
      </w:pPr>
      <w:r w:rsidRPr="00677555">
        <w:rPr>
          <w:rFonts w:ascii="Times New Roman" w:hAnsi="Times New Roman"/>
          <w:i/>
          <w:sz w:val="24"/>
          <w:szCs w:val="24"/>
        </w:rPr>
        <w:t xml:space="preserve">Liệt kê các cơ sở chế biến, thương </w:t>
      </w:r>
      <w:r w:rsidR="000B6912" w:rsidRPr="00677555">
        <w:rPr>
          <w:rFonts w:ascii="Times New Roman" w:hAnsi="Times New Roman"/>
          <w:i/>
          <w:sz w:val="24"/>
          <w:szCs w:val="24"/>
        </w:rPr>
        <w:t>nhân thực hiện chế biến khoáng sản có nguồn gốc nhập khẩu.</w:t>
      </w:r>
    </w:p>
    <w:p w14:paraId="2554F653" w14:textId="77777777" w:rsidR="008D537D" w:rsidRPr="00677555" w:rsidRDefault="008D537D" w:rsidP="001C410E">
      <w:pPr>
        <w:rPr>
          <w:rFonts w:ascii="Times New Roman" w:hAnsi="Times New Roman"/>
          <w:i/>
          <w:sz w:val="24"/>
          <w:szCs w:val="24"/>
        </w:rPr>
      </w:pPr>
      <w:r w:rsidRPr="00677555">
        <w:rPr>
          <w:rFonts w:ascii="Times New Roman" w:hAnsi="Times New Roman"/>
          <w:i/>
          <w:sz w:val="24"/>
          <w:szCs w:val="24"/>
        </w:rPr>
        <w:t xml:space="preserve">2. Khối lượng xuất khẩu </w:t>
      </w:r>
      <w:r w:rsidR="00F27448" w:rsidRPr="00677555">
        <w:rPr>
          <w:rFonts w:ascii="Times New Roman" w:hAnsi="Times New Roman"/>
          <w:i/>
          <w:sz w:val="24"/>
          <w:szCs w:val="24"/>
        </w:rPr>
        <w:t xml:space="preserve">6 tháng hoặc cả </w:t>
      </w:r>
      <w:r w:rsidRPr="00677555">
        <w:rPr>
          <w:rFonts w:ascii="Times New Roman" w:hAnsi="Times New Roman"/>
          <w:i/>
          <w:sz w:val="24"/>
          <w:szCs w:val="24"/>
        </w:rPr>
        <w:t>năm</w:t>
      </w:r>
      <w:r w:rsidR="00B83AE6" w:rsidRPr="00677555">
        <w:rPr>
          <w:rFonts w:ascii="Times New Roman" w:hAnsi="Times New Roman"/>
          <w:i/>
          <w:sz w:val="24"/>
          <w:szCs w:val="24"/>
        </w:rPr>
        <w:t xml:space="preserve"> theo </w:t>
      </w:r>
      <w:r w:rsidR="005B10CC" w:rsidRPr="00677555">
        <w:rPr>
          <w:rFonts w:ascii="Times New Roman" w:hAnsi="Times New Roman"/>
          <w:i/>
          <w:sz w:val="24"/>
          <w:szCs w:val="24"/>
          <w:lang w:val="vi-VN"/>
        </w:rPr>
        <w:t>Mẫu số</w:t>
      </w:r>
      <w:r w:rsidR="005B10CC" w:rsidRPr="00677555">
        <w:rPr>
          <w:rFonts w:ascii="Times New Roman" w:hAnsi="Times New Roman"/>
          <w:i/>
          <w:sz w:val="24"/>
          <w:szCs w:val="24"/>
        </w:rPr>
        <w:t xml:space="preserve"> </w:t>
      </w:r>
      <w:r w:rsidRPr="00677555">
        <w:rPr>
          <w:rFonts w:ascii="Times New Roman" w:hAnsi="Times New Roman"/>
          <w:i/>
          <w:sz w:val="24"/>
          <w:szCs w:val="24"/>
        </w:rPr>
        <w:t>02</w:t>
      </w:r>
      <w:r w:rsidR="00B83AE6" w:rsidRPr="00677555">
        <w:rPr>
          <w:rFonts w:ascii="Times New Roman" w:hAnsi="Times New Roman"/>
          <w:i/>
          <w:sz w:val="24"/>
          <w:szCs w:val="24"/>
        </w:rPr>
        <w:t>.</w:t>
      </w:r>
    </w:p>
    <w:p w14:paraId="477AA272" w14:textId="77777777" w:rsidR="008D537D" w:rsidRPr="00677555" w:rsidRDefault="006675AD" w:rsidP="001C410E">
      <w:pPr>
        <w:rPr>
          <w:rFonts w:ascii="Times New Roman" w:hAnsi="Times New Roman"/>
          <w:i/>
          <w:sz w:val="24"/>
          <w:szCs w:val="24"/>
        </w:rPr>
      </w:pPr>
      <w:r w:rsidRPr="00677555">
        <w:rPr>
          <w:rFonts w:ascii="Times New Roman" w:hAnsi="Times New Roman"/>
          <w:i/>
          <w:sz w:val="24"/>
          <w:szCs w:val="24"/>
        </w:rPr>
        <w:t>3.</w:t>
      </w:r>
      <w:r w:rsidR="008D537D" w:rsidRPr="00677555">
        <w:rPr>
          <w:rFonts w:ascii="Times New Roman" w:hAnsi="Times New Roman"/>
          <w:i/>
          <w:sz w:val="24"/>
          <w:szCs w:val="24"/>
        </w:rPr>
        <w:t xml:space="preserve"> Tình hình xuất khẩu trong kỳ</w:t>
      </w:r>
    </w:p>
    <w:p w14:paraId="46B6D684" w14:textId="77777777" w:rsidR="008D537D" w:rsidRPr="00677555" w:rsidRDefault="008D537D" w:rsidP="001C410E">
      <w:pPr>
        <w:rPr>
          <w:rFonts w:ascii="Times New Roman" w:hAnsi="Times New Roman"/>
          <w:i/>
          <w:sz w:val="24"/>
          <w:szCs w:val="24"/>
        </w:rPr>
      </w:pPr>
      <w:r w:rsidRPr="00677555">
        <w:rPr>
          <w:rFonts w:ascii="Times New Roman" w:hAnsi="Times New Roman"/>
          <w:i/>
          <w:sz w:val="24"/>
          <w:szCs w:val="24"/>
        </w:rPr>
        <w:t>- Số thuế xuất khẩu phải nộp, số thuế đã nộp trong kỳ.</w:t>
      </w:r>
    </w:p>
    <w:p w14:paraId="6F505D64" w14:textId="77777777" w:rsidR="008D537D" w:rsidRPr="00677555" w:rsidRDefault="008D537D" w:rsidP="001C410E">
      <w:pPr>
        <w:rPr>
          <w:rFonts w:ascii="Times New Roman" w:hAnsi="Times New Roman"/>
          <w:i/>
          <w:sz w:val="24"/>
          <w:szCs w:val="24"/>
        </w:rPr>
      </w:pPr>
      <w:r w:rsidRPr="00677555">
        <w:rPr>
          <w:rFonts w:ascii="Times New Roman" w:hAnsi="Times New Roman"/>
          <w:i/>
          <w:sz w:val="24"/>
          <w:szCs w:val="24"/>
        </w:rPr>
        <w:t>- Tình hình xuất khẩu</w:t>
      </w:r>
      <w:r w:rsidR="0099255E" w:rsidRPr="00677555">
        <w:rPr>
          <w:rFonts w:ascii="Times New Roman" w:hAnsi="Times New Roman"/>
          <w:i/>
          <w:sz w:val="24"/>
          <w:szCs w:val="24"/>
        </w:rPr>
        <w:t xml:space="preserve"> khoáng sản, </w:t>
      </w:r>
      <w:r w:rsidR="00AE1B0D" w:rsidRPr="00677555">
        <w:rPr>
          <w:rFonts w:ascii="Times New Roman" w:hAnsi="Times New Roman"/>
          <w:i/>
          <w:sz w:val="24"/>
          <w:szCs w:val="24"/>
        </w:rPr>
        <w:t>những vấn đề tồn tại, vướng mắc.</w:t>
      </w:r>
    </w:p>
    <w:p w14:paraId="791BC48E" w14:textId="77777777" w:rsidR="00586220" w:rsidRPr="00677555" w:rsidRDefault="00586220" w:rsidP="001C410E">
      <w:pPr>
        <w:rPr>
          <w:rFonts w:ascii="Times New Roman" w:hAnsi="Times New Roman"/>
          <w:i/>
          <w:sz w:val="24"/>
          <w:szCs w:val="24"/>
        </w:rPr>
      </w:pPr>
      <w:r w:rsidRPr="00677555">
        <w:rPr>
          <w:rFonts w:ascii="Times New Roman" w:hAnsi="Times New Roman"/>
          <w:i/>
          <w:sz w:val="24"/>
          <w:szCs w:val="24"/>
        </w:rPr>
        <w:t xml:space="preserve">4. </w:t>
      </w:r>
      <w:r w:rsidR="00DC3A57" w:rsidRPr="00677555">
        <w:rPr>
          <w:rFonts w:ascii="Times New Roman" w:hAnsi="Times New Roman"/>
          <w:i/>
          <w:sz w:val="24"/>
          <w:szCs w:val="24"/>
        </w:rPr>
        <w:t xml:space="preserve">Tình hình chấp hành pháp luật về </w:t>
      </w:r>
      <w:r w:rsidR="00F673EE" w:rsidRPr="00677555">
        <w:rPr>
          <w:rFonts w:ascii="Times New Roman" w:hAnsi="Times New Roman"/>
          <w:i/>
          <w:sz w:val="24"/>
          <w:szCs w:val="24"/>
        </w:rPr>
        <w:t>xuất khẩu khoáng sản.</w:t>
      </w:r>
    </w:p>
    <w:p w14:paraId="395065E9" w14:textId="77777777" w:rsidR="008D537D" w:rsidRPr="00677555" w:rsidRDefault="008D537D" w:rsidP="001C410E">
      <w:pPr>
        <w:rPr>
          <w:rFonts w:ascii="Times New Roman" w:hAnsi="Times New Roman"/>
          <w:b/>
          <w:i/>
          <w:sz w:val="24"/>
          <w:szCs w:val="24"/>
        </w:rPr>
      </w:pPr>
      <w:r w:rsidRPr="00677555">
        <w:rPr>
          <w:rFonts w:ascii="Times New Roman" w:hAnsi="Times New Roman"/>
          <w:b/>
          <w:i/>
          <w:sz w:val="24"/>
          <w:szCs w:val="24"/>
        </w:rPr>
        <w:t xml:space="preserve">II. Hướng dẫn ghi tại </w:t>
      </w:r>
      <w:r w:rsidR="005B10CC" w:rsidRPr="00677555">
        <w:rPr>
          <w:rFonts w:ascii="Times New Roman" w:hAnsi="Times New Roman"/>
          <w:b/>
          <w:i/>
          <w:sz w:val="24"/>
          <w:szCs w:val="24"/>
          <w:lang w:val="vi-VN"/>
        </w:rPr>
        <w:t>M</w:t>
      </w:r>
      <w:r w:rsidR="00C42B70" w:rsidRPr="00677555">
        <w:rPr>
          <w:rFonts w:ascii="Times New Roman" w:hAnsi="Times New Roman"/>
          <w:b/>
          <w:i/>
          <w:sz w:val="24"/>
          <w:szCs w:val="24"/>
          <w:lang w:val="vi-VN"/>
        </w:rPr>
        <w:t>ẫu</w:t>
      </w:r>
      <w:r w:rsidR="005B10CC" w:rsidRPr="00677555">
        <w:rPr>
          <w:rFonts w:ascii="Times New Roman" w:hAnsi="Times New Roman"/>
          <w:b/>
          <w:i/>
          <w:sz w:val="24"/>
          <w:szCs w:val="24"/>
          <w:lang w:val="vi-VN"/>
        </w:rPr>
        <w:t xml:space="preserve"> số</w:t>
      </w:r>
      <w:r w:rsidR="00C42B70" w:rsidRPr="00677555">
        <w:rPr>
          <w:rFonts w:ascii="Times New Roman" w:hAnsi="Times New Roman"/>
          <w:b/>
          <w:i/>
          <w:sz w:val="24"/>
          <w:szCs w:val="24"/>
          <w:lang w:val="vi-VN"/>
        </w:rPr>
        <w:t xml:space="preserve"> </w:t>
      </w:r>
      <w:r w:rsidRPr="00677555">
        <w:rPr>
          <w:rFonts w:ascii="Times New Roman" w:hAnsi="Times New Roman"/>
          <w:b/>
          <w:i/>
          <w:sz w:val="24"/>
          <w:szCs w:val="24"/>
        </w:rPr>
        <w:t>02</w:t>
      </w:r>
    </w:p>
    <w:p w14:paraId="5C626BE4" w14:textId="5769A787" w:rsidR="00A02B71" w:rsidRPr="00677555" w:rsidRDefault="004F3E24" w:rsidP="001C410E">
      <w:pPr>
        <w:rPr>
          <w:rFonts w:ascii="Times New Roman" w:hAnsi="Times New Roman"/>
          <w:i/>
          <w:sz w:val="24"/>
          <w:szCs w:val="24"/>
        </w:rPr>
      </w:pPr>
      <w:r w:rsidRPr="00677555">
        <w:rPr>
          <w:rFonts w:ascii="Times New Roman" w:hAnsi="Times New Roman"/>
          <w:i/>
          <w:sz w:val="24"/>
          <w:szCs w:val="24"/>
        </w:rPr>
        <w:t xml:space="preserve">- Cột </w:t>
      </w:r>
      <w:r w:rsidR="00CB4301" w:rsidRPr="00677555">
        <w:rPr>
          <w:rFonts w:ascii="Times New Roman" w:hAnsi="Times New Roman"/>
          <w:i/>
          <w:sz w:val="24"/>
          <w:szCs w:val="24"/>
        </w:rPr>
        <w:t>(3</w:t>
      </w:r>
      <w:r w:rsidR="008D537D" w:rsidRPr="00677555">
        <w:rPr>
          <w:rFonts w:ascii="Times New Roman" w:hAnsi="Times New Roman"/>
          <w:i/>
          <w:sz w:val="24"/>
          <w:szCs w:val="24"/>
        </w:rPr>
        <w:t>)</w:t>
      </w:r>
      <w:r w:rsidR="00CB4301" w:rsidRPr="00677555">
        <w:rPr>
          <w:rFonts w:ascii="Times New Roman" w:hAnsi="Times New Roman"/>
          <w:i/>
          <w:sz w:val="24"/>
          <w:szCs w:val="24"/>
        </w:rPr>
        <w:t xml:space="preserve"> Ghi theo hình thức </w:t>
      </w:r>
      <w:r w:rsidR="009816B3" w:rsidRPr="00677555">
        <w:rPr>
          <w:rFonts w:ascii="Times New Roman" w:hAnsi="Times New Roman"/>
          <w:i/>
          <w:sz w:val="24"/>
          <w:szCs w:val="24"/>
        </w:rPr>
        <w:t>thương nhân</w:t>
      </w:r>
      <w:r w:rsidR="00CB4301" w:rsidRPr="00677555">
        <w:rPr>
          <w:rFonts w:ascii="Times New Roman" w:hAnsi="Times New Roman"/>
          <w:i/>
          <w:sz w:val="24"/>
          <w:szCs w:val="24"/>
        </w:rPr>
        <w:t xml:space="preserve"> xuất khẩu:</w:t>
      </w:r>
      <w:r w:rsidR="008D537D" w:rsidRPr="00677555">
        <w:rPr>
          <w:rFonts w:ascii="Times New Roman" w:hAnsi="Times New Roman"/>
          <w:i/>
          <w:sz w:val="24"/>
          <w:szCs w:val="24"/>
        </w:rPr>
        <w:t xml:space="preserve"> </w:t>
      </w:r>
      <w:r w:rsidR="00CB4301" w:rsidRPr="00677555">
        <w:rPr>
          <w:rFonts w:ascii="Times New Roman" w:hAnsi="Times New Roman"/>
          <w:i/>
          <w:sz w:val="24"/>
          <w:szCs w:val="24"/>
        </w:rPr>
        <w:t>Tự khai thác, chế biến (KTCB); Chế biến từ nguồn khác (CB), Ủy thác (UT), Thương mại (TM)</w:t>
      </w:r>
      <w:r w:rsidR="002C42C4" w:rsidRPr="00677555">
        <w:rPr>
          <w:rFonts w:ascii="Times New Roman" w:hAnsi="Times New Roman"/>
          <w:i/>
          <w:sz w:val="24"/>
          <w:szCs w:val="24"/>
        </w:rPr>
        <w:t xml:space="preserve">, </w:t>
      </w:r>
      <w:r w:rsidR="00266D06" w:rsidRPr="00677555">
        <w:rPr>
          <w:rFonts w:ascii="Times New Roman" w:hAnsi="Times New Roman"/>
          <w:i/>
          <w:sz w:val="24"/>
          <w:szCs w:val="24"/>
        </w:rPr>
        <w:t xml:space="preserve">Chế biến </w:t>
      </w:r>
      <w:r w:rsidR="002C42C4" w:rsidRPr="00677555">
        <w:rPr>
          <w:rFonts w:ascii="Times New Roman" w:hAnsi="Times New Roman"/>
          <w:i/>
          <w:sz w:val="24"/>
          <w:szCs w:val="24"/>
        </w:rPr>
        <w:t>từ nguồn nhập khẩu (</w:t>
      </w:r>
      <w:r w:rsidR="00266D06" w:rsidRPr="00677555">
        <w:rPr>
          <w:rFonts w:ascii="Times New Roman" w:hAnsi="Times New Roman"/>
          <w:i/>
          <w:sz w:val="24"/>
          <w:szCs w:val="24"/>
        </w:rPr>
        <w:t>NK</w:t>
      </w:r>
      <w:r w:rsidR="002C42C4" w:rsidRPr="00677555">
        <w:rPr>
          <w:rFonts w:ascii="Times New Roman" w:hAnsi="Times New Roman"/>
          <w:i/>
          <w:sz w:val="24"/>
          <w:szCs w:val="24"/>
        </w:rPr>
        <w:t>), Tạm nhập tái xuất (TNTX), Tạm xuất tái nhập (TXTN), khác (K)</w:t>
      </w:r>
      <w:r w:rsidR="005764D1" w:rsidRPr="00677555">
        <w:rPr>
          <w:rFonts w:ascii="Times New Roman" w:hAnsi="Times New Roman"/>
          <w:i/>
          <w:sz w:val="24"/>
          <w:szCs w:val="24"/>
        </w:rPr>
        <w:t>.</w:t>
      </w:r>
    </w:p>
    <w:p w14:paraId="46D1F846" w14:textId="4834563D" w:rsidR="0024558E" w:rsidRPr="00677555" w:rsidRDefault="004F3E24" w:rsidP="00A02B71">
      <w:pPr>
        <w:rPr>
          <w:rFonts w:ascii="Times New Roman" w:hAnsi="Times New Roman"/>
          <w:i/>
          <w:sz w:val="24"/>
          <w:szCs w:val="24"/>
        </w:rPr>
      </w:pPr>
      <w:r w:rsidRPr="00677555">
        <w:rPr>
          <w:rFonts w:ascii="Times New Roman" w:hAnsi="Times New Roman"/>
          <w:i/>
          <w:sz w:val="24"/>
          <w:szCs w:val="24"/>
        </w:rPr>
        <w:t>- Các cột</w:t>
      </w:r>
      <w:r w:rsidR="005764D1" w:rsidRPr="00677555">
        <w:rPr>
          <w:rFonts w:ascii="Times New Roman" w:hAnsi="Times New Roman"/>
          <w:i/>
          <w:sz w:val="24"/>
          <w:szCs w:val="24"/>
        </w:rPr>
        <w:t xml:space="preserve"> còn lại ghi </w:t>
      </w:r>
      <w:r w:rsidR="004F0DEF" w:rsidRPr="00677555">
        <w:rPr>
          <w:rFonts w:ascii="Times New Roman" w:hAnsi="Times New Roman"/>
          <w:i/>
          <w:sz w:val="24"/>
          <w:szCs w:val="24"/>
        </w:rPr>
        <w:t xml:space="preserve">theo </w:t>
      </w:r>
      <w:r w:rsidR="005764D1" w:rsidRPr="00677555">
        <w:rPr>
          <w:rFonts w:ascii="Times New Roman" w:hAnsi="Times New Roman"/>
          <w:i/>
          <w:sz w:val="24"/>
          <w:szCs w:val="24"/>
        </w:rPr>
        <w:t xml:space="preserve">hướng dẫn tại </w:t>
      </w:r>
      <w:r w:rsidR="005B10CC" w:rsidRPr="00677555">
        <w:rPr>
          <w:rFonts w:ascii="Times New Roman" w:hAnsi="Times New Roman"/>
          <w:i/>
          <w:sz w:val="24"/>
          <w:szCs w:val="24"/>
          <w:lang w:val="vi-VN"/>
        </w:rPr>
        <w:t>Mẫu số</w:t>
      </w:r>
      <w:r w:rsidR="00C42B70" w:rsidRPr="00677555">
        <w:rPr>
          <w:rFonts w:ascii="Times New Roman" w:hAnsi="Times New Roman"/>
          <w:i/>
          <w:sz w:val="24"/>
          <w:szCs w:val="24"/>
          <w:lang w:val="vi-VN"/>
        </w:rPr>
        <w:t xml:space="preserve"> </w:t>
      </w:r>
      <w:r w:rsidR="005764D1" w:rsidRPr="00677555">
        <w:rPr>
          <w:rFonts w:ascii="Times New Roman" w:hAnsi="Times New Roman"/>
          <w:i/>
          <w:sz w:val="24"/>
          <w:szCs w:val="24"/>
        </w:rPr>
        <w:t>01.</w:t>
      </w:r>
    </w:p>
    <w:sectPr w:rsidR="0024558E" w:rsidRPr="00677555" w:rsidSect="000B6912">
      <w:pgSz w:w="16840" w:h="11907" w:orient="landscape" w:code="9"/>
      <w:pgMar w:top="851" w:right="680" w:bottom="397" w:left="1701" w:header="397" w:footer="3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1EF0A" w14:textId="77777777" w:rsidR="00677555" w:rsidRDefault="00677555">
      <w:pPr>
        <w:rPr>
          <w:sz w:val="19"/>
          <w:szCs w:val="19"/>
        </w:rPr>
      </w:pPr>
      <w:r>
        <w:rPr>
          <w:sz w:val="19"/>
          <w:szCs w:val="19"/>
        </w:rPr>
        <w:separator/>
      </w:r>
    </w:p>
  </w:endnote>
  <w:endnote w:type="continuationSeparator" w:id="0">
    <w:p w14:paraId="748A562A" w14:textId="77777777" w:rsidR="00677555" w:rsidRDefault="00677555">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126E" w14:textId="77777777" w:rsidR="00677555" w:rsidRPr="00455154" w:rsidRDefault="00677555">
    <w:pPr>
      <w:pStyle w:val="Footer"/>
      <w:jc w:val="center"/>
      <w:rPr>
        <w:rFonts w:ascii="Times New Roman" w:hAnsi="Times New Roman"/>
        <w:sz w:val="24"/>
        <w:szCs w:val="24"/>
      </w:rPr>
    </w:pPr>
  </w:p>
  <w:p w14:paraId="4463E5A5" w14:textId="77777777" w:rsidR="00677555" w:rsidRDefault="00677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2FC3B" w14:textId="77777777" w:rsidR="00677555" w:rsidRDefault="00677555">
      <w:pPr>
        <w:rPr>
          <w:sz w:val="19"/>
          <w:szCs w:val="19"/>
        </w:rPr>
      </w:pPr>
      <w:r>
        <w:rPr>
          <w:sz w:val="19"/>
          <w:szCs w:val="19"/>
        </w:rPr>
        <w:separator/>
      </w:r>
    </w:p>
  </w:footnote>
  <w:footnote w:type="continuationSeparator" w:id="0">
    <w:p w14:paraId="2DFA18CE" w14:textId="77777777" w:rsidR="00677555" w:rsidRDefault="00677555">
      <w:pPr>
        <w:rPr>
          <w:sz w:val="19"/>
          <w:szCs w:val="19"/>
        </w:rPr>
      </w:pPr>
      <w:r>
        <w:rPr>
          <w:sz w:val="19"/>
          <w:szCs w:val="19"/>
        </w:rPr>
        <w:continuationSeparator/>
      </w:r>
    </w:p>
  </w:footnote>
  <w:footnote w:id="1">
    <w:p w14:paraId="69161A42" w14:textId="3BFA834C" w:rsidR="00677555" w:rsidRPr="00B47DD4" w:rsidRDefault="00677555" w:rsidP="00B47DD4">
      <w:pPr>
        <w:pStyle w:val="FootnoteText"/>
        <w:jc w:val="both"/>
        <w:rPr>
          <w:rFonts w:ascii="Times New Roman" w:hAnsi="Times New Roman"/>
          <w:sz w:val="24"/>
          <w:szCs w:val="24"/>
          <w:lang w:val="en-US"/>
        </w:rPr>
      </w:pPr>
      <w:r>
        <w:rPr>
          <w:rStyle w:val="FootnoteReference"/>
        </w:rPr>
        <w:footnoteRef/>
      </w:r>
      <w:r>
        <w:t xml:space="preserve"> </w:t>
      </w:r>
      <w:r w:rsidRPr="00B47DD4">
        <w:rPr>
          <w:rFonts w:ascii="Times New Roman" w:hAnsi="Times New Roman"/>
          <w:sz w:val="24"/>
          <w:szCs w:val="24"/>
          <w:lang w:val="en-US"/>
        </w:rPr>
        <w:t xml:space="preserve">Mã HS </w:t>
      </w:r>
      <w:r>
        <w:rPr>
          <w:rFonts w:ascii="Times New Roman" w:hAnsi="Times New Roman"/>
          <w:sz w:val="24"/>
          <w:szCs w:val="24"/>
          <w:lang w:val="en-US"/>
        </w:rPr>
        <w:t>c</w:t>
      </w:r>
      <w:r w:rsidRPr="00B52E4A">
        <w:rPr>
          <w:rFonts w:ascii="Times New Roman" w:hAnsi="Times New Roman"/>
          <w:sz w:val="24"/>
          <w:szCs w:val="24"/>
          <w:lang w:val="en-US"/>
        </w:rPr>
        <w:t xml:space="preserve">ập nhật theo Nghị </w:t>
      </w:r>
      <w:r w:rsidRPr="00B52E4A">
        <w:rPr>
          <w:rFonts w:ascii="Times New Roman" w:hAnsi="Times New Roman" w:hint="eastAsia"/>
          <w:sz w:val="24"/>
          <w:szCs w:val="24"/>
          <w:lang w:val="en-US"/>
        </w:rPr>
        <w:t>đ</w:t>
      </w:r>
      <w:r w:rsidRPr="00B52E4A">
        <w:rPr>
          <w:rFonts w:ascii="Times New Roman" w:hAnsi="Times New Roman"/>
          <w:sz w:val="24"/>
          <w:szCs w:val="24"/>
          <w:lang w:val="en-US"/>
        </w:rPr>
        <w:t>ịnh số 26/2023/N</w:t>
      </w:r>
      <w:r w:rsidRPr="00B52E4A">
        <w:rPr>
          <w:rFonts w:ascii="Times New Roman" w:hAnsi="Times New Roman" w:hint="eastAsia"/>
          <w:sz w:val="24"/>
          <w:szCs w:val="24"/>
          <w:lang w:val="en-US"/>
        </w:rPr>
        <w:t>Đ</w:t>
      </w:r>
      <w:r w:rsidRPr="00B52E4A">
        <w:rPr>
          <w:rFonts w:ascii="Times New Roman" w:hAnsi="Times New Roman"/>
          <w:sz w:val="24"/>
          <w:szCs w:val="24"/>
          <w:lang w:val="en-US"/>
        </w:rPr>
        <w:t xml:space="preserve">-CP ngày 31/5/2023 của Chính phủ về Biểu thuế xuất khẩu, Biểu thuế nhập khẩu </w:t>
      </w:r>
      <w:r w:rsidRPr="00B52E4A">
        <w:rPr>
          <w:rFonts w:ascii="Times New Roman" w:hAnsi="Times New Roman" w:hint="eastAsia"/>
          <w:sz w:val="24"/>
          <w:szCs w:val="24"/>
          <w:lang w:val="en-US"/>
        </w:rPr>
        <w:t>ư</w:t>
      </w:r>
      <w:r w:rsidRPr="00B52E4A">
        <w:rPr>
          <w:rFonts w:ascii="Times New Roman" w:hAnsi="Times New Roman"/>
          <w:sz w:val="24"/>
          <w:szCs w:val="24"/>
          <w:lang w:val="en-US"/>
        </w:rPr>
        <w:t xml:space="preserve">u </w:t>
      </w:r>
      <w:r w:rsidRPr="00B52E4A">
        <w:rPr>
          <w:rFonts w:ascii="Times New Roman" w:hAnsi="Times New Roman" w:hint="eastAsia"/>
          <w:sz w:val="24"/>
          <w:szCs w:val="24"/>
          <w:lang w:val="en-US"/>
        </w:rPr>
        <w:t>đã</w:t>
      </w:r>
      <w:r w:rsidRPr="00B52E4A">
        <w:rPr>
          <w:rFonts w:ascii="Times New Roman" w:hAnsi="Times New Roman"/>
          <w:sz w:val="24"/>
          <w:szCs w:val="24"/>
          <w:lang w:val="en-US"/>
        </w:rPr>
        <w:t xml:space="preserve">i, Danh mục hàng hóa và mức thuế tuyệt </w:t>
      </w:r>
      <w:r w:rsidRPr="00B52E4A">
        <w:rPr>
          <w:rFonts w:ascii="Times New Roman" w:hAnsi="Times New Roman" w:hint="eastAsia"/>
          <w:sz w:val="24"/>
          <w:szCs w:val="24"/>
          <w:lang w:val="en-US"/>
        </w:rPr>
        <w:t>đ</w:t>
      </w:r>
      <w:r w:rsidRPr="00B52E4A">
        <w:rPr>
          <w:rFonts w:ascii="Times New Roman" w:hAnsi="Times New Roman"/>
          <w:sz w:val="24"/>
          <w:szCs w:val="24"/>
          <w:lang w:val="en-US"/>
        </w:rPr>
        <w:t>ối, thuế hỗn hợp, thuế nhập khẩu ngoài hạn ngạch thuế quan</w:t>
      </w:r>
      <w:r>
        <w:rPr>
          <w:rFonts w:ascii="Times New Roman" w:hAnsi="Times New Roman"/>
          <w:sz w:val="24"/>
          <w:szCs w:val="24"/>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842304"/>
      <w:docPartObj>
        <w:docPartGallery w:val="Page Numbers (Top of Page)"/>
        <w:docPartUnique/>
      </w:docPartObj>
    </w:sdtPr>
    <w:sdtEndPr>
      <w:rPr>
        <w:noProof/>
      </w:rPr>
    </w:sdtEndPr>
    <w:sdtContent>
      <w:p w14:paraId="37F86220" w14:textId="6FFD9CF8" w:rsidR="00677555" w:rsidRDefault="00677555">
        <w:pPr>
          <w:pStyle w:val="Header"/>
          <w:jc w:val="center"/>
        </w:pPr>
        <w:r w:rsidRPr="007D3587">
          <w:rPr>
            <w:rFonts w:ascii="Times New Roman" w:hAnsi="Times New Roman"/>
            <w:sz w:val="26"/>
            <w:szCs w:val="26"/>
          </w:rPr>
          <w:fldChar w:fldCharType="begin"/>
        </w:r>
        <w:r w:rsidRPr="007D3587">
          <w:rPr>
            <w:rFonts w:ascii="Times New Roman" w:hAnsi="Times New Roman"/>
            <w:sz w:val="26"/>
            <w:szCs w:val="26"/>
          </w:rPr>
          <w:instrText xml:space="preserve"> PAGE   \* MERGEFORMAT </w:instrText>
        </w:r>
        <w:r w:rsidRPr="007D3587">
          <w:rPr>
            <w:rFonts w:ascii="Times New Roman" w:hAnsi="Times New Roman"/>
            <w:sz w:val="26"/>
            <w:szCs w:val="26"/>
          </w:rPr>
          <w:fldChar w:fldCharType="separate"/>
        </w:r>
        <w:r>
          <w:rPr>
            <w:rFonts w:ascii="Times New Roman" w:hAnsi="Times New Roman"/>
            <w:noProof/>
            <w:sz w:val="26"/>
            <w:szCs w:val="26"/>
          </w:rPr>
          <w:t>5</w:t>
        </w:r>
        <w:r w:rsidRPr="007D3587">
          <w:rPr>
            <w:rFonts w:ascii="Times New Roman" w:hAnsi="Times New Roman"/>
            <w:noProof/>
            <w:sz w:val="26"/>
            <w:szCs w:val="26"/>
          </w:rPr>
          <w:fldChar w:fldCharType="end"/>
        </w:r>
      </w:p>
    </w:sdtContent>
  </w:sdt>
  <w:p w14:paraId="4ED93B44" w14:textId="77777777" w:rsidR="00677555" w:rsidRDefault="00677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E14D" w14:textId="77777777" w:rsidR="00677555" w:rsidRDefault="00677555">
    <w:pPr>
      <w:pStyle w:val="Header"/>
      <w:jc w:val="center"/>
    </w:pPr>
  </w:p>
  <w:p w14:paraId="4630326B" w14:textId="77777777" w:rsidR="00677555" w:rsidRDefault="00677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F69"/>
    <w:multiLevelType w:val="hybridMultilevel"/>
    <w:tmpl w:val="0024C6DA"/>
    <w:lvl w:ilvl="0" w:tplc="936C08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1976"/>
    <w:multiLevelType w:val="multilevel"/>
    <w:tmpl w:val="50A898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51A683D"/>
    <w:multiLevelType w:val="hybridMultilevel"/>
    <w:tmpl w:val="73389624"/>
    <w:lvl w:ilvl="0" w:tplc="211CB8A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365F1"/>
    <w:multiLevelType w:val="hybridMultilevel"/>
    <w:tmpl w:val="4E6E31D6"/>
    <w:lvl w:ilvl="0" w:tplc="54DE58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3089F"/>
    <w:multiLevelType w:val="multilevel"/>
    <w:tmpl w:val="D31C555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13A27286"/>
    <w:multiLevelType w:val="hybridMultilevel"/>
    <w:tmpl w:val="0FFA287A"/>
    <w:lvl w:ilvl="0" w:tplc="DBAA80E0">
      <w:start w:val="1"/>
      <w:numFmt w:val="decimal"/>
      <w:lvlText w:val="%1."/>
      <w:lvlJc w:val="left"/>
      <w:pPr>
        <w:tabs>
          <w:tab w:val="num" w:pos="1080"/>
        </w:tabs>
        <w:ind w:left="1080" w:hanging="360"/>
      </w:pPr>
      <w:rPr>
        <w:rFonts w:hint="default"/>
      </w:rPr>
    </w:lvl>
    <w:lvl w:ilvl="1" w:tplc="739214AC" w:tentative="1">
      <w:start w:val="1"/>
      <w:numFmt w:val="lowerLetter"/>
      <w:lvlText w:val="%2."/>
      <w:lvlJc w:val="left"/>
      <w:pPr>
        <w:tabs>
          <w:tab w:val="num" w:pos="1800"/>
        </w:tabs>
        <w:ind w:left="1800" w:hanging="360"/>
      </w:pPr>
    </w:lvl>
    <w:lvl w:ilvl="2" w:tplc="49AE0E72" w:tentative="1">
      <w:start w:val="1"/>
      <w:numFmt w:val="lowerRoman"/>
      <w:lvlText w:val="%3."/>
      <w:lvlJc w:val="right"/>
      <w:pPr>
        <w:tabs>
          <w:tab w:val="num" w:pos="2520"/>
        </w:tabs>
        <w:ind w:left="2520" w:hanging="180"/>
      </w:pPr>
    </w:lvl>
    <w:lvl w:ilvl="3" w:tplc="6A12D230" w:tentative="1">
      <w:start w:val="1"/>
      <w:numFmt w:val="decimal"/>
      <w:lvlText w:val="%4."/>
      <w:lvlJc w:val="left"/>
      <w:pPr>
        <w:tabs>
          <w:tab w:val="num" w:pos="3240"/>
        </w:tabs>
        <w:ind w:left="3240" w:hanging="360"/>
      </w:pPr>
    </w:lvl>
    <w:lvl w:ilvl="4" w:tplc="03845290" w:tentative="1">
      <w:start w:val="1"/>
      <w:numFmt w:val="lowerLetter"/>
      <w:lvlText w:val="%5."/>
      <w:lvlJc w:val="left"/>
      <w:pPr>
        <w:tabs>
          <w:tab w:val="num" w:pos="3960"/>
        </w:tabs>
        <w:ind w:left="3960" w:hanging="360"/>
      </w:pPr>
    </w:lvl>
    <w:lvl w:ilvl="5" w:tplc="D668FC58" w:tentative="1">
      <w:start w:val="1"/>
      <w:numFmt w:val="lowerRoman"/>
      <w:lvlText w:val="%6."/>
      <w:lvlJc w:val="right"/>
      <w:pPr>
        <w:tabs>
          <w:tab w:val="num" w:pos="4680"/>
        </w:tabs>
        <w:ind w:left="4680" w:hanging="180"/>
      </w:pPr>
    </w:lvl>
    <w:lvl w:ilvl="6" w:tplc="83782B44" w:tentative="1">
      <w:start w:val="1"/>
      <w:numFmt w:val="decimal"/>
      <w:lvlText w:val="%7."/>
      <w:lvlJc w:val="left"/>
      <w:pPr>
        <w:tabs>
          <w:tab w:val="num" w:pos="5400"/>
        </w:tabs>
        <w:ind w:left="5400" w:hanging="360"/>
      </w:pPr>
    </w:lvl>
    <w:lvl w:ilvl="7" w:tplc="4A9CAD1A" w:tentative="1">
      <w:start w:val="1"/>
      <w:numFmt w:val="lowerLetter"/>
      <w:lvlText w:val="%8."/>
      <w:lvlJc w:val="left"/>
      <w:pPr>
        <w:tabs>
          <w:tab w:val="num" w:pos="6120"/>
        </w:tabs>
        <w:ind w:left="6120" w:hanging="360"/>
      </w:pPr>
    </w:lvl>
    <w:lvl w:ilvl="8" w:tplc="2BC6C65E" w:tentative="1">
      <w:start w:val="1"/>
      <w:numFmt w:val="lowerRoman"/>
      <w:lvlText w:val="%9."/>
      <w:lvlJc w:val="right"/>
      <w:pPr>
        <w:tabs>
          <w:tab w:val="num" w:pos="6840"/>
        </w:tabs>
        <w:ind w:left="6840" w:hanging="180"/>
      </w:pPr>
    </w:lvl>
  </w:abstractNum>
  <w:abstractNum w:abstractNumId="6" w15:restartNumberingAfterBreak="0">
    <w:nsid w:val="13B06D5D"/>
    <w:multiLevelType w:val="hybridMultilevel"/>
    <w:tmpl w:val="0D46A388"/>
    <w:lvl w:ilvl="0" w:tplc="0F4AF584">
      <w:start w:val="2"/>
      <w:numFmt w:val="bullet"/>
      <w:lvlText w:val="-"/>
      <w:lvlJc w:val="left"/>
      <w:pPr>
        <w:tabs>
          <w:tab w:val="num" w:pos="720"/>
        </w:tabs>
        <w:ind w:left="720" w:hanging="360"/>
      </w:pPr>
      <w:rPr>
        <w:rFonts w:ascii="Times New Roman" w:eastAsia="Times New Roman" w:hAnsi="Times New Roman" w:cs="Times New Roman" w:hint="default"/>
      </w:rPr>
    </w:lvl>
    <w:lvl w:ilvl="1" w:tplc="74D6B436" w:tentative="1">
      <w:start w:val="1"/>
      <w:numFmt w:val="bullet"/>
      <w:lvlText w:val="o"/>
      <w:lvlJc w:val="left"/>
      <w:pPr>
        <w:tabs>
          <w:tab w:val="num" w:pos="1440"/>
        </w:tabs>
        <w:ind w:left="1440" w:hanging="360"/>
      </w:pPr>
      <w:rPr>
        <w:rFonts w:ascii="Courier New" w:hAnsi="Courier New" w:hint="default"/>
      </w:rPr>
    </w:lvl>
    <w:lvl w:ilvl="2" w:tplc="FED03FDC" w:tentative="1">
      <w:start w:val="1"/>
      <w:numFmt w:val="bullet"/>
      <w:lvlText w:val=""/>
      <w:lvlJc w:val="left"/>
      <w:pPr>
        <w:tabs>
          <w:tab w:val="num" w:pos="2160"/>
        </w:tabs>
        <w:ind w:left="2160" w:hanging="360"/>
      </w:pPr>
      <w:rPr>
        <w:rFonts w:ascii="Wingdings" w:hAnsi="Wingdings" w:hint="default"/>
      </w:rPr>
    </w:lvl>
    <w:lvl w:ilvl="3" w:tplc="46220D48" w:tentative="1">
      <w:start w:val="1"/>
      <w:numFmt w:val="bullet"/>
      <w:lvlText w:val=""/>
      <w:lvlJc w:val="left"/>
      <w:pPr>
        <w:tabs>
          <w:tab w:val="num" w:pos="2880"/>
        </w:tabs>
        <w:ind w:left="2880" w:hanging="360"/>
      </w:pPr>
      <w:rPr>
        <w:rFonts w:ascii="Symbol" w:hAnsi="Symbol" w:hint="default"/>
      </w:rPr>
    </w:lvl>
    <w:lvl w:ilvl="4" w:tplc="F1222E90" w:tentative="1">
      <w:start w:val="1"/>
      <w:numFmt w:val="bullet"/>
      <w:lvlText w:val="o"/>
      <w:lvlJc w:val="left"/>
      <w:pPr>
        <w:tabs>
          <w:tab w:val="num" w:pos="3600"/>
        </w:tabs>
        <w:ind w:left="3600" w:hanging="360"/>
      </w:pPr>
      <w:rPr>
        <w:rFonts w:ascii="Courier New" w:hAnsi="Courier New" w:hint="default"/>
      </w:rPr>
    </w:lvl>
    <w:lvl w:ilvl="5" w:tplc="A0FECF44" w:tentative="1">
      <w:start w:val="1"/>
      <w:numFmt w:val="bullet"/>
      <w:lvlText w:val=""/>
      <w:lvlJc w:val="left"/>
      <w:pPr>
        <w:tabs>
          <w:tab w:val="num" w:pos="4320"/>
        </w:tabs>
        <w:ind w:left="4320" w:hanging="360"/>
      </w:pPr>
      <w:rPr>
        <w:rFonts w:ascii="Wingdings" w:hAnsi="Wingdings" w:hint="default"/>
      </w:rPr>
    </w:lvl>
    <w:lvl w:ilvl="6" w:tplc="01961C2E" w:tentative="1">
      <w:start w:val="1"/>
      <w:numFmt w:val="bullet"/>
      <w:lvlText w:val=""/>
      <w:lvlJc w:val="left"/>
      <w:pPr>
        <w:tabs>
          <w:tab w:val="num" w:pos="5040"/>
        </w:tabs>
        <w:ind w:left="5040" w:hanging="360"/>
      </w:pPr>
      <w:rPr>
        <w:rFonts w:ascii="Symbol" w:hAnsi="Symbol" w:hint="default"/>
      </w:rPr>
    </w:lvl>
    <w:lvl w:ilvl="7" w:tplc="667C401A" w:tentative="1">
      <w:start w:val="1"/>
      <w:numFmt w:val="bullet"/>
      <w:lvlText w:val="o"/>
      <w:lvlJc w:val="left"/>
      <w:pPr>
        <w:tabs>
          <w:tab w:val="num" w:pos="5760"/>
        </w:tabs>
        <w:ind w:left="5760" w:hanging="360"/>
      </w:pPr>
      <w:rPr>
        <w:rFonts w:ascii="Courier New" w:hAnsi="Courier New" w:hint="default"/>
      </w:rPr>
    </w:lvl>
    <w:lvl w:ilvl="8" w:tplc="B448CE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27AE0"/>
    <w:multiLevelType w:val="multilevel"/>
    <w:tmpl w:val="50A898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B094F93"/>
    <w:multiLevelType w:val="hybridMultilevel"/>
    <w:tmpl w:val="E4A40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B7EEB"/>
    <w:multiLevelType w:val="hybridMultilevel"/>
    <w:tmpl w:val="0B1EC3CC"/>
    <w:lvl w:ilvl="0" w:tplc="D04A1F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F8E3DBF"/>
    <w:multiLevelType w:val="hybridMultilevel"/>
    <w:tmpl w:val="C7B27E76"/>
    <w:lvl w:ilvl="0" w:tplc="C53C34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31818"/>
    <w:multiLevelType w:val="hybridMultilevel"/>
    <w:tmpl w:val="43CEAAE0"/>
    <w:lvl w:ilvl="0" w:tplc="A1F0E77C">
      <w:start w:val="1"/>
      <w:numFmt w:val="upperRoman"/>
      <w:lvlText w:val="%1."/>
      <w:lvlJc w:val="left"/>
      <w:pPr>
        <w:tabs>
          <w:tab w:val="num" w:pos="1440"/>
        </w:tabs>
        <w:ind w:left="1440" w:hanging="720"/>
      </w:pPr>
      <w:rPr>
        <w:rFonts w:hint="default"/>
      </w:rPr>
    </w:lvl>
    <w:lvl w:ilvl="1" w:tplc="29667B16" w:tentative="1">
      <w:start w:val="1"/>
      <w:numFmt w:val="lowerLetter"/>
      <w:lvlText w:val="%2."/>
      <w:lvlJc w:val="left"/>
      <w:pPr>
        <w:tabs>
          <w:tab w:val="num" w:pos="1800"/>
        </w:tabs>
        <w:ind w:left="1800" w:hanging="360"/>
      </w:pPr>
    </w:lvl>
    <w:lvl w:ilvl="2" w:tplc="718200E2" w:tentative="1">
      <w:start w:val="1"/>
      <w:numFmt w:val="lowerRoman"/>
      <w:lvlText w:val="%3."/>
      <w:lvlJc w:val="right"/>
      <w:pPr>
        <w:tabs>
          <w:tab w:val="num" w:pos="2520"/>
        </w:tabs>
        <w:ind w:left="2520" w:hanging="180"/>
      </w:pPr>
    </w:lvl>
    <w:lvl w:ilvl="3" w:tplc="339AEFEA" w:tentative="1">
      <w:start w:val="1"/>
      <w:numFmt w:val="decimal"/>
      <w:lvlText w:val="%4."/>
      <w:lvlJc w:val="left"/>
      <w:pPr>
        <w:tabs>
          <w:tab w:val="num" w:pos="3240"/>
        </w:tabs>
        <w:ind w:left="3240" w:hanging="360"/>
      </w:pPr>
    </w:lvl>
    <w:lvl w:ilvl="4" w:tplc="683AD4FC" w:tentative="1">
      <w:start w:val="1"/>
      <w:numFmt w:val="lowerLetter"/>
      <w:lvlText w:val="%5."/>
      <w:lvlJc w:val="left"/>
      <w:pPr>
        <w:tabs>
          <w:tab w:val="num" w:pos="3960"/>
        </w:tabs>
        <w:ind w:left="3960" w:hanging="360"/>
      </w:pPr>
    </w:lvl>
    <w:lvl w:ilvl="5" w:tplc="6EA04CE4" w:tentative="1">
      <w:start w:val="1"/>
      <w:numFmt w:val="lowerRoman"/>
      <w:lvlText w:val="%6."/>
      <w:lvlJc w:val="right"/>
      <w:pPr>
        <w:tabs>
          <w:tab w:val="num" w:pos="4680"/>
        </w:tabs>
        <w:ind w:left="4680" w:hanging="180"/>
      </w:pPr>
    </w:lvl>
    <w:lvl w:ilvl="6" w:tplc="49A0FD14" w:tentative="1">
      <w:start w:val="1"/>
      <w:numFmt w:val="decimal"/>
      <w:lvlText w:val="%7."/>
      <w:lvlJc w:val="left"/>
      <w:pPr>
        <w:tabs>
          <w:tab w:val="num" w:pos="5400"/>
        </w:tabs>
        <w:ind w:left="5400" w:hanging="360"/>
      </w:pPr>
    </w:lvl>
    <w:lvl w:ilvl="7" w:tplc="9364D312" w:tentative="1">
      <w:start w:val="1"/>
      <w:numFmt w:val="lowerLetter"/>
      <w:lvlText w:val="%8."/>
      <w:lvlJc w:val="left"/>
      <w:pPr>
        <w:tabs>
          <w:tab w:val="num" w:pos="6120"/>
        </w:tabs>
        <w:ind w:left="6120" w:hanging="360"/>
      </w:pPr>
    </w:lvl>
    <w:lvl w:ilvl="8" w:tplc="DCEA7E5E" w:tentative="1">
      <w:start w:val="1"/>
      <w:numFmt w:val="lowerRoman"/>
      <w:lvlText w:val="%9."/>
      <w:lvlJc w:val="right"/>
      <w:pPr>
        <w:tabs>
          <w:tab w:val="num" w:pos="6840"/>
        </w:tabs>
        <w:ind w:left="6840" w:hanging="180"/>
      </w:pPr>
    </w:lvl>
  </w:abstractNum>
  <w:abstractNum w:abstractNumId="12" w15:restartNumberingAfterBreak="0">
    <w:nsid w:val="21E22360"/>
    <w:multiLevelType w:val="hybridMultilevel"/>
    <w:tmpl w:val="A13E416E"/>
    <w:lvl w:ilvl="0" w:tplc="66CAEA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C070A"/>
    <w:multiLevelType w:val="multilevel"/>
    <w:tmpl w:val="7BBA324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2B948C5"/>
    <w:multiLevelType w:val="hybridMultilevel"/>
    <w:tmpl w:val="73E47EE2"/>
    <w:lvl w:ilvl="0" w:tplc="DC4E178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DD3858"/>
    <w:multiLevelType w:val="hybridMultilevel"/>
    <w:tmpl w:val="7BE6C39E"/>
    <w:lvl w:ilvl="0" w:tplc="34367E8C">
      <w:start w:val="2"/>
      <w:numFmt w:val="bullet"/>
      <w:lvlText w:val="-"/>
      <w:lvlJc w:val="left"/>
      <w:pPr>
        <w:tabs>
          <w:tab w:val="num" w:pos="1080"/>
        </w:tabs>
        <w:ind w:left="1080" w:hanging="360"/>
      </w:pPr>
      <w:rPr>
        <w:rFonts w:ascii="Times New Roman" w:eastAsia="Times New Roman" w:hAnsi="Times New Roman" w:cs="Times New Roman" w:hint="default"/>
      </w:rPr>
    </w:lvl>
    <w:lvl w:ilvl="1" w:tplc="319C9BD0" w:tentative="1">
      <w:start w:val="1"/>
      <w:numFmt w:val="bullet"/>
      <w:lvlText w:val="o"/>
      <w:lvlJc w:val="left"/>
      <w:pPr>
        <w:tabs>
          <w:tab w:val="num" w:pos="1800"/>
        </w:tabs>
        <w:ind w:left="1800" w:hanging="360"/>
      </w:pPr>
      <w:rPr>
        <w:rFonts w:ascii="Courier New" w:hAnsi="Courier New" w:hint="default"/>
      </w:rPr>
    </w:lvl>
    <w:lvl w:ilvl="2" w:tplc="14CE7936" w:tentative="1">
      <w:start w:val="1"/>
      <w:numFmt w:val="bullet"/>
      <w:lvlText w:val=""/>
      <w:lvlJc w:val="left"/>
      <w:pPr>
        <w:tabs>
          <w:tab w:val="num" w:pos="2520"/>
        </w:tabs>
        <w:ind w:left="2520" w:hanging="360"/>
      </w:pPr>
      <w:rPr>
        <w:rFonts w:ascii="Wingdings" w:hAnsi="Wingdings" w:hint="default"/>
      </w:rPr>
    </w:lvl>
    <w:lvl w:ilvl="3" w:tplc="824C448E" w:tentative="1">
      <w:start w:val="1"/>
      <w:numFmt w:val="bullet"/>
      <w:lvlText w:val=""/>
      <w:lvlJc w:val="left"/>
      <w:pPr>
        <w:tabs>
          <w:tab w:val="num" w:pos="3240"/>
        </w:tabs>
        <w:ind w:left="3240" w:hanging="360"/>
      </w:pPr>
      <w:rPr>
        <w:rFonts w:ascii="Symbol" w:hAnsi="Symbol" w:hint="default"/>
      </w:rPr>
    </w:lvl>
    <w:lvl w:ilvl="4" w:tplc="5240CF44" w:tentative="1">
      <w:start w:val="1"/>
      <w:numFmt w:val="bullet"/>
      <w:lvlText w:val="o"/>
      <w:lvlJc w:val="left"/>
      <w:pPr>
        <w:tabs>
          <w:tab w:val="num" w:pos="3960"/>
        </w:tabs>
        <w:ind w:left="3960" w:hanging="360"/>
      </w:pPr>
      <w:rPr>
        <w:rFonts w:ascii="Courier New" w:hAnsi="Courier New" w:hint="default"/>
      </w:rPr>
    </w:lvl>
    <w:lvl w:ilvl="5" w:tplc="18E2006C" w:tentative="1">
      <w:start w:val="1"/>
      <w:numFmt w:val="bullet"/>
      <w:lvlText w:val=""/>
      <w:lvlJc w:val="left"/>
      <w:pPr>
        <w:tabs>
          <w:tab w:val="num" w:pos="4680"/>
        </w:tabs>
        <w:ind w:left="4680" w:hanging="360"/>
      </w:pPr>
      <w:rPr>
        <w:rFonts w:ascii="Wingdings" w:hAnsi="Wingdings" w:hint="default"/>
      </w:rPr>
    </w:lvl>
    <w:lvl w:ilvl="6" w:tplc="83E4447A" w:tentative="1">
      <w:start w:val="1"/>
      <w:numFmt w:val="bullet"/>
      <w:lvlText w:val=""/>
      <w:lvlJc w:val="left"/>
      <w:pPr>
        <w:tabs>
          <w:tab w:val="num" w:pos="5400"/>
        </w:tabs>
        <w:ind w:left="5400" w:hanging="360"/>
      </w:pPr>
      <w:rPr>
        <w:rFonts w:ascii="Symbol" w:hAnsi="Symbol" w:hint="default"/>
      </w:rPr>
    </w:lvl>
    <w:lvl w:ilvl="7" w:tplc="4760C572" w:tentative="1">
      <w:start w:val="1"/>
      <w:numFmt w:val="bullet"/>
      <w:lvlText w:val="o"/>
      <w:lvlJc w:val="left"/>
      <w:pPr>
        <w:tabs>
          <w:tab w:val="num" w:pos="6120"/>
        </w:tabs>
        <w:ind w:left="6120" w:hanging="360"/>
      </w:pPr>
      <w:rPr>
        <w:rFonts w:ascii="Courier New" w:hAnsi="Courier New" w:hint="default"/>
      </w:rPr>
    </w:lvl>
    <w:lvl w:ilvl="8" w:tplc="19F2CF5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525B9E"/>
    <w:multiLevelType w:val="hybridMultilevel"/>
    <w:tmpl w:val="9D0C801A"/>
    <w:lvl w:ilvl="0" w:tplc="E1646988">
      <w:start w:val="4"/>
      <w:numFmt w:val="bullet"/>
      <w:lvlText w:val="-"/>
      <w:lvlJc w:val="left"/>
      <w:pPr>
        <w:tabs>
          <w:tab w:val="num" w:pos="1080"/>
        </w:tabs>
        <w:ind w:left="1080" w:hanging="360"/>
      </w:pPr>
      <w:rPr>
        <w:rFonts w:ascii="Times New Roman" w:eastAsia="Times New Roman" w:hAnsi="Times New Roman" w:cs="Times New Roman" w:hint="default"/>
      </w:rPr>
    </w:lvl>
    <w:lvl w:ilvl="1" w:tplc="19C4C204" w:tentative="1">
      <w:start w:val="1"/>
      <w:numFmt w:val="bullet"/>
      <w:lvlText w:val="o"/>
      <w:lvlJc w:val="left"/>
      <w:pPr>
        <w:tabs>
          <w:tab w:val="num" w:pos="1800"/>
        </w:tabs>
        <w:ind w:left="1800" w:hanging="360"/>
      </w:pPr>
      <w:rPr>
        <w:rFonts w:ascii="Courier New" w:hAnsi="Courier New" w:hint="default"/>
      </w:rPr>
    </w:lvl>
    <w:lvl w:ilvl="2" w:tplc="B2E8EEF4" w:tentative="1">
      <w:start w:val="1"/>
      <w:numFmt w:val="bullet"/>
      <w:lvlText w:val=""/>
      <w:lvlJc w:val="left"/>
      <w:pPr>
        <w:tabs>
          <w:tab w:val="num" w:pos="2520"/>
        </w:tabs>
        <w:ind w:left="2520" w:hanging="360"/>
      </w:pPr>
      <w:rPr>
        <w:rFonts w:ascii="Wingdings" w:hAnsi="Wingdings" w:hint="default"/>
      </w:rPr>
    </w:lvl>
    <w:lvl w:ilvl="3" w:tplc="94143E3E" w:tentative="1">
      <w:start w:val="1"/>
      <w:numFmt w:val="bullet"/>
      <w:lvlText w:val=""/>
      <w:lvlJc w:val="left"/>
      <w:pPr>
        <w:tabs>
          <w:tab w:val="num" w:pos="3240"/>
        </w:tabs>
        <w:ind w:left="3240" w:hanging="360"/>
      </w:pPr>
      <w:rPr>
        <w:rFonts w:ascii="Symbol" w:hAnsi="Symbol" w:hint="default"/>
      </w:rPr>
    </w:lvl>
    <w:lvl w:ilvl="4" w:tplc="5FC69D3C" w:tentative="1">
      <w:start w:val="1"/>
      <w:numFmt w:val="bullet"/>
      <w:lvlText w:val="o"/>
      <w:lvlJc w:val="left"/>
      <w:pPr>
        <w:tabs>
          <w:tab w:val="num" w:pos="3960"/>
        </w:tabs>
        <w:ind w:left="3960" w:hanging="360"/>
      </w:pPr>
      <w:rPr>
        <w:rFonts w:ascii="Courier New" w:hAnsi="Courier New" w:hint="default"/>
      </w:rPr>
    </w:lvl>
    <w:lvl w:ilvl="5" w:tplc="946C7C76" w:tentative="1">
      <w:start w:val="1"/>
      <w:numFmt w:val="bullet"/>
      <w:lvlText w:val=""/>
      <w:lvlJc w:val="left"/>
      <w:pPr>
        <w:tabs>
          <w:tab w:val="num" w:pos="4680"/>
        </w:tabs>
        <w:ind w:left="4680" w:hanging="360"/>
      </w:pPr>
      <w:rPr>
        <w:rFonts w:ascii="Wingdings" w:hAnsi="Wingdings" w:hint="default"/>
      </w:rPr>
    </w:lvl>
    <w:lvl w:ilvl="6" w:tplc="541C2910" w:tentative="1">
      <w:start w:val="1"/>
      <w:numFmt w:val="bullet"/>
      <w:lvlText w:val=""/>
      <w:lvlJc w:val="left"/>
      <w:pPr>
        <w:tabs>
          <w:tab w:val="num" w:pos="5400"/>
        </w:tabs>
        <w:ind w:left="5400" w:hanging="360"/>
      </w:pPr>
      <w:rPr>
        <w:rFonts w:ascii="Symbol" w:hAnsi="Symbol" w:hint="default"/>
      </w:rPr>
    </w:lvl>
    <w:lvl w:ilvl="7" w:tplc="CCD6E520" w:tentative="1">
      <w:start w:val="1"/>
      <w:numFmt w:val="bullet"/>
      <w:lvlText w:val="o"/>
      <w:lvlJc w:val="left"/>
      <w:pPr>
        <w:tabs>
          <w:tab w:val="num" w:pos="6120"/>
        </w:tabs>
        <w:ind w:left="6120" w:hanging="360"/>
      </w:pPr>
      <w:rPr>
        <w:rFonts w:ascii="Courier New" w:hAnsi="Courier New" w:hint="default"/>
      </w:rPr>
    </w:lvl>
    <w:lvl w:ilvl="8" w:tplc="C130DBC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956DCF"/>
    <w:multiLevelType w:val="hybridMultilevel"/>
    <w:tmpl w:val="6AACD3C4"/>
    <w:lvl w:ilvl="0" w:tplc="C1B005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2FA6D3F"/>
    <w:multiLevelType w:val="hybridMultilevel"/>
    <w:tmpl w:val="AC909EB8"/>
    <w:lvl w:ilvl="0" w:tplc="49FE23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47ADB"/>
    <w:multiLevelType w:val="hybridMultilevel"/>
    <w:tmpl w:val="1430D5BE"/>
    <w:lvl w:ilvl="0" w:tplc="C7DCFF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947DD"/>
    <w:multiLevelType w:val="hybridMultilevel"/>
    <w:tmpl w:val="5BE8542C"/>
    <w:lvl w:ilvl="0" w:tplc="6F4E8C2C">
      <w:start w:val="2"/>
      <w:numFmt w:val="lowerLetter"/>
      <w:lvlText w:val="%1."/>
      <w:lvlJc w:val="left"/>
      <w:pPr>
        <w:tabs>
          <w:tab w:val="num" w:pos="1080"/>
        </w:tabs>
        <w:ind w:left="1080" w:hanging="360"/>
      </w:pPr>
      <w:rPr>
        <w:rFonts w:hint="default"/>
      </w:rPr>
    </w:lvl>
    <w:lvl w:ilvl="1" w:tplc="086C830E" w:tentative="1">
      <w:start w:val="1"/>
      <w:numFmt w:val="lowerLetter"/>
      <w:lvlText w:val="%2."/>
      <w:lvlJc w:val="left"/>
      <w:pPr>
        <w:tabs>
          <w:tab w:val="num" w:pos="1800"/>
        </w:tabs>
        <w:ind w:left="1800" w:hanging="360"/>
      </w:pPr>
    </w:lvl>
    <w:lvl w:ilvl="2" w:tplc="3D543F2A" w:tentative="1">
      <w:start w:val="1"/>
      <w:numFmt w:val="lowerRoman"/>
      <w:lvlText w:val="%3."/>
      <w:lvlJc w:val="right"/>
      <w:pPr>
        <w:tabs>
          <w:tab w:val="num" w:pos="2520"/>
        </w:tabs>
        <w:ind w:left="2520" w:hanging="180"/>
      </w:pPr>
    </w:lvl>
    <w:lvl w:ilvl="3" w:tplc="B754A5B4" w:tentative="1">
      <w:start w:val="1"/>
      <w:numFmt w:val="decimal"/>
      <w:lvlText w:val="%4."/>
      <w:lvlJc w:val="left"/>
      <w:pPr>
        <w:tabs>
          <w:tab w:val="num" w:pos="3240"/>
        </w:tabs>
        <w:ind w:left="3240" w:hanging="360"/>
      </w:pPr>
    </w:lvl>
    <w:lvl w:ilvl="4" w:tplc="711E2C72" w:tentative="1">
      <w:start w:val="1"/>
      <w:numFmt w:val="lowerLetter"/>
      <w:lvlText w:val="%5."/>
      <w:lvlJc w:val="left"/>
      <w:pPr>
        <w:tabs>
          <w:tab w:val="num" w:pos="3960"/>
        </w:tabs>
        <w:ind w:left="3960" w:hanging="360"/>
      </w:pPr>
    </w:lvl>
    <w:lvl w:ilvl="5" w:tplc="60308A66" w:tentative="1">
      <w:start w:val="1"/>
      <w:numFmt w:val="lowerRoman"/>
      <w:lvlText w:val="%6."/>
      <w:lvlJc w:val="right"/>
      <w:pPr>
        <w:tabs>
          <w:tab w:val="num" w:pos="4680"/>
        </w:tabs>
        <w:ind w:left="4680" w:hanging="180"/>
      </w:pPr>
    </w:lvl>
    <w:lvl w:ilvl="6" w:tplc="1758CB84" w:tentative="1">
      <w:start w:val="1"/>
      <w:numFmt w:val="decimal"/>
      <w:lvlText w:val="%7."/>
      <w:lvlJc w:val="left"/>
      <w:pPr>
        <w:tabs>
          <w:tab w:val="num" w:pos="5400"/>
        </w:tabs>
        <w:ind w:left="5400" w:hanging="360"/>
      </w:pPr>
    </w:lvl>
    <w:lvl w:ilvl="7" w:tplc="2820B3CC" w:tentative="1">
      <w:start w:val="1"/>
      <w:numFmt w:val="lowerLetter"/>
      <w:lvlText w:val="%8."/>
      <w:lvlJc w:val="left"/>
      <w:pPr>
        <w:tabs>
          <w:tab w:val="num" w:pos="6120"/>
        </w:tabs>
        <w:ind w:left="6120" w:hanging="360"/>
      </w:pPr>
    </w:lvl>
    <w:lvl w:ilvl="8" w:tplc="443E9428" w:tentative="1">
      <w:start w:val="1"/>
      <w:numFmt w:val="lowerRoman"/>
      <w:lvlText w:val="%9."/>
      <w:lvlJc w:val="right"/>
      <w:pPr>
        <w:tabs>
          <w:tab w:val="num" w:pos="6840"/>
        </w:tabs>
        <w:ind w:left="6840" w:hanging="180"/>
      </w:pPr>
    </w:lvl>
  </w:abstractNum>
  <w:abstractNum w:abstractNumId="21" w15:restartNumberingAfterBreak="0">
    <w:nsid w:val="3B817A6E"/>
    <w:multiLevelType w:val="hybridMultilevel"/>
    <w:tmpl w:val="EC0AC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92DA4"/>
    <w:multiLevelType w:val="hybridMultilevel"/>
    <w:tmpl w:val="BC3240A4"/>
    <w:lvl w:ilvl="0" w:tplc="06228856">
      <w:start w:val="1"/>
      <w:numFmt w:val="upperRoman"/>
      <w:lvlText w:val="%1."/>
      <w:lvlJc w:val="left"/>
      <w:pPr>
        <w:tabs>
          <w:tab w:val="num" w:pos="1440"/>
        </w:tabs>
        <w:ind w:left="1440" w:hanging="720"/>
      </w:pPr>
      <w:rPr>
        <w:rFonts w:hint="default"/>
      </w:rPr>
    </w:lvl>
    <w:lvl w:ilvl="1" w:tplc="ADBEF19E" w:tentative="1">
      <w:start w:val="1"/>
      <w:numFmt w:val="lowerLetter"/>
      <w:lvlText w:val="%2."/>
      <w:lvlJc w:val="left"/>
      <w:pPr>
        <w:tabs>
          <w:tab w:val="num" w:pos="1800"/>
        </w:tabs>
        <w:ind w:left="1800" w:hanging="360"/>
      </w:pPr>
    </w:lvl>
    <w:lvl w:ilvl="2" w:tplc="C6AAE590" w:tentative="1">
      <w:start w:val="1"/>
      <w:numFmt w:val="lowerRoman"/>
      <w:lvlText w:val="%3."/>
      <w:lvlJc w:val="right"/>
      <w:pPr>
        <w:tabs>
          <w:tab w:val="num" w:pos="2520"/>
        </w:tabs>
        <w:ind w:left="2520" w:hanging="180"/>
      </w:pPr>
    </w:lvl>
    <w:lvl w:ilvl="3" w:tplc="6E5069D8" w:tentative="1">
      <w:start w:val="1"/>
      <w:numFmt w:val="decimal"/>
      <w:lvlText w:val="%4."/>
      <w:lvlJc w:val="left"/>
      <w:pPr>
        <w:tabs>
          <w:tab w:val="num" w:pos="3240"/>
        </w:tabs>
        <w:ind w:left="3240" w:hanging="360"/>
      </w:pPr>
    </w:lvl>
    <w:lvl w:ilvl="4" w:tplc="E550DFF2" w:tentative="1">
      <w:start w:val="1"/>
      <w:numFmt w:val="lowerLetter"/>
      <w:lvlText w:val="%5."/>
      <w:lvlJc w:val="left"/>
      <w:pPr>
        <w:tabs>
          <w:tab w:val="num" w:pos="3960"/>
        </w:tabs>
        <w:ind w:left="3960" w:hanging="360"/>
      </w:pPr>
    </w:lvl>
    <w:lvl w:ilvl="5" w:tplc="D1D2FE02" w:tentative="1">
      <w:start w:val="1"/>
      <w:numFmt w:val="lowerRoman"/>
      <w:lvlText w:val="%6."/>
      <w:lvlJc w:val="right"/>
      <w:pPr>
        <w:tabs>
          <w:tab w:val="num" w:pos="4680"/>
        </w:tabs>
        <w:ind w:left="4680" w:hanging="180"/>
      </w:pPr>
    </w:lvl>
    <w:lvl w:ilvl="6" w:tplc="3940D658" w:tentative="1">
      <w:start w:val="1"/>
      <w:numFmt w:val="decimal"/>
      <w:lvlText w:val="%7."/>
      <w:lvlJc w:val="left"/>
      <w:pPr>
        <w:tabs>
          <w:tab w:val="num" w:pos="5400"/>
        </w:tabs>
        <w:ind w:left="5400" w:hanging="360"/>
      </w:pPr>
    </w:lvl>
    <w:lvl w:ilvl="7" w:tplc="991E87B0" w:tentative="1">
      <w:start w:val="1"/>
      <w:numFmt w:val="lowerLetter"/>
      <w:lvlText w:val="%8."/>
      <w:lvlJc w:val="left"/>
      <w:pPr>
        <w:tabs>
          <w:tab w:val="num" w:pos="6120"/>
        </w:tabs>
        <w:ind w:left="6120" w:hanging="360"/>
      </w:pPr>
    </w:lvl>
    <w:lvl w:ilvl="8" w:tplc="ECE6B252" w:tentative="1">
      <w:start w:val="1"/>
      <w:numFmt w:val="lowerRoman"/>
      <w:lvlText w:val="%9."/>
      <w:lvlJc w:val="right"/>
      <w:pPr>
        <w:tabs>
          <w:tab w:val="num" w:pos="6840"/>
        </w:tabs>
        <w:ind w:left="6840" w:hanging="180"/>
      </w:pPr>
    </w:lvl>
  </w:abstractNum>
  <w:abstractNum w:abstractNumId="23" w15:restartNumberingAfterBreak="0">
    <w:nsid w:val="3F9C107B"/>
    <w:multiLevelType w:val="hybridMultilevel"/>
    <w:tmpl w:val="868C42F2"/>
    <w:lvl w:ilvl="0" w:tplc="1CB0E616">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9398C"/>
    <w:multiLevelType w:val="hybridMultilevel"/>
    <w:tmpl w:val="E7F094EA"/>
    <w:lvl w:ilvl="0" w:tplc="42005EB8">
      <w:start w:val="1"/>
      <w:numFmt w:val="decimal"/>
      <w:lvlText w:val="%1."/>
      <w:lvlJc w:val="left"/>
      <w:pPr>
        <w:tabs>
          <w:tab w:val="num" w:pos="1080"/>
        </w:tabs>
        <w:ind w:left="1080" w:hanging="360"/>
      </w:pPr>
      <w:rPr>
        <w:rFonts w:hint="default"/>
      </w:rPr>
    </w:lvl>
    <w:lvl w:ilvl="1" w:tplc="311097D0">
      <w:start w:val="2"/>
      <w:numFmt w:val="bullet"/>
      <w:lvlText w:val="-"/>
      <w:lvlJc w:val="left"/>
      <w:pPr>
        <w:tabs>
          <w:tab w:val="num" w:pos="1800"/>
        </w:tabs>
        <w:ind w:left="1800" w:hanging="360"/>
      </w:pPr>
      <w:rPr>
        <w:rFonts w:ascii="Times New Roman" w:eastAsia="Times New Roman" w:hAnsi="Times New Roman" w:cs="Times New Roman" w:hint="default"/>
      </w:rPr>
    </w:lvl>
    <w:lvl w:ilvl="2" w:tplc="B636B6CC" w:tentative="1">
      <w:start w:val="1"/>
      <w:numFmt w:val="lowerRoman"/>
      <w:lvlText w:val="%3."/>
      <w:lvlJc w:val="right"/>
      <w:pPr>
        <w:tabs>
          <w:tab w:val="num" w:pos="2520"/>
        </w:tabs>
        <w:ind w:left="2520" w:hanging="180"/>
      </w:pPr>
    </w:lvl>
    <w:lvl w:ilvl="3" w:tplc="20CED9BC" w:tentative="1">
      <w:start w:val="1"/>
      <w:numFmt w:val="decimal"/>
      <w:lvlText w:val="%4."/>
      <w:lvlJc w:val="left"/>
      <w:pPr>
        <w:tabs>
          <w:tab w:val="num" w:pos="3240"/>
        </w:tabs>
        <w:ind w:left="3240" w:hanging="360"/>
      </w:pPr>
    </w:lvl>
    <w:lvl w:ilvl="4" w:tplc="A642D5DA" w:tentative="1">
      <w:start w:val="1"/>
      <w:numFmt w:val="lowerLetter"/>
      <w:lvlText w:val="%5."/>
      <w:lvlJc w:val="left"/>
      <w:pPr>
        <w:tabs>
          <w:tab w:val="num" w:pos="3960"/>
        </w:tabs>
        <w:ind w:left="3960" w:hanging="360"/>
      </w:pPr>
    </w:lvl>
    <w:lvl w:ilvl="5" w:tplc="C07AA33C" w:tentative="1">
      <w:start w:val="1"/>
      <w:numFmt w:val="lowerRoman"/>
      <w:lvlText w:val="%6."/>
      <w:lvlJc w:val="right"/>
      <w:pPr>
        <w:tabs>
          <w:tab w:val="num" w:pos="4680"/>
        </w:tabs>
        <w:ind w:left="4680" w:hanging="180"/>
      </w:pPr>
    </w:lvl>
    <w:lvl w:ilvl="6" w:tplc="B17EA0CE" w:tentative="1">
      <w:start w:val="1"/>
      <w:numFmt w:val="decimal"/>
      <w:lvlText w:val="%7."/>
      <w:lvlJc w:val="left"/>
      <w:pPr>
        <w:tabs>
          <w:tab w:val="num" w:pos="5400"/>
        </w:tabs>
        <w:ind w:left="5400" w:hanging="360"/>
      </w:pPr>
    </w:lvl>
    <w:lvl w:ilvl="7" w:tplc="7200E38A" w:tentative="1">
      <w:start w:val="1"/>
      <w:numFmt w:val="lowerLetter"/>
      <w:lvlText w:val="%8."/>
      <w:lvlJc w:val="left"/>
      <w:pPr>
        <w:tabs>
          <w:tab w:val="num" w:pos="6120"/>
        </w:tabs>
        <w:ind w:left="6120" w:hanging="360"/>
      </w:pPr>
    </w:lvl>
    <w:lvl w:ilvl="8" w:tplc="AEF46B0E" w:tentative="1">
      <w:start w:val="1"/>
      <w:numFmt w:val="lowerRoman"/>
      <w:lvlText w:val="%9."/>
      <w:lvlJc w:val="right"/>
      <w:pPr>
        <w:tabs>
          <w:tab w:val="num" w:pos="6840"/>
        </w:tabs>
        <w:ind w:left="6840" w:hanging="180"/>
      </w:pPr>
    </w:lvl>
  </w:abstractNum>
  <w:abstractNum w:abstractNumId="25" w15:restartNumberingAfterBreak="0">
    <w:nsid w:val="45A21932"/>
    <w:multiLevelType w:val="hybridMultilevel"/>
    <w:tmpl w:val="8A429322"/>
    <w:lvl w:ilvl="0" w:tplc="29C24B08">
      <w:start w:val="2"/>
      <w:numFmt w:val="lowerLetter"/>
      <w:lvlText w:val="%1."/>
      <w:lvlJc w:val="left"/>
      <w:pPr>
        <w:tabs>
          <w:tab w:val="num" w:pos="720"/>
        </w:tabs>
        <w:ind w:left="720" w:hanging="360"/>
      </w:pPr>
      <w:rPr>
        <w:rFonts w:hint="default"/>
      </w:rPr>
    </w:lvl>
    <w:lvl w:ilvl="1" w:tplc="064E6052" w:tentative="1">
      <w:start w:val="1"/>
      <w:numFmt w:val="lowerLetter"/>
      <w:lvlText w:val="%2."/>
      <w:lvlJc w:val="left"/>
      <w:pPr>
        <w:tabs>
          <w:tab w:val="num" w:pos="1440"/>
        </w:tabs>
        <w:ind w:left="1440" w:hanging="360"/>
      </w:pPr>
    </w:lvl>
    <w:lvl w:ilvl="2" w:tplc="C11CD860" w:tentative="1">
      <w:start w:val="1"/>
      <w:numFmt w:val="lowerRoman"/>
      <w:lvlText w:val="%3."/>
      <w:lvlJc w:val="right"/>
      <w:pPr>
        <w:tabs>
          <w:tab w:val="num" w:pos="2160"/>
        </w:tabs>
        <w:ind w:left="2160" w:hanging="180"/>
      </w:pPr>
    </w:lvl>
    <w:lvl w:ilvl="3" w:tplc="7E1A4AB6" w:tentative="1">
      <w:start w:val="1"/>
      <w:numFmt w:val="decimal"/>
      <w:lvlText w:val="%4."/>
      <w:lvlJc w:val="left"/>
      <w:pPr>
        <w:tabs>
          <w:tab w:val="num" w:pos="2880"/>
        </w:tabs>
        <w:ind w:left="2880" w:hanging="360"/>
      </w:pPr>
    </w:lvl>
    <w:lvl w:ilvl="4" w:tplc="74D6A3EC" w:tentative="1">
      <w:start w:val="1"/>
      <w:numFmt w:val="lowerLetter"/>
      <w:lvlText w:val="%5."/>
      <w:lvlJc w:val="left"/>
      <w:pPr>
        <w:tabs>
          <w:tab w:val="num" w:pos="3600"/>
        </w:tabs>
        <w:ind w:left="3600" w:hanging="360"/>
      </w:pPr>
    </w:lvl>
    <w:lvl w:ilvl="5" w:tplc="3B98AFF8" w:tentative="1">
      <w:start w:val="1"/>
      <w:numFmt w:val="lowerRoman"/>
      <w:lvlText w:val="%6."/>
      <w:lvlJc w:val="right"/>
      <w:pPr>
        <w:tabs>
          <w:tab w:val="num" w:pos="4320"/>
        </w:tabs>
        <w:ind w:left="4320" w:hanging="180"/>
      </w:pPr>
    </w:lvl>
    <w:lvl w:ilvl="6" w:tplc="6090D178" w:tentative="1">
      <w:start w:val="1"/>
      <w:numFmt w:val="decimal"/>
      <w:lvlText w:val="%7."/>
      <w:lvlJc w:val="left"/>
      <w:pPr>
        <w:tabs>
          <w:tab w:val="num" w:pos="5040"/>
        </w:tabs>
        <w:ind w:left="5040" w:hanging="360"/>
      </w:pPr>
    </w:lvl>
    <w:lvl w:ilvl="7" w:tplc="63CC2388" w:tentative="1">
      <w:start w:val="1"/>
      <w:numFmt w:val="lowerLetter"/>
      <w:lvlText w:val="%8."/>
      <w:lvlJc w:val="left"/>
      <w:pPr>
        <w:tabs>
          <w:tab w:val="num" w:pos="5760"/>
        </w:tabs>
        <w:ind w:left="5760" w:hanging="360"/>
      </w:pPr>
    </w:lvl>
    <w:lvl w:ilvl="8" w:tplc="9F3EB9D2" w:tentative="1">
      <w:start w:val="1"/>
      <w:numFmt w:val="lowerRoman"/>
      <w:lvlText w:val="%9."/>
      <w:lvlJc w:val="right"/>
      <w:pPr>
        <w:tabs>
          <w:tab w:val="num" w:pos="6480"/>
        </w:tabs>
        <w:ind w:left="6480" w:hanging="180"/>
      </w:pPr>
    </w:lvl>
  </w:abstractNum>
  <w:abstractNum w:abstractNumId="26" w15:restartNumberingAfterBreak="0">
    <w:nsid w:val="488B4735"/>
    <w:multiLevelType w:val="hybridMultilevel"/>
    <w:tmpl w:val="24FAD1D6"/>
    <w:lvl w:ilvl="0" w:tplc="DB421DD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1385D"/>
    <w:multiLevelType w:val="hybridMultilevel"/>
    <w:tmpl w:val="7954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601B6"/>
    <w:multiLevelType w:val="hybridMultilevel"/>
    <w:tmpl w:val="76BC9C82"/>
    <w:lvl w:ilvl="0" w:tplc="4F6E7DA4">
      <w:start w:val="1"/>
      <w:numFmt w:val="decimal"/>
      <w:lvlText w:val="%1."/>
      <w:lvlJc w:val="left"/>
      <w:pPr>
        <w:tabs>
          <w:tab w:val="num" w:pos="1080"/>
        </w:tabs>
        <w:ind w:left="1080" w:hanging="360"/>
      </w:pPr>
      <w:rPr>
        <w:rFonts w:hint="default"/>
      </w:rPr>
    </w:lvl>
    <w:lvl w:ilvl="1" w:tplc="9DB47008" w:tentative="1">
      <w:start w:val="1"/>
      <w:numFmt w:val="lowerLetter"/>
      <w:lvlText w:val="%2."/>
      <w:lvlJc w:val="left"/>
      <w:pPr>
        <w:tabs>
          <w:tab w:val="num" w:pos="1800"/>
        </w:tabs>
        <w:ind w:left="1800" w:hanging="360"/>
      </w:pPr>
    </w:lvl>
    <w:lvl w:ilvl="2" w:tplc="6BC01FF4" w:tentative="1">
      <w:start w:val="1"/>
      <w:numFmt w:val="lowerRoman"/>
      <w:lvlText w:val="%3."/>
      <w:lvlJc w:val="right"/>
      <w:pPr>
        <w:tabs>
          <w:tab w:val="num" w:pos="2520"/>
        </w:tabs>
        <w:ind w:left="2520" w:hanging="180"/>
      </w:pPr>
    </w:lvl>
    <w:lvl w:ilvl="3" w:tplc="5016C042" w:tentative="1">
      <w:start w:val="1"/>
      <w:numFmt w:val="decimal"/>
      <w:lvlText w:val="%4."/>
      <w:lvlJc w:val="left"/>
      <w:pPr>
        <w:tabs>
          <w:tab w:val="num" w:pos="3240"/>
        </w:tabs>
        <w:ind w:left="3240" w:hanging="360"/>
      </w:pPr>
    </w:lvl>
    <w:lvl w:ilvl="4" w:tplc="40AEE168" w:tentative="1">
      <w:start w:val="1"/>
      <w:numFmt w:val="lowerLetter"/>
      <w:lvlText w:val="%5."/>
      <w:lvlJc w:val="left"/>
      <w:pPr>
        <w:tabs>
          <w:tab w:val="num" w:pos="3960"/>
        </w:tabs>
        <w:ind w:left="3960" w:hanging="360"/>
      </w:pPr>
    </w:lvl>
    <w:lvl w:ilvl="5" w:tplc="FCB07CE8" w:tentative="1">
      <w:start w:val="1"/>
      <w:numFmt w:val="lowerRoman"/>
      <w:lvlText w:val="%6."/>
      <w:lvlJc w:val="right"/>
      <w:pPr>
        <w:tabs>
          <w:tab w:val="num" w:pos="4680"/>
        </w:tabs>
        <w:ind w:left="4680" w:hanging="180"/>
      </w:pPr>
    </w:lvl>
    <w:lvl w:ilvl="6" w:tplc="677A5316" w:tentative="1">
      <w:start w:val="1"/>
      <w:numFmt w:val="decimal"/>
      <w:lvlText w:val="%7."/>
      <w:lvlJc w:val="left"/>
      <w:pPr>
        <w:tabs>
          <w:tab w:val="num" w:pos="5400"/>
        </w:tabs>
        <w:ind w:left="5400" w:hanging="360"/>
      </w:pPr>
    </w:lvl>
    <w:lvl w:ilvl="7" w:tplc="FADED7B8" w:tentative="1">
      <w:start w:val="1"/>
      <w:numFmt w:val="lowerLetter"/>
      <w:lvlText w:val="%8."/>
      <w:lvlJc w:val="left"/>
      <w:pPr>
        <w:tabs>
          <w:tab w:val="num" w:pos="6120"/>
        </w:tabs>
        <w:ind w:left="6120" w:hanging="360"/>
      </w:pPr>
    </w:lvl>
    <w:lvl w:ilvl="8" w:tplc="69B6C594" w:tentative="1">
      <w:start w:val="1"/>
      <w:numFmt w:val="lowerRoman"/>
      <w:lvlText w:val="%9."/>
      <w:lvlJc w:val="right"/>
      <w:pPr>
        <w:tabs>
          <w:tab w:val="num" w:pos="6840"/>
        </w:tabs>
        <w:ind w:left="6840" w:hanging="180"/>
      </w:pPr>
    </w:lvl>
  </w:abstractNum>
  <w:abstractNum w:abstractNumId="29" w15:restartNumberingAfterBreak="0">
    <w:nsid w:val="4C2A3AC6"/>
    <w:multiLevelType w:val="hybridMultilevel"/>
    <w:tmpl w:val="A5624AFE"/>
    <w:lvl w:ilvl="0" w:tplc="80A6F8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A3466"/>
    <w:multiLevelType w:val="hybridMultilevel"/>
    <w:tmpl w:val="DF52F6CE"/>
    <w:lvl w:ilvl="0" w:tplc="20EA38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416A70"/>
    <w:multiLevelType w:val="hybridMultilevel"/>
    <w:tmpl w:val="5A6C65CC"/>
    <w:lvl w:ilvl="0" w:tplc="22D0EB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1590B"/>
    <w:multiLevelType w:val="hybridMultilevel"/>
    <w:tmpl w:val="63646DDA"/>
    <w:lvl w:ilvl="0" w:tplc="F27C03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EC5E06"/>
    <w:multiLevelType w:val="hybridMultilevel"/>
    <w:tmpl w:val="5526F24E"/>
    <w:lvl w:ilvl="0" w:tplc="97E821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0A44DC4"/>
    <w:multiLevelType w:val="hybridMultilevel"/>
    <w:tmpl w:val="B3BEF2C6"/>
    <w:lvl w:ilvl="0" w:tplc="F738C4F0">
      <w:start w:val="3"/>
      <w:numFmt w:val="bullet"/>
      <w:lvlText w:val="-"/>
      <w:lvlJc w:val="left"/>
      <w:pPr>
        <w:tabs>
          <w:tab w:val="num" w:pos="1080"/>
        </w:tabs>
        <w:ind w:left="1080" w:hanging="360"/>
      </w:pPr>
      <w:rPr>
        <w:rFonts w:ascii="Times New Roman" w:eastAsia="Times New Roman" w:hAnsi="Times New Roman" w:cs="Times New Roman" w:hint="default"/>
      </w:rPr>
    </w:lvl>
    <w:lvl w:ilvl="1" w:tplc="A2B44026" w:tentative="1">
      <w:start w:val="1"/>
      <w:numFmt w:val="bullet"/>
      <w:lvlText w:val="o"/>
      <w:lvlJc w:val="left"/>
      <w:pPr>
        <w:tabs>
          <w:tab w:val="num" w:pos="1800"/>
        </w:tabs>
        <w:ind w:left="1800" w:hanging="360"/>
      </w:pPr>
      <w:rPr>
        <w:rFonts w:ascii="Courier New" w:hAnsi="Courier New" w:hint="default"/>
      </w:rPr>
    </w:lvl>
    <w:lvl w:ilvl="2" w:tplc="44A49304" w:tentative="1">
      <w:start w:val="1"/>
      <w:numFmt w:val="bullet"/>
      <w:lvlText w:val=""/>
      <w:lvlJc w:val="left"/>
      <w:pPr>
        <w:tabs>
          <w:tab w:val="num" w:pos="2520"/>
        </w:tabs>
        <w:ind w:left="2520" w:hanging="360"/>
      </w:pPr>
      <w:rPr>
        <w:rFonts w:ascii="Wingdings" w:hAnsi="Wingdings" w:hint="default"/>
      </w:rPr>
    </w:lvl>
    <w:lvl w:ilvl="3" w:tplc="A3A47AB4" w:tentative="1">
      <w:start w:val="1"/>
      <w:numFmt w:val="bullet"/>
      <w:lvlText w:val=""/>
      <w:lvlJc w:val="left"/>
      <w:pPr>
        <w:tabs>
          <w:tab w:val="num" w:pos="3240"/>
        </w:tabs>
        <w:ind w:left="3240" w:hanging="360"/>
      </w:pPr>
      <w:rPr>
        <w:rFonts w:ascii="Symbol" w:hAnsi="Symbol" w:hint="default"/>
      </w:rPr>
    </w:lvl>
    <w:lvl w:ilvl="4" w:tplc="D1AC522C" w:tentative="1">
      <w:start w:val="1"/>
      <w:numFmt w:val="bullet"/>
      <w:lvlText w:val="o"/>
      <w:lvlJc w:val="left"/>
      <w:pPr>
        <w:tabs>
          <w:tab w:val="num" w:pos="3960"/>
        </w:tabs>
        <w:ind w:left="3960" w:hanging="360"/>
      </w:pPr>
      <w:rPr>
        <w:rFonts w:ascii="Courier New" w:hAnsi="Courier New" w:hint="default"/>
      </w:rPr>
    </w:lvl>
    <w:lvl w:ilvl="5" w:tplc="B47A64D2" w:tentative="1">
      <w:start w:val="1"/>
      <w:numFmt w:val="bullet"/>
      <w:lvlText w:val=""/>
      <w:lvlJc w:val="left"/>
      <w:pPr>
        <w:tabs>
          <w:tab w:val="num" w:pos="4680"/>
        </w:tabs>
        <w:ind w:left="4680" w:hanging="360"/>
      </w:pPr>
      <w:rPr>
        <w:rFonts w:ascii="Wingdings" w:hAnsi="Wingdings" w:hint="default"/>
      </w:rPr>
    </w:lvl>
    <w:lvl w:ilvl="6" w:tplc="5B92445A" w:tentative="1">
      <w:start w:val="1"/>
      <w:numFmt w:val="bullet"/>
      <w:lvlText w:val=""/>
      <w:lvlJc w:val="left"/>
      <w:pPr>
        <w:tabs>
          <w:tab w:val="num" w:pos="5400"/>
        </w:tabs>
        <w:ind w:left="5400" w:hanging="360"/>
      </w:pPr>
      <w:rPr>
        <w:rFonts w:ascii="Symbol" w:hAnsi="Symbol" w:hint="default"/>
      </w:rPr>
    </w:lvl>
    <w:lvl w:ilvl="7" w:tplc="C298D720" w:tentative="1">
      <w:start w:val="1"/>
      <w:numFmt w:val="bullet"/>
      <w:lvlText w:val="o"/>
      <w:lvlJc w:val="left"/>
      <w:pPr>
        <w:tabs>
          <w:tab w:val="num" w:pos="6120"/>
        </w:tabs>
        <w:ind w:left="6120" w:hanging="360"/>
      </w:pPr>
      <w:rPr>
        <w:rFonts w:ascii="Courier New" w:hAnsi="Courier New" w:hint="default"/>
      </w:rPr>
    </w:lvl>
    <w:lvl w:ilvl="8" w:tplc="7D96872A"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B0539C"/>
    <w:multiLevelType w:val="multilevel"/>
    <w:tmpl w:val="936C005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9B765C4"/>
    <w:multiLevelType w:val="hybridMultilevel"/>
    <w:tmpl w:val="3D7C0B4E"/>
    <w:lvl w:ilvl="0" w:tplc="1D6C37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C4143EC"/>
    <w:multiLevelType w:val="multilevel"/>
    <w:tmpl w:val="D6B099A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6E3D5C75"/>
    <w:multiLevelType w:val="multilevel"/>
    <w:tmpl w:val="872AF1D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71017F34"/>
    <w:multiLevelType w:val="hybridMultilevel"/>
    <w:tmpl w:val="D0029270"/>
    <w:lvl w:ilvl="0" w:tplc="DD20B55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92453"/>
    <w:multiLevelType w:val="hybridMultilevel"/>
    <w:tmpl w:val="51CC7C2E"/>
    <w:lvl w:ilvl="0" w:tplc="DA0C96C4">
      <w:start w:val="2"/>
      <w:numFmt w:val="bullet"/>
      <w:lvlText w:val="-"/>
      <w:lvlJc w:val="left"/>
      <w:pPr>
        <w:tabs>
          <w:tab w:val="num" w:pos="720"/>
        </w:tabs>
        <w:ind w:left="720" w:hanging="360"/>
      </w:pPr>
      <w:rPr>
        <w:rFonts w:ascii="Times New Roman" w:eastAsia="Times New Roman" w:hAnsi="Times New Roman" w:cs="Times New Roman" w:hint="default"/>
      </w:rPr>
    </w:lvl>
    <w:lvl w:ilvl="1" w:tplc="812ACD08" w:tentative="1">
      <w:start w:val="1"/>
      <w:numFmt w:val="bullet"/>
      <w:lvlText w:val="o"/>
      <w:lvlJc w:val="left"/>
      <w:pPr>
        <w:tabs>
          <w:tab w:val="num" w:pos="1440"/>
        </w:tabs>
        <w:ind w:left="1440" w:hanging="360"/>
      </w:pPr>
      <w:rPr>
        <w:rFonts w:ascii="Courier New" w:hAnsi="Courier New" w:hint="default"/>
      </w:rPr>
    </w:lvl>
    <w:lvl w:ilvl="2" w:tplc="3C4EEC80" w:tentative="1">
      <w:start w:val="1"/>
      <w:numFmt w:val="bullet"/>
      <w:lvlText w:val=""/>
      <w:lvlJc w:val="left"/>
      <w:pPr>
        <w:tabs>
          <w:tab w:val="num" w:pos="2160"/>
        </w:tabs>
        <w:ind w:left="2160" w:hanging="360"/>
      </w:pPr>
      <w:rPr>
        <w:rFonts w:ascii="Wingdings" w:hAnsi="Wingdings" w:hint="default"/>
      </w:rPr>
    </w:lvl>
    <w:lvl w:ilvl="3" w:tplc="6D886324" w:tentative="1">
      <w:start w:val="1"/>
      <w:numFmt w:val="bullet"/>
      <w:lvlText w:val=""/>
      <w:lvlJc w:val="left"/>
      <w:pPr>
        <w:tabs>
          <w:tab w:val="num" w:pos="2880"/>
        </w:tabs>
        <w:ind w:left="2880" w:hanging="360"/>
      </w:pPr>
      <w:rPr>
        <w:rFonts w:ascii="Symbol" w:hAnsi="Symbol" w:hint="default"/>
      </w:rPr>
    </w:lvl>
    <w:lvl w:ilvl="4" w:tplc="E66C69A2" w:tentative="1">
      <w:start w:val="1"/>
      <w:numFmt w:val="bullet"/>
      <w:lvlText w:val="o"/>
      <w:lvlJc w:val="left"/>
      <w:pPr>
        <w:tabs>
          <w:tab w:val="num" w:pos="3600"/>
        </w:tabs>
        <w:ind w:left="3600" w:hanging="360"/>
      </w:pPr>
      <w:rPr>
        <w:rFonts w:ascii="Courier New" w:hAnsi="Courier New" w:hint="default"/>
      </w:rPr>
    </w:lvl>
    <w:lvl w:ilvl="5" w:tplc="FBA45E48" w:tentative="1">
      <w:start w:val="1"/>
      <w:numFmt w:val="bullet"/>
      <w:lvlText w:val=""/>
      <w:lvlJc w:val="left"/>
      <w:pPr>
        <w:tabs>
          <w:tab w:val="num" w:pos="4320"/>
        </w:tabs>
        <w:ind w:left="4320" w:hanging="360"/>
      </w:pPr>
      <w:rPr>
        <w:rFonts w:ascii="Wingdings" w:hAnsi="Wingdings" w:hint="default"/>
      </w:rPr>
    </w:lvl>
    <w:lvl w:ilvl="6" w:tplc="7E8E8B38" w:tentative="1">
      <w:start w:val="1"/>
      <w:numFmt w:val="bullet"/>
      <w:lvlText w:val=""/>
      <w:lvlJc w:val="left"/>
      <w:pPr>
        <w:tabs>
          <w:tab w:val="num" w:pos="5040"/>
        </w:tabs>
        <w:ind w:left="5040" w:hanging="360"/>
      </w:pPr>
      <w:rPr>
        <w:rFonts w:ascii="Symbol" w:hAnsi="Symbol" w:hint="default"/>
      </w:rPr>
    </w:lvl>
    <w:lvl w:ilvl="7" w:tplc="572C99E2" w:tentative="1">
      <w:start w:val="1"/>
      <w:numFmt w:val="bullet"/>
      <w:lvlText w:val="o"/>
      <w:lvlJc w:val="left"/>
      <w:pPr>
        <w:tabs>
          <w:tab w:val="num" w:pos="5760"/>
        </w:tabs>
        <w:ind w:left="5760" w:hanging="360"/>
      </w:pPr>
      <w:rPr>
        <w:rFonts w:ascii="Courier New" w:hAnsi="Courier New" w:hint="default"/>
      </w:rPr>
    </w:lvl>
    <w:lvl w:ilvl="8" w:tplc="036EE71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5750AA"/>
    <w:multiLevelType w:val="hybridMultilevel"/>
    <w:tmpl w:val="C6984FE0"/>
    <w:lvl w:ilvl="0" w:tplc="B34E6F84">
      <w:start w:val="1"/>
      <w:numFmt w:val="decimal"/>
      <w:lvlText w:val="%1."/>
      <w:lvlJc w:val="left"/>
      <w:pPr>
        <w:tabs>
          <w:tab w:val="num" w:pos="1080"/>
        </w:tabs>
        <w:ind w:left="1080" w:hanging="360"/>
      </w:pPr>
      <w:rPr>
        <w:rFonts w:hint="default"/>
      </w:rPr>
    </w:lvl>
    <w:lvl w:ilvl="1" w:tplc="9AAE9258" w:tentative="1">
      <w:start w:val="1"/>
      <w:numFmt w:val="lowerLetter"/>
      <w:lvlText w:val="%2."/>
      <w:lvlJc w:val="left"/>
      <w:pPr>
        <w:tabs>
          <w:tab w:val="num" w:pos="1800"/>
        </w:tabs>
        <w:ind w:left="1800" w:hanging="360"/>
      </w:pPr>
    </w:lvl>
    <w:lvl w:ilvl="2" w:tplc="E326B9E8" w:tentative="1">
      <w:start w:val="1"/>
      <w:numFmt w:val="lowerRoman"/>
      <w:lvlText w:val="%3."/>
      <w:lvlJc w:val="right"/>
      <w:pPr>
        <w:tabs>
          <w:tab w:val="num" w:pos="2520"/>
        </w:tabs>
        <w:ind w:left="2520" w:hanging="180"/>
      </w:pPr>
    </w:lvl>
    <w:lvl w:ilvl="3" w:tplc="7E60A74A" w:tentative="1">
      <w:start w:val="1"/>
      <w:numFmt w:val="decimal"/>
      <w:lvlText w:val="%4."/>
      <w:lvlJc w:val="left"/>
      <w:pPr>
        <w:tabs>
          <w:tab w:val="num" w:pos="3240"/>
        </w:tabs>
        <w:ind w:left="3240" w:hanging="360"/>
      </w:pPr>
    </w:lvl>
    <w:lvl w:ilvl="4" w:tplc="6706CE6A" w:tentative="1">
      <w:start w:val="1"/>
      <w:numFmt w:val="lowerLetter"/>
      <w:lvlText w:val="%5."/>
      <w:lvlJc w:val="left"/>
      <w:pPr>
        <w:tabs>
          <w:tab w:val="num" w:pos="3960"/>
        </w:tabs>
        <w:ind w:left="3960" w:hanging="360"/>
      </w:pPr>
    </w:lvl>
    <w:lvl w:ilvl="5" w:tplc="49FE0482" w:tentative="1">
      <w:start w:val="1"/>
      <w:numFmt w:val="lowerRoman"/>
      <w:lvlText w:val="%6."/>
      <w:lvlJc w:val="right"/>
      <w:pPr>
        <w:tabs>
          <w:tab w:val="num" w:pos="4680"/>
        </w:tabs>
        <w:ind w:left="4680" w:hanging="180"/>
      </w:pPr>
    </w:lvl>
    <w:lvl w:ilvl="6" w:tplc="6754881E" w:tentative="1">
      <w:start w:val="1"/>
      <w:numFmt w:val="decimal"/>
      <w:lvlText w:val="%7."/>
      <w:lvlJc w:val="left"/>
      <w:pPr>
        <w:tabs>
          <w:tab w:val="num" w:pos="5400"/>
        </w:tabs>
        <w:ind w:left="5400" w:hanging="360"/>
      </w:pPr>
    </w:lvl>
    <w:lvl w:ilvl="7" w:tplc="5DB668FC" w:tentative="1">
      <w:start w:val="1"/>
      <w:numFmt w:val="lowerLetter"/>
      <w:lvlText w:val="%8."/>
      <w:lvlJc w:val="left"/>
      <w:pPr>
        <w:tabs>
          <w:tab w:val="num" w:pos="6120"/>
        </w:tabs>
        <w:ind w:left="6120" w:hanging="360"/>
      </w:pPr>
    </w:lvl>
    <w:lvl w:ilvl="8" w:tplc="0F70BEFC" w:tentative="1">
      <w:start w:val="1"/>
      <w:numFmt w:val="lowerRoman"/>
      <w:lvlText w:val="%9."/>
      <w:lvlJc w:val="right"/>
      <w:pPr>
        <w:tabs>
          <w:tab w:val="num" w:pos="6840"/>
        </w:tabs>
        <w:ind w:left="6840" w:hanging="180"/>
      </w:pPr>
    </w:lvl>
  </w:abstractNum>
  <w:abstractNum w:abstractNumId="42" w15:restartNumberingAfterBreak="0">
    <w:nsid w:val="799F21C5"/>
    <w:multiLevelType w:val="hybridMultilevel"/>
    <w:tmpl w:val="66EA9D54"/>
    <w:lvl w:ilvl="0" w:tplc="1B0057F2">
      <w:start w:val="1"/>
      <w:numFmt w:val="upperRoman"/>
      <w:lvlText w:val="%1."/>
      <w:lvlJc w:val="left"/>
      <w:pPr>
        <w:tabs>
          <w:tab w:val="num" w:pos="1440"/>
        </w:tabs>
        <w:ind w:left="1440" w:hanging="720"/>
      </w:pPr>
      <w:rPr>
        <w:rFonts w:hint="default"/>
      </w:rPr>
    </w:lvl>
    <w:lvl w:ilvl="1" w:tplc="5FDA88BC" w:tentative="1">
      <w:start w:val="1"/>
      <w:numFmt w:val="lowerLetter"/>
      <w:lvlText w:val="%2."/>
      <w:lvlJc w:val="left"/>
      <w:pPr>
        <w:tabs>
          <w:tab w:val="num" w:pos="1800"/>
        </w:tabs>
        <w:ind w:left="1800" w:hanging="360"/>
      </w:pPr>
    </w:lvl>
    <w:lvl w:ilvl="2" w:tplc="1F7AE0A0" w:tentative="1">
      <w:start w:val="1"/>
      <w:numFmt w:val="lowerRoman"/>
      <w:lvlText w:val="%3."/>
      <w:lvlJc w:val="right"/>
      <w:pPr>
        <w:tabs>
          <w:tab w:val="num" w:pos="2520"/>
        </w:tabs>
        <w:ind w:left="2520" w:hanging="180"/>
      </w:pPr>
    </w:lvl>
    <w:lvl w:ilvl="3" w:tplc="EC0ADED4" w:tentative="1">
      <w:start w:val="1"/>
      <w:numFmt w:val="decimal"/>
      <w:lvlText w:val="%4."/>
      <w:lvlJc w:val="left"/>
      <w:pPr>
        <w:tabs>
          <w:tab w:val="num" w:pos="3240"/>
        </w:tabs>
        <w:ind w:left="3240" w:hanging="360"/>
      </w:pPr>
    </w:lvl>
    <w:lvl w:ilvl="4" w:tplc="0B8C5034" w:tentative="1">
      <w:start w:val="1"/>
      <w:numFmt w:val="lowerLetter"/>
      <w:lvlText w:val="%5."/>
      <w:lvlJc w:val="left"/>
      <w:pPr>
        <w:tabs>
          <w:tab w:val="num" w:pos="3960"/>
        </w:tabs>
        <w:ind w:left="3960" w:hanging="360"/>
      </w:pPr>
    </w:lvl>
    <w:lvl w:ilvl="5" w:tplc="697E5E94" w:tentative="1">
      <w:start w:val="1"/>
      <w:numFmt w:val="lowerRoman"/>
      <w:lvlText w:val="%6."/>
      <w:lvlJc w:val="right"/>
      <w:pPr>
        <w:tabs>
          <w:tab w:val="num" w:pos="4680"/>
        </w:tabs>
        <w:ind w:left="4680" w:hanging="180"/>
      </w:pPr>
    </w:lvl>
    <w:lvl w:ilvl="6" w:tplc="A8EA8664" w:tentative="1">
      <w:start w:val="1"/>
      <w:numFmt w:val="decimal"/>
      <w:lvlText w:val="%7."/>
      <w:lvlJc w:val="left"/>
      <w:pPr>
        <w:tabs>
          <w:tab w:val="num" w:pos="5400"/>
        </w:tabs>
        <w:ind w:left="5400" w:hanging="360"/>
      </w:pPr>
    </w:lvl>
    <w:lvl w:ilvl="7" w:tplc="11706E56" w:tentative="1">
      <w:start w:val="1"/>
      <w:numFmt w:val="lowerLetter"/>
      <w:lvlText w:val="%8."/>
      <w:lvlJc w:val="left"/>
      <w:pPr>
        <w:tabs>
          <w:tab w:val="num" w:pos="6120"/>
        </w:tabs>
        <w:ind w:left="6120" w:hanging="360"/>
      </w:pPr>
    </w:lvl>
    <w:lvl w:ilvl="8" w:tplc="619885D6" w:tentative="1">
      <w:start w:val="1"/>
      <w:numFmt w:val="lowerRoman"/>
      <w:lvlText w:val="%9."/>
      <w:lvlJc w:val="right"/>
      <w:pPr>
        <w:tabs>
          <w:tab w:val="num" w:pos="6840"/>
        </w:tabs>
        <w:ind w:left="6840" w:hanging="180"/>
      </w:pPr>
    </w:lvl>
  </w:abstractNum>
  <w:abstractNum w:abstractNumId="43" w15:restartNumberingAfterBreak="0">
    <w:nsid w:val="7A2B2780"/>
    <w:multiLevelType w:val="hybridMultilevel"/>
    <w:tmpl w:val="E80CBB72"/>
    <w:lvl w:ilvl="0" w:tplc="960E3FDE">
      <w:start w:val="1"/>
      <w:numFmt w:val="upperRoman"/>
      <w:lvlText w:val="%1."/>
      <w:lvlJc w:val="left"/>
      <w:pPr>
        <w:tabs>
          <w:tab w:val="num" w:pos="1440"/>
        </w:tabs>
        <w:ind w:left="1440" w:hanging="720"/>
      </w:pPr>
      <w:rPr>
        <w:rFonts w:hint="default"/>
      </w:rPr>
    </w:lvl>
    <w:lvl w:ilvl="1" w:tplc="AB0A4A64" w:tentative="1">
      <w:start w:val="1"/>
      <w:numFmt w:val="lowerLetter"/>
      <w:lvlText w:val="%2."/>
      <w:lvlJc w:val="left"/>
      <w:pPr>
        <w:tabs>
          <w:tab w:val="num" w:pos="1800"/>
        </w:tabs>
        <w:ind w:left="1800" w:hanging="360"/>
      </w:pPr>
    </w:lvl>
    <w:lvl w:ilvl="2" w:tplc="49B4DEAC" w:tentative="1">
      <w:start w:val="1"/>
      <w:numFmt w:val="lowerRoman"/>
      <w:lvlText w:val="%3."/>
      <w:lvlJc w:val="right"/>
      <w:pPr>
        <w:tabs>
          <w:tab w:val="num" w:pos="2520"/>
        </w:tabs>
        <w:ind w:left="2520" w:hanging="180"/>
      </w:pPr>
    </w:lvl>
    <w:lvl w:ilvl="3" w:tplc="30A6DE1C" w:tentative="1">
      <w:start w:val="1"/>
      <w:numFmt w:val="decimal"/>
      <w:lvlText w:val="%4."/>
      <w:lvlJc w:val="left"/>
      <w:pPr>
        <w:tabs>
          <w:tab w:val="num" w:pos="3240"/>
        </w:tabs>
        <w:ind w:left="3240" w:hanging="360"/>
      </w:pPr>
    </w:lvl>
    <w:lvl w:ilvl="4" w:tplc="8C307D9A" w:tentative="1">
      <w:start w:val="1"/>
      <w:numFmt w:val="lowerLetter"/>
      <w:lvlText w:val="%5."/>
      <w:lvlJc w:val="left"/>
      <w:pPr>
        <w:tabs>
          <w:tab w:val="num" w:pos="3960"/>
        </w:tabs>
        <w:ind w:left="3960" w:hanging="360"/>
      </w:pPr>
    </w:lvl>
    <w:lvl w:ilvl="5" w:tplc="04CEBCD4" w:tentative="1">
      <w:start w:val="1"/>
      <w:numFmt w:val="lowerRoman"/>
      <w:lvlText w:val="%6."/>
      <w:lvlJc w:val="right"/>
      <w:pPr>
        <w:tabs>
          <w:tab w:val="num" w:pos="4680"/>
        </w:tabs>
        <w:ind w:left="4680" w:hanging="180"/>
      </w:pPr>
    </w:lvl>
    <w:lvl w:ilvl="6" w:tplc="96189B7A" w:tentative="1">
      <w:start w:val="1"/>
      <w:numFmt w:val="decimal"/>
      <w:lvlText w:val="%7."/>
      <w:lvlJc w:val="left"/>
      <w:pPr>
        <w:tabs>
          <w:tab w:val="num" w:pos="5400"/>
        </w:tabs>
        <w:ind w:left="5400" w:hanging="360"/>
      </w:pPr>
    </w:lvl>
    <w:lvl w:ilvl="7" w:tplc="04C8D646" w:tentative="1">
      <w:start w:val="1"/>
      <w:numFmt w:val="lowerLetter"/>
      <w:lvlText w:val="%8."/>
      <w:lvlJc w:val="left"/>
      <w:pPr>
        <w:tabs>
          <w:tab w:val="num" w:pos="6120"/>
        </w:tabs>
        <w:ind w:left="6120" w:hanging="360"/>
      </w:pPr>
    </w:lvl>
    <w:lvl w:ilvl="8" w:tplc="FBB2919E" w:tentative="1">
      <w:start w:val="1"/>
      <w:numFmt w:val="lowerRoman"/>
      <w:lvlText w:val="%9."/>
      <w:lvlJc w:val="right"/>
      <w:pPr>
        <w:tabs>
          <w:tab w:val="num" w:pos="6840"/>
        </w:tabs>
        <w:ind w:left="6840" w:hanging="180"/>
      </w:pPr>
    </w:lvl>
  </w:abstractNum>
  <w:abstractNum w:abstractNumId="44" w15:restartNumberingAfterBreak="0">
    <w:nsid w:val="7B153382"/>
    <w:multiLevelType w:val="multilevel"/>
    <w:tmpl w:val="8636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A24C4D"/>
    <w:multiLevelType w:val="hybridMultilevel"/>
    <w:tmpl w:val="AC60790E"/>
    <w:lvl w:ilvl="0" w:tplc="8BC695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773347"/>
    <w:multiLevelType w:val="hybridMultilevel"/>
    <w:tmpl w:val="B8923C6A"/>
    <w:lvl w:ilvl="0" w:tplc="C62ABB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D68CC"/>
    <w:multiLevelType w:val="hybridMultilevel"/>
    <w:tmpl w:val="D9F62FB8"/>
    <w:lvl w:ilvl="0" w:tplc="C15CA0F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EC2753"/>
    <w:multiLevelType w:val="hybridMultilevel"/>
    <w:tmpl w:val="87AC668C"/>
    <w:lvl w:ilvl="0" w:tplc="E36C4A98">
      <w:start w:val="2"/>
      <w:numFmt w:val="lowerLetter"/>
      <w:lvlText w:val="%1."/>
      <w:lvlJc w:val="left"/>
      <w:pPr>
        <w:tabs>
          <w:tab w:val="num" w:pos="1080"/>
        </w:tabs>
        <w:ind w:left="1080" w:hanging="360"/>
      </w:pPr>
      <w:rPr>
        <w:rFonts w:hint="default"/>
      </w:rPr>
    </w:lvl>
    <w:lvl w:ilvl="1" w:tplc="0E96FC8A" w:tentative="1">
      <w:start w:val="1"/>
      <w:numFmt w:val="lowerLetter"/>
      <w:lvlText w:val="%2."/>
      <w:lvlJc w:val="left"/>
      <w:pPr>
        <w:tabs>
          <w:tab w:val="num" w:pos="1800"/>
        </w:tabs>
        <w:ind w:left="1800" w:hanging="360"/>
      </w:pPr>
    </w:lvl>
    <w:lvl w:ilvl="2" w:tplc="C6BCB3B0" w:tentative="1">
      <w:start w:val="1"/>
      <w:numFmt w:val="lowerRoman"/>
      <w:lvlText w:val="%3."/>
      <w:lvlJc w:val="right"/>
      <w:pPr>
        <w:tabs>
          <w:tab w:val="num" w:pos="2520"/>
        </w:tabs>
        <w:ind w:left="2520" w:hanging="180"/>
      </w:pPr>
    </w:lvl>
    <w:lvl w:ilvl="3" w:tplc="E2CC5E6A" w:tentative="1">
      <w:start w:val="1"/>
      <w:numFmt w:val="decimal"/>
      <w:lvlText w:val="%4."/>
      <w:lvlJc w:val="left"/>
      <w:pPr>
        <w:tabs>
          <w:tab w:val="num" w:pos="3240"/>
        </w:tabs>
        <w:ind w:left="3240" w:hanging="360"/>
      </w:pPr>
    </w:lvl>
    <w:lvl w:ilvl="4" w:tplc="A0EC290E" w:tentative="1">
      <w:start w:val="1"/>
      <w:numFmt w:val="lowerLetter"/>
      <w:lvlText w:val="%5."/>
      <w:lvlJc w:val="left"/>
      <w:pPr>
        <w:tabs>
          <w:tab w:val="num" w:pos="3960"/>
        </w:tabs>
        <w:ind w:left="3960" w:hanging="360"/>
      </w:pPr>
    </w:lvl>
    <w:lvl w:ilvl="5" w:tplc="5E72BAA8" w:tentative="1">
      <w:start w:val="1"/>
      <w:numFmt w:val="lowerRoman"/>
      <w:lvlText w:val="%6."/>
      <w:lvlJc w:val="right"/>
      <w:pPr>
        <w:tabs>
          <w:tab w:val="num" w:pos="4680"/>
        </w:tabs>
        <w:ind w:left="4680" w:hanging="180"/>
      </w:pPr>
    </w:lvl>
    <w:lvl w:ilvl="6" w:tplc="598A5C98" w:tentative="1">
      <w:start w:val="1"/>
      <w:numFmt w:val="decimal"/>
      <w:lvlText w:val="%7."/>
      <w:lvlJc w:val="left"/>
      <w:pPr>
        <w:tabs>
          <w:tab w:val="num" w:pos="5400"/>
        </w:tabs>
        <w:ind w:left="5400" w:hanging="360"/>
      </w:pPr>
    </w:lvl>
    <w:lvl w:ilvl="7" w:tplc="CF0209DE" w:tentative="1">
      <w:start w:val="1"/>
      <w:numFmt w:val="lowerLetter"/>
      <w:lvlText w:val="%8."/>
      <w:lvlJc w:val="left"/>
      <w:pPr>
        <w:tabs>
          <w:tab w:val="num" w:pos="6120"/>
        </w:tabs>
        <w:ind w:left="6120" w:hanging="360"/>
      </w:pPr>
    </w:lvl>
    <w:lvl w:ilvl="8" w:tplc="061E25FE" w:tentative="1">
      <w:start w:val="1"/>
      <w:numFmt w:val="lowerRoman"/>
      <w:lvlText w:val="%9."/>
      <w:lvlJc w:val="right"/>
      <w:pPr>
        <w:tabs>
          <w:tab w:val="num" w:pos="6840"/>
        </w:tabs>
        <w:ind w:left="6840" w:hanging="180"/>
      </w:pPr>
    </w:lvl>
  </w:abstractNum>
  <w:num w:numId="1">
    <w:abstractNumId w:val="15"/>
  </w:num>
  <w:num w:numId="2">
    <w:abstractNumId w:val="34"/>
  </w:num>
  <w:num w:numId="3">
    <w:abstractNumId w:val="16"/>
  </w:num>
  <w:num w:numId="4">
    <w:abstractNumId w:val="43"/>
  </w:num>
  <w:num w:numId="5">
    <w:abstractNumId w:val="22"/>
  </w:num>
  <w:num w:numId="6">
    <w:abstractNumId w:val="11"/>
  </w:num>
  <w:num w:numId="7">
    <w:abstractNumId w:val="42"/>
  </w:num>
  <w:num w:numId="8">
    <w:abstractNumId w:val="41"/>
  </w:num>
  <w:num w:numId="9">
    <w:abstractNumId w:val="40"/>
  </w:num>
  <w:num w:numId="10">
    <w:abstractNumId w:val="5"/>
  </w:num>
  <w:num w:numId="11">
    <w:abstractNumId w:val="24"/>
  </w:num>
  <w:num w:numId="12">
    <w:abstractNumId w:val="48"/>
  </w:num>
  <w:num w:numId="13">
    <w:abstractNumId w:val="20"/>
  </w:num>
  <w:num w:numId="14">
    <w:abstractNumId w:val="25"/>
  </w:num>
  <w:num w:numId="15">
    <w:abstractNumId w:val="28"/>
  </w:num>
  <w:num w:numId="16">
    <w:abstractNumId w:val="37"/>
  </w:num>
  <w:num w:numId="17">
    <w:abstractNumId w:val="13"/>
  </w:num>
  <w:num w:numId="18">
    <w:abstractNumId w:val="38"/>
  </w:num>
  <w:num w:numId="19">
    <w:abstractNumId w:val="35"/>
  </w:num>
  <w:num w:numId="20">
    <w:abstractNumId w:val="4"/>
  </w:num>
  <w:num w:numId="21">
    <w:abstractNumId w:val="7"/>
  </w:num>
  <w:num w:numId="22">
    <w:abstractNumId w:val="6"/>
  </w:num>
  <w:num w:numId="23">
    <w:abstractNumId w:val="1"/>
  </w:num>
  <w:num w:numId="24">
    <w:abstractNumId w:val="31"/>
  </w:num>
  <w:num w:numId="25">
    <w:abstractNumId w:val="32"/>
  </w:num>
  <w:num w:numId="26">
    <w:abstractNumId w:val="30"/>
  </w:num>
  <w:num w:numId="27">
    <w:abstractNumId w:val="0"/>
  </w:num>
  <w:num w:numId="28">
    <w:abstractNumId w:val="12"/>
  </w:num>
  <w:num w:numId="29">
    <w:abstractNumId w:val="19"/>
  </w:num>
  <w:num w:numId="30">
    <w:abstractNumId w:val="29"/>
  </w:num>
  <w:num w:numId="31">
    <w:abstractNumId w:val="18"/>
  </w:num>
  <w:num w:numId="32">
    <w:abstractNumId w:val="10"/>
  </w:num>
  <w:num w:numId="33">
    <w:abstractNumId w:val="39"/>
  </w:num>
  <w:num w:numId="34">
    <w:abstractNumId w:val="23"/>
  </w:num>
  <w:num w:numId="35">
    <w:abstractNumId w:val="45"/>
  </w:num>
  <w:num w:numId="36">
    <w:abstractNumId w:val="47"/>
  </w:num>
  <w:num w:numId="37">
    <w:abstractNumId w:val="2"/>
  </w:num>
  <w:num w:numId="38">
    <w:abstractNumId w:val="3"/>
  </w:num>
  <w:num w:numId="39">
    <w:abstractNumId w:val="8"/>
  </w:num>
  <w:num w:numId="40">
    <w:abstractNumId w:val="36"/>
  </w:num>
  <w:num w:numId="41">
    <w:abstractNumId w:val="9"/>
  </w:num>
  <w:num w:numId="42">
    <w:abstractNumId w:val="26"/>
  </w:num>
  <w:num w:numId="43">
    <w:abstractNumId w:val="17"/>
  </w:num>
  <w:num w:numId="44">
    <w:abstractNumId w:val="33"/>
  </w:num>
  <w:num w:numId="45">
    <w:abstractNumId w:val="27"/>
  </w:num>
  <w:num w:numId="46">
    <w:abstractNumId w:val="14"/>
  </w:num>
  <w:num w:numId="47">
    <w:abstractNumId w:val="21"/>
  </w:num>
  <w:num w:numId="48">
    <w:abstractNumId w:val="4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2E"/>
    <w:rsid w:val="000001ED"/>
    <w:rsid w:val="0000071F"/>
    <w:rsid w:val="000007F6"/>
    <w:rsid w:val="00000F54"/>
    <w:rsid w:val="00002F9A"/>
    <w:rsid w:val="00004629"/>
    <w:rsid w:val="00005264"/>
    <w:rsid w:val="000059C4"/>
    <w:rsid w:val="00005ADF"/>
    <w:rsid w:val="000063D8"/>
    <w:rsid w:val="00007F38"/>
    <w:rsid w:val="00010D65"/>
    <w:rsid w:val="00011355"/>
    <w:rsid w:val="00011C55"/>
    <w:rsid w:val="000123FC"/>
    <w:rsid w:val="000128BC"/>
    <w:rsid w:val="00012973"/>
    <w:rsid w:val="00013094"/>
    <w:rsid w:val="000147E7"/>
    <w:rsid w:val="00014FB9"/>
    <w:rsid w:val="000150E4"/>
    <w:rsid w:val="0001568A"/>
    <w:rsid w:val="000175AA"/>
    <w:rsid w:val="00017BCB"/>
    <w:rsid w:val="000204DA"/>
    <w:rsid w:val="00020593"/>
    <w:rsid w:val="00020F6B"/>
    <w:rsid w:val="00021F8F"/>
    <w:rsid w:val="00022D3B"/>
    <w:rsid w:val="00023863"/>
    <w:rsid w:val="00026049"/>
    <w:rsid w:val="00027AB1"/>
    <w:rsid w:val="00027D24"/>
    <w:rsid w:val="00030B74"/>
    <w:rsid w:val="000313F5"/>
    <w:rsid w:val="0003242A"/>
    <w:rsid w:val="000335F9"/>
    <w:rsid w:val="00033E54"/>
    <w:rsid w:val="00034196"/>
    <w:rsid w:val="000344A5"/>
    <w:rsid w:val="000351C2"/>
    <w:rsid w:val="00036330"/>
    <w:rsid w:val="00036B66"/>
    <w:rsid w:val="00036FA5"/>
    <w:rsid w:val="00040980"/>
    <w:rsid w:val="000415BC"/>
    <w:rsid w:val="00041652"/>
    <w:rsid w:val="000426D4"/>
    <w:rsid w:val="00042ECB"/>
    <w:rsid w:val="000444D5"/>
    <w:rsid w:val="00044A7E"/>
    <w:rsid w:val="00044B1D"/>
    <w:rsid w:val="00044C79"/>
    <w:rsid w:val="00044FC4"/>
    <w:rsid w:val="00045904"/>
    <w:rsid w:val="00045D70"/>
    <w:rsid w:val="000462A5"/>
    <w:rsid w:val="00046EC5"/>
    <w:rsid w:val="00047856"/>
    <w:rsid w:val="00047925"/>
    <w:rsid w:val="00050847"/>
    <w:rsid w:val="00051E9C"/>
    <w:rsid w:val="00052A4B"/>
    <w:rsid w:val="000530A0"/>
    <w:rsid w:val="00054412"/>
    <w:rsid w:val="00054529"/>
    <w:rsid w:val="000547CE"/>
    <w:rsid w:val="000549BC"/>
    <w:rsid w:val="00055116"/>
    <w:rsid w:val="00055382"/>
    <w:rsid w:val="00055EDD"/>
    <w:rsid w:val="00056393"/>
    <w:rsid w:val="000566D3"/>
    <w:rsid w:val="00057629"/>
    <w:rsid w:val="00060709"/>
    <w:rsid w:val="000609D1"/>
    <w:rsid w:val="0006145B"/>
    <w:rsid w:val="00061B91"/>
    <w:rsid w:val="00063533"/>
    <w:rsid w:val="00064A16"/>
    <w:rsid w:val="000656C9"/>
    <w:rsid w:val="00070264"/>
    <w:rsid w:val="00070534"/>
    <w:rsid w:val="00070D2E"/>
    <w:rsid w:val="0007165B"/>
    <w:rsid w:val="00072126"/>
    <w:rsid w:val="00072548"/>
    <w:rsid w:val="00077B4E"/>
    <w:rsid w:val="000807DA"/>
    <w:rsid w:val="0008221C"/>
    <w:rsid w:val="00082850"/>
    <w:rsid w:val="00082E79"/>
    <w:rsid w:val="00083788"/>
    <w:rsid w:val="00084BF0"/>
    <w:rsid w:val="00084E8A"/>
    <w:rsid w:val="000867F8"/>
    <w:rsid w:val="00086920"/>
    <w:rsid w:val="00086AFD"/>
    <w:rsid w:val="000878C4"/>
    <w:rsid w:val="00087927"/>
    <w:rsid w:val="0008799F"/>
    <w:rsid w:val="00090905"/>
    <w:rsid w:val="00091725"/>
    <w:rsid w:val="00091954"/>
    <w:rsid w:val="00094FA1"/>
    <w:rsid w:val="00095A1C"/>
    <w:rsid w:val="00095C06"/>
    <w:rsid w:val="0009673B"/>
    <w:rsid w:val="00096A0D"/>
    <w:rsid w:val="0009729F"/>
    <w:rsid w:val="000A27C3"/>
    <w:rsid w:val="000A29FB"/>
    <w:rsid w:val="000A2AA2"/>
    <w:rsid w:val="000A3A08"/>
    <w:rsid w:val="000A5467"/>
    <w:rsid w:val="000A6696"/>
    <w:rsid w:val="000A719F"/>
    <w:rsid w:val="000A747B"/>
    <w:rsid w:val="000B0B1C"/>
    <w:rsid w:val="000B6912"/>
    <w:rsid w:val="000B6FDA"/>
    <w:rsid w:val="000B724E"/>
    <w:rsid w:val="000C00CA"/>
    <w:rsid w:val="000C0278"/>
    <w:rsid w:val="000C0805"/>
    <w:rsid w:val="000C0C02"/>
    <w:rsid w:val="000C16FE"/>
    <w:rsid w:val="000C199C"/>
    <w:rsid w:val="000C2982"/>
    <w:rsid w:val="000C2C51"/>
    <w:rsid w:val="000C2F8E"/>
    <w:rsid w:val="000C3D7D"/>
    <w:rsid w:val="000C4AD7"/>
    <w:rsid w:val="000C4EF3"/>
    <w:rsid w:val="000C5048"/>
    <w:rsid w:val="000C538A"/>
    <w:rsid w:val="000C5D49"/>
    <w:rsid w:val="000C64C8"/>
    <w:rsid w:val="000C786E"/>
    <w:rsid w:val="000D0510"/>
    <w:rsid w:val="000D0517"/>
    <w:rsid w:val="000D0921"/>
    <w:rsid w:val="000D09AE"/>
    <w:rsid w:val="000D0FE0"/>
    <w:rsid w:val="000D3280"/>
    <w:rsid w:val="000D4A57"/>
    <w:rsid w:val="000D4FC7"/>
    <w:rsid w:val="000D5384"/>
    <w:rsid w:val="000D53E6"/>
    <w:rsid w:val="000E0833"/>
    <w:rsid w:val="000E288C"/>
    <w:rsid w:val="000E2A89"/>
    <w:rsid w:val="000E3727"/>
    <w:rsid w:val="000E4232"/>
    <w:rsid w:val="000E532D"/>
    <w:rsid w:val="000E62E1"/>
    <w:rsid w:val="000E6528"/>
    <w:rsid w:val="000E66FA"/>
    <w:rsid w:val="000E6793"/>
    <w:rsid w:val="000E6E50"/>
    <w:rsid w:val="000E7A39"/>
    <w:rsid w:val="000F0D40"/>
    <w:rsid w:val="000F14A6"/>
    <w:rsid w:val="000F2675"/>
    <w:rsid w:val="000F2D57"/>
    <w:rsid w:val="000F32BE"/>
    <w:rsid w:val="000F3353"/>
    <w:rsid w:val="000F41FF"/>
    <w:rsid w:val="000F633B"/>
    <w:rsid w:val="000F707B"/>
    <w:rsid w:val="000F7C45"/>
    <w:rsid w:val="000F7CE2"/>
    <w:rsid w:val="00101968"/>
    <w:rsid w:val="00102546"/>
    <w:rsid w:val="00102751"/>
    <w:rsid w:val="00103480"/>
    <w:rsid w:val="00103E14"/>
    <w:rsid w:val="00104329"/>
    <w:rsid w:val="00106053"/>
    <w:rsid w:val="001107B5"/>
    <w:rsid w:val="0011166E"/>
    <w:rsid w:val="00111C40"/>
    <w:rsid w:val="00112931"/>
    <w:rsid w:val="001129DD"/>
    <w:rsid w:val="0011364B"/>
    <w:rsid w:val="00114513"/>
    <w:rsid w:val="0012005B"/>
    <w:rsid w:val="00121216"/>
    <w:rsid w:val="001235B2"/>
    <w:rsid w:val="0012408C"/>
    <w:rsid w:val="00124AB6"/>
    <w:rsid w:val="00124E7D"/>
    <w:rsid w:val="001250F3"/>
    <w:rsid w:val="00126A60"/>
    <w:rsid w:val="001270F2"/>
    <w:rsid w:val="00127703"/>
    <w:rsid w:val="001278E7"/>
    <w:rsid w:val="00130715"/>
    <w:rsid w:val="00130E05"/>
    <w:rsid w:val="0013185D"/>
    <w:rsid w:val="001319A9"/>
    <w:rsid w:val="001325D5"/>
    <w:rsid w:val="001325EB"/>
    <w:rsid w:val="0013382E"/>
    <w:rsid w:val="00134008"/>
    <w:rsid w:val="00136AAB"/>
    <w:rsid w:val="00136D53"/>
    <w:rsid w:val="00137097"/>
    <w:rsid w:val="001405A7"/>
    <w:rsid w:val="00140F99"/>
    <w:rsid w:val="00143C9C"/>
    <w:rsid w:val="001440D9"/>
    <w:rsid w:val="00144430"/>
    <w:rsid w:val="001456B0"/>
    <w:rsid w:val="00145A71"/>
    <w:rsid w:val="0014673D"/>
    <w:rsid w:val="00146CE2"/>
    <w:rsid w:val="001471B0"/>
    <w:rsid w:val="0014752F"/>
    <w:rsid w:val="001479C9"/>
    <w:rsid w:val="00147A1B"/>
    <w:rsid w:val="00147D64"/>
    <w:rsid w:val="0015369E"/>
    <w:rsid w:val="00153E2F"/>
    <w:rsid w:val="00154789"/>
    <w:rsid w:val="0015604A"/>
    <w:rsid w:val="0015648C"/>
    <w:rsid w:val="00156660"/>
    <w:rsid w:val="0015694D"/>
    <w:rsid w:val="00156A02"/>
    <w:rsid w:val="00157871"/>
    <w:rsid w:val="00157BD4"/>
    <w:rsid w:val="001602AC"/>
    <w:rsid w:val="00160C9D"/>
    <w:rsid w:val="001627EE"/>
    <w:rsid w:val="00162C66"/>
    <w:rsid w:val="00163091"/>
    <w:rsid w:val="0016334C"/>
    <w:rsid w:val="0016377E"/>
    <w:rsid w:val="00163BD0"/>
    <w:rsid w:val="001650E0"/>
    <w:rsid w:val="00165833"/>
    <w:rsid w:val="00165AF2"/>
    <w:rsid w:val="001674E9"/>
    <w:rsid w:val="0016762B"/>
    <w:rsid w:val="00167E8E"/>
    <w:rsid w:val="001707A7"/>
    <w:rsid w:val="00170D37"/>
    <w:rsid w:val="00170E15"/>
    <w:rsid w:val="00171812"/>
    <w:rsid w:val="00171D7D"/>
    <w:rsid w:val="001731A5"/>
    <w:rsid w:val="00173635"/>
    <w:rsid w:val="001740CC"/>
    <w:rsid w:val="00174593"/>
    <w:rsid w:val="0017597C"/>
    <w:rsid w:val="00175F08"/>
    <w:rsid w:val="00177714"/>
    <w:rsid w:val="00181906"/>
    <w:rsid w:val="00182924"/>
    <w:rsid w:val="00183841"/>
    <w:rsid w:val="00183F6D"/>
    <w:rsid w:val="001846A7"/>
    <w:rsid w:val="00184947"/>
    <w:rsid w:val="00186171"/>
    <w:rsid w:val="00186B61"/>
    <w:rsid w:val="00187E15"/>
    <w:rsid w:val="001916DA"/>
    <w:rsid w:val="00192DE2"/>
    <w:rsid w:val="00195283"/>
    <w:rsid w:val="0019563B"/>
    <w:rsid w:val="00197BD4"/>
    <w:rsid w:val="00197EA1"/>
    <w:rsid w:val="001A23D5"/>
    <w:rsid w:val="001A25D1"/>
    <w:rsid w:val="001A4AD9"/>
    <w:rsid w:val="001A6CCF"/>
    <w:rsid w:val="001A6DF4"/>
    <w:rsid w:val="001A6F58"/>
    <w:rsid w:val="001B00DF"/>
    <w:rsid w:val="001B2070"/>
    <w:rsid w:val="001B26F2"/>
    <w:rsid w:val="001B379B"/>
    <w:rsid w:val="001B4B86"/>
    <w:rsid w:val="001B654F"/>
    <w:rsid w:val="001B79F8"/>
    <w:rsid w:val="001C0842"/>
    <w:rsid w:val="001C0908"/>
    <w:rsid w:val="001C12CC"/>
    <w:rsid w:val="001C34B1"/>
    <w:rsid w:val="001C3FE2"/>
    <w:rsid w:val="001C410E"/>
    <w:rsid w:val="001C4DDF"/>
    <w:rsid w:val="001C50BB"/>
    <w:rsid w:val="001C5F4F"/>
    <w:rsid w:val="001D146C"/>
    <w:rsid w:val="001D2314"/>
    <w:rsid w:val="001D2C20"/>
    <w:rsid w:val="001D41EE"/>
    <w:rsid w:val="001D427A"/>
    <w:rsid w:val="001D5C3D"/>
    <w:rsid w:val="001D60B8"/>
    <w:rsid w:val="001D75B0"/>
    <w:rsid w:val="001E0F39"/>
    <w:rsid w:val="001E1890"/>
    <w:rsid w:val="001E2AC5"/>
    <w:rsid w:val="001E3182"/>
    <w:rsid w:val="001E467F"/>
    <w:rsid w:val="001E50F0"/>
    <w:rsid w:val="001E5658"/>
    <w:rsid w:val="001E588A"/>
    <w:rsid w:val="001E69CE"/>
    <w:rsid w:val="001F04D1"/>
    <w:rsid w:val="001F0EFA"/>
    <w:rsid w:val="001F223A"/>
    <w:rsid w:val="001F4080"/>
    <w:rsid w:val="001F64C8"/>
    <w:rsid w:val="001F767A"/>
    <w:rsid w:val="002004A3"/>
    <w:rsid w:val="00202B8C"/>
    <w:rsid w:val="00202D32"/>
    <w:rsid w:val="0020389C"/>
    <w:rsid w:val="00204019"/>
    <w:rsid w:val="00206F93"/>
    <w:rsid w:val="00207A69"/>
    <w:rsid w:val="0021032C"/>
    <w:rsid w:val="0021188F"/>
    <w:rsid w:val="00213936"/>
    <w:rsid w:val="00213FF3"/>
    <w:rsid w:val="002150A6"/>
    <w:rsid w:val="002151B9"/>
    <w:rsid w:val="00215317"/>
    <w:rsid w:val="00217802"/>
    <w:rsid w:val="00221630"/>
    <w:rsid w:val="00222F92"/>
    <w:rsid w:val="002230FF"/>
    <w:rsid w:val="00225081"/>
    <w:rsid w:val="00225320"/>
    <w:rsid w:val="00225971"/>
    <w:rsid w:val="00230E37"/>
    <w:rsid w:val="00231C76"/>
    <w:rsid w:val="0023370C"/>
    <w:rsid w:val="002344BE"/>
    <w:rsid w:val="00236625"/>
    <w:rsid w:val="002376D5"/>
    <w:rsid w:val="002407F6"/>
    <w:rsid w:val="00240970"/>
    <w:rsid w:val="0024105D"/>
    <w:rsid w:val="0024149C"/>
    <w:rsid w:val="00241A88"/>
    <w:rsid w:val="00241AA7"/>
    <w:rsid w:val="00241CAA"/>
    <w:rsid w:val="00241EDF"/>
    <w:rsid w:val="00242848"/>
    <w:rsid w:val="00242EBB"/>
    <w:rsid w:val="00243815"/>
    <w:rsid w:val="00243995"/>
    <w:rsid w:val="002446AE"/>
    <w:rsid w:val="0024558E"/>
    <w:rsid w:val="00245803"/>
    <w:rsid w:val="00247B50"/>
    <w:rsid w:val="002504C3"/>
    <w:rsid w:val="00250F63"/>
    <w:rsid w:val="002514F9"/>
    <w:rsid w:val="00251672"/>
    <w:rsid w:val="00251F85"/>
    <w:rsid w:val="002520DD"/>
    <w:rsid w:val="002523DF"/>
    <w:rsid w:val="002524D9"/>
    <w:rsid w:val="00253099"/>
    <w:rsid w:val="002530A2"/>
    <w:rsid w:val="00253671"/>
    <w:rsid w:val="00253C82"/>
    <w:rsid w:val="002542C9"/>
    <w:rsid w:val="00256045"/>
    <w:rsid w:val="00256CEA"/>
    <w:rsid w:val="002573CB"/>
    <w:rsid w:val="002578FC"/>
    <w:rsid w:val="002627BF"/>
    <w:rsid w:val="00262F28"/>
    <w:rsid w:val="0026341D"/>
    <w:rsid w:val="00263771"/>
    <w:rsid w:val="00263982"/>
    <w:rsid w:val="00263ADE"/>
    <w:rsid w:val="002648A6"/>
    <w:rsid w:val="00264994"/>
    <w:rsid w:val="002658E7"/>
    <w:rsid w:val="00265A2E"/>
    <w:rsid w:val="00266645"/>
    <w:rsid w:val="00266D06"/>
    <w:rsid w:val="002677ED"/>
    <w:rsid w:val="00267D8E"/>
    <w:rsid w:val="00271AA1"/>
    <w:rsid w:val="00274BC3"/>
    <w:rsid w:val="00275E2E"/>
    <w:rsid w:val="0028197B"/>
    <w:rsid w:val="00283046"/>
    <w:rsid w:val="0028332C"/>
    <w:rsid w:val="00283E31"/>
    <w:rsid w:val="00285DA5"/>
    <w:rsid w:val="00286139"/>
    <w:rsid w:val="00286384"/>
    <w:rsid w:val="00286E42"/>
    <w:rsid w:val="0028702E"/>
    <w:rsid w:val="0028725A"/>
    <w:rsid w:val="002873D2"/>
    <w:rsid w:val="0028777C"/>
    <w:rsid w:val="00287A0E"/>
    <w:rsid w:val="002906A2"/>
    <w:rsid w:val="00290A71"/>
    <w:rsid w:val="002912F6"/>
    <w:rsid w:val="002927CD"/>
    <w:rsid w:val="00292992"/>
    <w:rsid w:val="002936FF"/>
    <w:rsid w:val="00295B20"/>
    <w:rsid w:val="00295D93"/>
    <w:rsid w:val="00296862"/>
    <w:rsid w:val="00296B99"/>
    <w:rsid w:val="002978FB"/>
    <w:rsid w:val="00297C60"/>
    <w:rsid w:val="002A01CC"/>
    <w:rsid w:val="002A0787"/>
    <w:rsid w:val="002A1360"/>
    <w:rsid w:val="002A14D3"/>
    <w:rsid w:val="002A1560"/>
    <w:rsid w:val="002A2985"/>
    <w:rsid w:val="002A504D"/>
    <w:rsid w:val="002A53A9"/>
    <w:rsid w:val="002A55B9"/>
    <w:rsid w:val="002A5A98"/>
    <w:rsid w:val="002A5EC0"/>
    <w:rsid w:val="002A62C5"/>
    <w:rsid w:val="002A6688"/>
    <w:rsid w:val="002A67F3"/>
    <w:rsid w:val="002A6D03"/>
    <w:rsid w:val="002B067B"/>
    <w:rsid w:val="002B2326"/>
    <w:rsid w:val="002B37A0"/>
    <w:rsid w:val="002B37A6"/>
    <w:rsid w:val="002B567D"/>
    <w:rsid w:val="002B5940"/>
    <w:rsid w:val="002B5D52"/>
    <w:rsid w:val="002B5DC0"/>
    <w:rsid w:val="002B6200"/>
    <w:rsid w:val="002B74B4"/>
    <w:rsid w:val="002B75D4"/>
    <w:rsid w:val="002B7619"/>
    <w:rsid w:val="002B7909"/>
    <w:rsid w:val="002C2AD9"/>
    <w:rsid w:val="002C2F53"/>
    <w:rsid w:val="002C3C1A"/>
    <w:rsid w:val="002C40C0"/>
    <w:rsid w:val="002C42C4"/>
    <w:rsid w:val="002C4724"/>
    <w:rsid w:val="002C48EC"/>
    <w:rsid w:val="002C57C3"/>
    <w:rsid w:val="002C58CB"/>
    <w:rsid w:val="002C600A"/>
    <w:rsid w:val="002C61D6"/>
    <w:rsid w:val="002C72B1"/>
    <w:rsid w:val="002C7D78"/>
    <w:rsid w:val="002D0C7E"/>
    <w:rsid w:val="002D12ED"/>
    <w:rsid w:val="002D23BC"/>
    <w:rsid w:val="002D2736"/>
    <w:rsid w:val="002D28BB"/>
    <w:rsid w:val="002D2A90"/>
    <w:rsid w:val="002D401B"/>
    <w:rsid w:val="002D4A7A"/>
    <w:rsid w:val="002D4AF1"/>
    <w:rsid w:val="002D6616"/>
    <w:rsid w:val="002D75AA"/>
    <w:rsid w:val="002E0330"/>
    <w:rsid w:val="002E0933"/>
    <w:rsid w:val="002E21C2"/>
    <w:rsid w:val="002E4BA6"/>
    <w:rsid w:val="002E5CDE"/>
    <w:rsid w:val="002E6592"/>
    <w:rsid w:val="002E760B"/>
    <w:rsid w:val="002F2939"/>
    <w:rsid w:val="002F357F"/>
    <w:rsid w:val="002F4615"/>
    <w:rsid w:val="002F556E"/>
    <w:rsid w:val="002F5AA3"/>
    <w:rsid w:val="002F63E7"/>
    <w:rsid w:val="002F7DC1"/>
    <w:rsid w:val="00301993"/>
    <w:rsid w:val="00302072"/>
    <w:rsid w:val="00302F4B"/>
    <w:rsid w:val="003037F1"/>
    <w:rsid w:val="00303C65"/>
    <w:rsid w:val="003041DC"/>
    <w:rsid w:val="00304489"/>
    <w:rsid w:val="00306035"/>
    <w:rsid w:val="003068CB"/>
    <w:rsid w:val="0030766E"/>
    <w:rsid w:val="00307D5B"/>
    <w:rsid w:val="00310744"/>
    <w:rsid w:val="003131CF"/>
    <w:rsid w:val="00315D38"/>
    <w:rsid w:val="00316A31"/>
    <w:rsid w:val="00316B6F"/>
    <w:rsid w:val="0031756E"/>
    <w:rsid w:val="00317CE8"/>
    <w:rsid w:val="003207C3"/>
    <w:rsid w:val="003210EB"/>
    <w:rsid w:val="00321505"/>
    <w:rsid w:val="00322118"/>
    <w:rsid w:val="00322E9C"/>
    <w:rsid w:val="00324264"/>
    <w:rsid w:val="00324DB1"/>
    <w:rsid w:val="00326D01"/>
    <w:rsid w:val="00327A51"/>
    <w:rsid w:val="00330732"/>
    <w:rsid w:val="00330FA1"/>
    <w:rsid w:val="003313CE"/>
    <w:rsid w:val="00332DBD"/>
    <w:rsid w:val="00333B31"/>
    <w:rsid w:val="00336761"/>
    <w:rsid w:val="00337CC3"/>
    <w:rsid w:val="00340A49"/>
    <w:rsid w:val="0034276D"/>
    <w:rsid w:val="00342FB3"/>
    <w:rsid w:val="00344228"/>
    <w:rsid w:val="003445BA"/>
    <w:rsid w:val="00345DB1"/>
    <w:rsid w:val="00346F75"/>
    <w:rsid w:val="00347ACD"/>
    <w:rsid w:val="00350116"/>
    <w:rsid w:val="0035104E"/>
    <w:rsid w:val="00354A3B"/>
    <w:rsid w:val="00354ED6"/>
    <w:rsid w:val="00355FC9"/>
    <w:rsid w:val="0035681C"/>
    <w:rsid w:val="003607BD"/>
    <w:rsid w:val="00360CB8"/>
    <w:rsid w:val="003613DA"/>
    <w:rsid w:val="003622E6"/>
    <w:rsid w:val="00364A40"/>
    <w:rsid w:val="00365CB6"/>
    <w:rsid w:val="00366BB6"/>
    <w:rsid w:val="0036790D"/>
    <w:rsid w:val="00372A4E"/>
    <w:rsid w:val="00372C5D"/>
    <w:rsid w:val="00372DE1"/>
    <w:rsid w:val="003745B8"/>
    <w:rsid w:val="00374676"/>
    <w:rsid w:val="0037558A"/>
    <w:rsid w:val="0037566B"/>
    <w:rsid w:val="00376862"/>
    <w:rsid w:val="00376E88"/>
    <w:rsid w:val="00377C58"/>
    <w:rsid w:val="00380696"/>
    <w:rsid w:val="00381C5F"/>
    <w:rsid w:val="003820B7"/>
    <w:rsid w:val="00382A57"/>
    <w:rsid w:val="003831E0"/>
    <w:rsid w:val="003837BB"/>
    <w:rsid w:val="00384C43"/>
    <w:rsid w:val="00384D61"/>
    <w:rsid w:val="0038546F"/>
    <w:rsid w:val="003854B3"/>
    <w:rsid w:val="00385AE2"/>
    <w:rsid w:val="003867D8"/>
    <w:rsid w:val="00390293"/>
    <w:rsid w:val="00391D7C"/>
    <w:rsid w:val="00392264"/>
    <w:rsid w:val="00394921"/>
    <w:rsid w:val="00395526"/>
    <w:rsid w:val="003A0BD3"/>
    <w:rsid w:val="003A0C6B"/>
    <w:rsid w:val="003A0D51"/>
    <w:rsid w:val="003A0E17"/>
    <w:rsid w:val="003A1B95"/>
    <w:rsid w:val="003A1BF1"/>
    <w:rsid w:val="003A1EC7"/>
    <w:rsid w:val="003A388A"/>
    <w:rsid w:val="003A50DB"/>
    <w:rsid w:val="003A62C1"/>
    <w:rsid w:val="003B42FA"/>
    <w:rsid w:val="003B455B"/>
    <w:rsid w:val="003B503E"/>
    <w:rsid w:val="003B5AD8"/>
    <w:rsid w:val="003B693A"/>
    <w:rsid w:val="003B6A6D"/>
    <w:rsid w:val="003B6C7C"/>
    <w:rsid w:val="003C0D86"/>
    <w:rsid w:val="003C1EDA"/>
    <w:rsid w:val="003C3398"/>
    <w:rsid w:val="003C45C0"/>
    <w:rsid w:val="003C5C72"/>
    <w:rsid w:val="003C6E97"/>
    <w:rsid w:val="003C732D"/>
    <w:rsid w:val="003C7571"/>
    <w:rsid w:val="003D2364"/>
    <w:rsid w:val="003D2571"/>
    <w:rsid w:val="003D35BB"/>
    <w:rsid w:val="003D3619"/>
    <w:rsid w:val="003D3909"/>
    <w:rsid w:val="003D415A"/>
    <w:rsid w:val="003D4488"/>
    <w:rsid w:val="003D471A"/>
    <w:rsid w:val="003D4A27"/>
    <w:rsid w:val="003D5492"/>
    <w:rsid w:val="003D5AF7"/>
    <w:rsid w:val="003D5C83"/>
    <w:rsid w:val="003D641E"/>
    <w:rsid w:val="003D6810"/>
    <w:rsid w:val="003D7BE8"/>
    <w:rsid w:val="003E54F4"/>
    <w:rsid w:val="003E6139"/>
    <w:rsid w:val="003E6365"/>
    <w:rsid w:val="003E66FD"/>
    <w:rsid w:val="003E7398"/>
    <w:rsid w:val="003E781D"/>
    <w:rsid w:val="003E7EBA"/>
    <w:rsid w:val="003F17CC"/>
    <w:rsid w:val="003F1D16"/>
    <w:rsid w:val="003F236B"/>
    <w:rsid w:val="003F2F58"/>
    <w:rsid w:val="003F4509"/>
    <w:rsid w:val="003F47A4"/>
    <w:rsid w:val="003F65CE"/>
    <w:rsid w:val="003F6800"/>
    <w:rsid w:val="003F6C28"/>
    <w:rsid w:val="003F70EA"/>
    <w:rsid w:val="003F7987"/>
    <w:rsid w:val="004001FC"/>
    <w:rsid w:val="00402FA7"/>
    <w:rsid w:val="00404A09"/>
    <w:rsid w:val="0040707F"/>
    <w:rsid w:val="0040766E"/>
    <w:rsid w:val="00407A9C"/>
    <w:rsid w:val="0041098F"/>
    <w:rsid w:val="004116D9"/>
    <w:rsid w:val="004117AE"/>
    <w:rsid w:val="00412B47"/>
    <w:rsid w:val="00413193"/>
    <w:rsid w:val="0041409F"/>
    <w:rsid w:val="00414C6D"/>
    <w:rsid w:val="004200D2"/>
    <w:rsid w:val="00422702"/>
    <w:rsid w:val="004254DB"/>
    <w:rsid w:val="00427A91"/>
    <w:rsid w:val="00432DCD"/>
    <w:rsid w:val="00432EF8"/>
    <w:rsid w:val="004331E9"/>
    <w:rsid w:val="00433D02"/>
    <w:rsid w:val="00434682"/>
    <w:rsid w:val="00435683"/>
    <w:rsid w:val="004356F4"/>
    <w:rsid w:val="004364A7"/>
    <w:rsid w:val="00436878"/>
    <w:rsid w:val="0043704D"/>
    <w:rsid w:val="0044085D"/>
    <w:rsid w:val="00440D5E"/>
    <w:rsid w:val="00440E45"/>
    <w:rsid w:val="00441C45"/>
    <w:rsid w:val="004426CE"/>
    <w:rsid w:val="004438EA"/>
    <w:rsid w:val="00443C1B"/>
    <w:rsid w:val="00443C90"/>
    <w:rsid w:val="00445EF7"/>
    <w:rsid w:val="00446985"/>
    <w:rsid w:val="00447A44"/>
    <w:rsid w:val="0045033F"/>
    <w:rsid w:val="00451560"/>
    <w:rsid w:val="004526D7"/>
    <w:rsid w:val="00452A9C"/>
    <w:rsid w:val="00455154"/>
    <w:rsid w:val="004552D7"/>
    <w:rsid w:val="00456963"/>
    <w:rsid w:val="00456E0F"/>
    <w:rsid w:val="0045733C"/>
    <w:rsid w:val="0045796F"/>
    <w:rsid w:val="00460EAC"/>
    <w:rsid w:val="00460F59"/>
    <w:rsid w:val="00461DB5"/>
    <w:rsid w:val="00461E52"/>
    <w:rsid w:val="004621B8"/>
    <w:rsid w:val="0046300D"/>
    <w:rsid w:val="00463803"/>
    <w:rsid w:val="00465483"/>
    <w:rsid w:val="00465F90"/>
    <w:rsid w:val="004700B6"/>
    <w:rsid w:val="00471823"/>
    <w:rsid w:val="004733C4"/>
    <w:rsid w:val="0047499D"/>
    <w:rsid w:val="00474F3F"/>
    <w:rsid w:val="00475CB4"/>
    <w:rsid w:val="004772BE"/>
    <w:rsid w:val="0047748B"/>
    <w:rsid w:val="00477B67"/>
    <w:rsid w:val="004801C5"/>
    <w:rsid w:val="0048073D"/>
    <w:rsid w:val="00481062"/>
    <w:rsid w:val="00483789"/>
    <w:rsid w:val="004844A7"/>
    <w:rsid w:val="00484707"/>
    <w:rsid w:val="0048537F"/>
    <w:rsid w:val="004853E0"/>
    <w:rsid w:val="00486345"/>
    <w:rsid w:val="00486CBE"/>
    <w:rsid w:val="0049014B"/>
    <w:rsid w:val="004904E4"/>
    <w:rsid w:val="004909F6"/>
    <w:rsid w:val="00491827"/>
    <w:rsid w:val="004925CF"/>
    <w:rsid w:val="00496B9D"/>
    <w:rsid w:val="004974E3"/>
    <w:rsid w:val="004A0170"/>
    <w:rsid w:val="004A222C"/>
    <w:rsid w:val="004A25BA"/>
    <w:rsid w:val="004A2C68"/>
    <w:rsid w:val="004A35A9"/>
    <w:rsid w:val="004A415A"/>
    <w:rsid w:val="004A7F56"/>
    <w:rsid w:val="004B1485"/>
    <w:rsid w:val="004B1CE8"/>
    <w:rsid w:val="004B510F"/>
    <w:rsid w:val="004B6153"/>
    <w:rsid w:val="004B6F95"/>
    <w:rsid w:val="004C03A5"/>
    <w:rsid w:val="004C0826"/>
    <w:rsid w:val="004C0C20"/>
    <w:rsid w:val="004C3FC3"/>
    <w:rsid w:val="004C4A7B"/>
    <w:rsid w:val="004C5546"/>
    <w:rsid w:val="004C5C55"/>
    <w:rsid w:val="004C651F"/>
    <w:rsid w:val="004C69A6"/>
    <w:rsid w:val="004D1C98"/>
    <w:rsid w:val="004D1E93"/>
    <w:rsid w:val="004D1EAC"/>
    <w:rsid w:val="004D1ECA"/>
    <w:rsid w:val="004D2893"/>
    <w:rsid w:val="004D2FFF"/>
    <w:rsid w:val="004D3158"/>
    <w:rsid w:val="004D3FAE"/>
    <w:rsid w:val="004D5DA6"/>
    <w:rsid w:val="004E000E"/>
    <w:rsid w:val="004E0A56"/>
    <w:rsid w:val="004E1131"/>
    <w:rsid w:val="004E13C2"/>
    <w:rsid w:val="004E16C6"/>
    <w:rsid w:val="004E25BB"/>
    <w:rsid w:val="004E389B"/>
    <w:rsid w:val="004E5185"/>
    <w:rsid w:val="004E691B"/>
    <w:rsid w:val="004E70B5"/>
    <w:rsid w:val="004E7886"/>
    <w:rsid w:val="004F0617"/>
    <w:rsid w:val="004F0ADC"/>
    <w:rsid w:val="004F0D3C"/>
    <w:rsid w:val="004F0DEF"/>
    <w:rsid w:val="004F0F3E"/>
    <w:rsid w:val="004F17E8"/>
    <w:rsid w:val="004F2DF9"/>
    <w:rsid w:val="004F3E24"/>
    <w:rsid w:val="004F492C"/>
    <w:rsid w:val="004F7262"/>
    <w:rsid w:val="004F77C6"/>
    <w:rsid w:val="004F7948"/>
    <w:rsid w:val="004F7D61"/>
    <w:rsid w:val="005002EB"/>
    <w:rsid w:val="005004A6"/>
    <w:rsid w:val="005042B0"/>
    <w:rsid w:val="00505508"/>
    <w:rsid w:val="00505E44"/>
    <w:rsid w:val="00507069"/>
    <w:rsid w:val="005105A7"/>
    <w:rsid w:val="005105DF"/>
    <w:rsid w:val="00511AC3"/>
    <w:rsid w:val="00511FE8"/>
    <w:rsid w:val="00514396"/>
    <w:rsid w:val="005148AF"/>
    <w:rsid w:val="005154B9"/>
    <w:rsid w:val="00517225"/>
    <w:rsid w:val="005177F1"/>
    <w:rsid w:val="00521325"/>
    <w:rsid w:val="00523779"/>
    <w:rsid w:val="00523784"/>
    <w:rsid w:val="00524D5D"/>
    <w:rsid w:val="00527001"/>
    <w:rsid w:val="005302AA"/>
    <w:rsid w:val="00530324"/>
    <w:rsid w:val="00531B1B"/>
    <w:rsid w:val="00531B35"/>
    <w:rsid w:val="00534044"/>
    <w:rsid w:val="00536058"/>
    <w:rsid w:val="00537D77"/>
    <w:rsid w:val="005417E6"/>
    <w:rsid w:val="00542658"/>
    <w:rsid w:val="0054352B"/>
    <w:rsid w:val="005444F6"/>
    <w:rsid w:val="005453A6"/>
    <w:rsid w:val="005515BA"/>
    <w:rsid w:val="0055503A"/>
    <w:rsid w:val="00555287"/>
    <w:rsid w:val="005554AC"/>
    <w:rsid w:val="00555F4F"/>
    <w:rsid w:val="00556090"/>
    <w:rsid w:val="00557C86"/>
    <w:rsid w:val="00561241"/>
    <w:rsid w:val="005619B8"/>
    <w:rsid w:val="00562205"/>
    <w:rsid w:val="005624B4"/>
    <w:rsid w:val="00562883"/>
    <w:rsid w:val="00562FA8"/>
    <w:rsid w:val="0056411F"/>
    <w:rsid w:val="005644A5"/>
    <w:rsid w:val="00566832"/>
    <w:rsid w:val="00567940"/>
    <w:rsid w:val="00570450"/>
    <w:rsid w:val="0057195F"/>
    <w:rsid w:val="00571AFB"/>
    <w:rsid w:val="00572092"/>
    <w:rsid w:val="005720EC"/>
    <w:rsid w:val="00572DE4"/>
    <w:rsid w:val="0057320C"/>
    <w:rsid w:val="005737A3"/>
    <w:rsid w:val="005737D4"/>
    <w:rsid w:val="005740F0"/>
    <w:rsid w:val="005748DF"/>
    <w:rsid w:val="00575717"/>
    <w:rsid w:val="00575977"/>
    <w:rsid w:val="005764D1"/>
    <w:rsid w:val="0057666F"/>
    <w:rsid w:val="00576CA1"/>
    <w:rsid w:val="00577A70"/>
    <w:rsid w:val="00581AEE"/>
    <w:rsid w:val="00582DEC"/>
    <w:rsid w:val="00584079"/>
    <w:rsid w:val="0058414D"/>
    <w:rsid w:val="005843D1"/>
    <w:rsid w:val="00586220"/>
    <w:rsid w:val="00587DB8"/>
    <w:rsid w:val="00587EC3"/>
    <w:rsid w:val="0059049B"/>
    <w:rsid w:val="00591025"/>
    <w:rsid w:val="0059102F"/>
    <w:rsid w:val="00591841"/>
    <w:rsid w:val="00591EF8"/>
    <w:rsid w:val="0059298D"/>
    <w:rsid w:val="0059373A"/>
    <w:rsid w:val="00596DAF"/>
    <w:rsid w:val="005A14C0"/>
    <w:rsid w:val="005A1931"/>
    <w:rsid w:val="005A291F"/>
    <w:rsid w:val="005A29C9"/>
    <w:rsid w:val="005A74E9"/>
    <w:rsid w:val="005A7502"/>
    <w:rsid w:val="005B077C"/>
    <w:rsid w:val="005B0937"/>
    <w:rsid w:val="005B0A0F"/>
    <w:rsid w:val="005B10CC"/>
    <w:rsid w:val="005B130C"/>
    <w:rsid w:val="005B1619"/>
    <w:rsid w:val="005B1CB3"/>
    <w:rsid w:val="005B1D2A"/>
    <w:rsid w:val="005B321D"/>
    <w:rsid w:val="005B34CF"/>
    <w:rsid w:val="005B5DF4"/>
    <w:rsid w:val="005B613E"/>
    <w:rsid w:val="005B63F2"/>
    <w:rsid w:val="005B6CB0"/>
    <w:rsid w:val="005B6DE5"/>
    <w:rsid w:val="005C1DD7"/>
    <w:rsid w:val="005C4380"/>
    <w:rsid w:val="005C6044"/>
    <w:rsid w:val="005C6093"/>
    <w:rsid w:val="005C69D5"/>
    <w:rsid w:val="005C6FDE"/>
    <w:rsid w:val="005C7062"/>
    <w:rsid w:val="005C7164"/>
    <w:rsid w:val="005C7A8A"/>
    <w:rsid w:val="005D190E"/>
    <w:rsid w:val="005D2D87"/>
    <w:rsid w:val="005D556E"/>
    <w:rsid w:val="005D56AD"/>
    <w:rsid w:val="005D5A5A"/>
    <w:rsid w:val="005D60FA"/>
    <w:rsid w:val="005D7B15"/>
    <w:rsid w:val="005E1B20"/>
    <w:rsid w:val="005E1D72"/>
    <w:rsid w:val="005E289B"/>
    <w:rsid w:val="005E2D78"/>
    <w:rsid w:val="005E3C91"/>
    <w:rsid w:val="005E4360"/>
    <w:rsid w:val="005E5898"/>
    <w:rsid w:val="005E5D30"/>
    <w:rsid w:val="005E5D88"/>
    <w:rsid w:val="005E5E59"/>
    <w:rsid w:val="005E7CE8"/>
    <w:rsid w:val="005F0236"/>
    <w:rsid w:val="005F166A"/>
    <w:rsid w:val="005F3054"/>
    <w:rsid w:val="005F371B"/>
    <w:rsid w:val="005F3C62"/>
    <w:rsid w:val="005F4BC5"/>
    <w:rsid w:val="005F5DF9"/>
    <w:rsid w:val="005F6C4D"/>
    <w:rsid w:val="005F77E7"/>
    <w:rsid w:val="005F7D6A"/>
    <w:rsid w:val="0060167A"/>
    <w:rsid w:val="0060316B"/>
    <w:rsid w:val="00603401"/>
    <w:rsid w:val="006038E4"/>
    <w:rsid w:val="00603C74"/>
    <w:rsid w:val="0060532F"/>
    <w:rsid w:val="006054A7"/>
    <w:rsid w:val="0060619A"/>
    <w:rsid w:val="0060692B"/>
    <w:rsid w:val="006072F8"/>
    <w:rsid w:val="006102A5"/>
    <w:rsid w:val="00610628"/>
    <w:rsid w:val="006111E4"/>
    <w:rsid w:val="006111E9"/>
    <w:rsid w:val="006124E4"/>
    <w:rsid w:val="00612C37"/>
    <w:rsid w:val="00613F45"/>
    <w:rsid w:val="006160A0"/>
    <w:rsid w:val="00616FFC"/>
    <w:rsid w:val="00617198"/>
    <w:rsid w:val="00617B8C"/>
    <w:rsid w:val="006200FF"/>
    <w:rsid w:val="006219A6"/>
    <w:rsid w:val="00621D1C"/>
    <w:rsid w:val="00624BCC"/>
    <w:rsid w:val="006259E8"/>
    <w:rsid w:val="00627182"/>
    <w:rsid w:val="00630720"/>
    <w:rsid w:val="006311D7"/>
    <w:rsid w:val="00631226"/>
    <w:rsid w:val="00632BFC"/>
    <w:rsid w:val="006336C8"/>
    <w:rsid w:val="00633AE8"/>
    <w:rsid w:val="00636C9D"/>
    <w:rsid w:val="006372C0"/>
    <w:rsid w:val="00637BBA"/>
    <w:rsid w:val="00637EF2"/>
    <w:rsid w:val="00640384"/>
    <w:rsid w:val="00640624"/>
    <w:rsid w:val="00640D4E"/>
    <w:rsid w:val="00641377"/>
    <w:rsid w:val="0064422A"/>
    <w:rsid w:val="00644417"/>
    <w:rsid w:val="00645D91"/>
    <w:rsid w:val="00646519"/>
    <w:rsid w:val="0064753A"/>
    <w:rsid w:val="00647943"/>
    <w:rsid w:val="006501F0"/>
    <w:rsid w:val="00650237"/>
    <w:rsid w:val="006516CA"/>
    <w:rsid w:val="0065180A"/>
    <w:rsid w:val="00651C2B"/>
    <w:rsid w:val="006558EA"/>
    <w:rsid w:val="006560E7"/>
    <w:rsid w:val="006570EC"/>
    <w:rsid w:val="00660459"/>
    <w:rsid w:val="0066080D"/>
    <w:rsid w:val="0066211B"/>
    <w:rsid w:val="00663A74"/>
    <w:rsid w:val="00663E28"/>
    <w:rsid w:val="00665C3B"/>
    <w:rsid w:val="006662DA"/>
    <w:rsid w:val="006675AD"/>
    <w:rsid w:val="006711C8"/>
    <w:rsid w:val="00671E46"/>
    <w:rsid w:val="00672344"/>
    <w:rsid w:val="006726DE"/>
    <w:rsid w:val="00672EBB"/>
    <w:rsid w:val="006734FA"/>
    <w:rsid w:val="0067538C"/>
    <w:rsid w:val="006759FE"/>
    <w:rsid w:val="00675CE7"/>
    <w:rsid w:val="00676405"/>
    <w:rsid w:val="00677555"/>
    <w:rsid w:val="00677CFE"/>
    <w:rsid w:val="00680EBC"/>
    <w:rsid w:val="00683038"/>
    <w:rsid w:val="00683621"/>
    <w:rsid w:val="006838A2"/>
    <w:rsid w:val="00683E4F"/>
    <w:rsid w:val="00684E1F"/>
    <w:rsid w:val="00685678"/>
    <w:rsid w:val="00685FA6"/>
    <w:rsid w:val="0068689D"/>
    <w:rsid w:val="0068750D"/>
    <w:rsid w:val="00691528"/>
    <w:rsid w:val="0069204C"/>
    <w:rsid w:val="00692070"/>
    <w:rsid w:val="006955F6"/>
    <w:rsid w:val="00696F13"/>
    <w:rsid w:val="006A09B6"/>
    <w:rsid w:val="006A38CE"/>
    <w:rsid w:val="006A55DD"/>
    <w:rsid w:val="006A581E"/>
    <w:rsid w:val="006A5908"/>
    <w:rsid w:val="006A5E5E"/>
    <w:rsid w:val="006A6641"/>
    <w:rsid w:val="006B01C7"/>
    <w:rsid w:val="006B0665"/>
    <w:rsid w:val="006B24A9"/>
    <w:rsid w:val="006B2C0A"/>
    <w:rsid w:val="006B4C37"/>
    <w:rsid w:val="006B559F"/>
    <w:rsid w:val="006B57BB"/>
    <w:rsid w:val="006B5B7F"/>
    <w:rsid w:val="006B5C9A"/>
    <w:rsid w:val="006B6B33"/>
    <w:rsid w:val="006B713F"/>
    <w:rsid w:val="006B7414"/>
    <w:rsid w:val="006B7994"/>
    <w:rsid w:val="006C098D"/>
    <w:rsid w:val="006C19BE"/>
    <w:rsid w:val="006C2184"/>
    <w:rsid w:val="006C3D9A"/>
    <w:rsid w:val="006C5DE6"/>
    <w:rsid w:val="006C6C2E"/>
    <w:rsid w:val="006C742E"/>
    <w:rsid w:val="006D031A"/>
    <w:rsid w:val="006D099F"/>
    <w:rsid w:val="006D10DD"/>
    <w:rsid w:val="006D1917"/>
    <w:rsid w:val="006D1DC9"/>
    <w:rsid w:val="006D3932"/>
    <w:rsid w:val="006D43A4"/>
    <w:rsid w:val="006D512E"/>
    <w:rsid w:val="006D5A35"/>
    <w:rsid w:val="006D60C7"/>
    <w:rsid w:val="006D65A6"/>
    <w:rsid w:val="006E23C6"/>
    <w:rsid w:val="006E2FD8"/>
    <w:rsid w:val="006E4200"/>
    <w:rsid w:val="006E4243"/>
    <w:rsid w:val="006E42D6"/>
    <w:rsid w:val="006E683F"/>
    <w:rsid w:val="006E72EB"/>
    <w:rsid w:val="006E72EF"/>
    <w:rsid w:val="006E7C87"/>
    <w:rsid w:val="006E7F8B"/>
    <w:rsid w:val="006F08E1"/>
    <w:rsid w:val="006F0B50"/>
    <w:rsid w:val="006F5496"/>
    <w:rsid w:val="006F6D6C"/>
    <w:rsid w:val="006F72C2"/>
    <w:rsid w:val="006F736C"/>
    <w:rsid w:val="006F7D40"/>
    <w:rsid w:val="00700C27"/>
    <w:rsid w:val="00703928"/>
    <w:rsid w:val="00703ED6"/>
    <w:rsid w:val="00705847"/>
    <w:rsid w:val="00705B65"/>
    <w:rsid w:val="007075DC"/>
    <w:rsid w:val="00710CE2"/>
    <w:rsid w:val="0071100D"/>
    <w:rsid w:val="007124F4"/>
    <w:rsid w:val="00713663"/>
    <w:rsid w:val="007136B9"/>
    <w:rsid w:val="007148D1"/>
    <w:rsid w:val="00714CAE"/>
    <w:rsid w:val="0071582E"/>
    <w:rsid w:val="00715AD5"/>
    <w:rsid w:val="0071740F"/>
    <w:rsid w:val="00717D07"/>
    <w:rsid w:val="00720DC9"/>
    <w:rsid w:val="00721AFC"/>
    <w:rsid w:val="00723274"/>
    <w:rsid w:val="007235EC"/>
    <w:rsid w:val="007239CB"/>
    <w:rsid w:val="007240BB"/>
    <w:rsid w:val="00724FE2"/>
    <w:rsid w:val="00725EB9"/>
    <w:rsid w:val="00727AE6"/>
    <w:rsid w:val="0073056F"/>
    <w:rsid w:val="00730587"/>
    <w:rsid w:val="00730832"/>
    <w:rsid w:val="007319BB"/>
    <w:rsid w:val="00731D90"/>
    <w:rsid w:val="00732A9E"/>
    <w:rsid w:val="00733CFC"/>
    <w:rsid w:val="00734BE5"/>
    <w:rsid w:val="00734C93"/>
    <w:rsid w:val="00740386"/>
    <w:rsid w:val="007411CD"/>
    <w:rsid w:val="00741B37"/>
    <w:rsid w:val="00741D91"/>
    <w:rsid w:val="0074228C"/>
    <w:rsid w:val="007446B4"/>
    <w:rsid w:val="007450CF"/>
    <w:rsid w:val="0074732F"/>
    <w:rsid w:val="00747766"/>
    <w:rsid w:val="007506FD"/>
    <w:rsid w:val="00751E82"/>
    <w:rsid w:val="007529DB"/>
    <w:rsid w:val="00753911"/>
    <w:rsid w:val="007547B6"/>
    <w:rsid w:val="00754EE6"/>
    <w:rsid w:val="00756132"/>
    <w:rsid w:val="0075650C"/>
    <w:rsid w:val="00764AD1"/>
    <w:rsid w:val="00765CBC"/>
    <w:rsid w:val="0077059A"/>
    <w:rsid w:val="007716C5"/>
    <w:rsid w:val="00771CAD"/>
    <w:rsid w:val="00772221"/>
    <w:rsid w:val="007731C7"/>
    <w:rsid w:val="00774EEA"/>
    <w:rsid w:val="007774EC"/>
    <w:rsid w:val="00777E2D"/>
    <w:rsid w:val="00780AF5"/>
    <w:rsid w:val="007814D3"/>
    <w:rsid w:val="007836D3"/>
    <w:rsid w:val="00783AA5"/>
    <w:rsid w:val="00783F0F"/>
    <w:rsid w:val="007846E7"/>
    <w:rsid w:val="00785A77"/>
    <w:rsid w:val="00785C8B"/>
    <w:rsid w:val="00785E4E"/>
    <w:rsid w:val="00792D53"/>
    <w:rsid w:val="007943ED"/>
    <w:rsid w:val="00794776"/>
    <w:rsid w:val="00794B30"/>
    <w:rsid w:val="00795F96"/>
    <w:rsid w:val="00796042"/>
    <w:rsid w:val="00796A22"/>
    <w:rsid w:val="00797E2A"/>
    <w:rsid w:val="007A1B18"/>
    <w:rsid w:val="007A2738"/>
    <w:rsid w:val="007A3DCF"/>
    <w:rsid w:val="007A4994"/>
    <w:rsid w:val="007A4FD6"/>
    <w:rsid w:val="007A5624"/>
    <w:rsid w:val="007A612A"/>
    <w:rsid w:val="007A74FE"/>
    <w:rsid w:val="007A79D8"/>
    <w:rsid w:val="007A7B55"/>
    <w:rsid w:val="007B0E71"/>
    <w:rsid w:val="007B2517"/>
    <w:rsid w:val="007B2602"/>
    <w:rsid w:val="007B2C05"/>
    <w:rsid w:val="007B4602"/>
    <w:rsid w:val="007B477B"/>
    <w:rsid w:val="007B5389"/>
    <w:rsid w:val="007B555F"/>
    <w:rsid w:val="007B66F1"/>
    <w:rsid w:val="007B76FF"/>
    <w:rsid w:val="007C1747"/>
    <w:rsid w:val="007C1E1D"/>
    <w:rsid w:val="007C25D1"/>
    <w:rsid w:val="007C2A76"/>
    <w:rsid w:val="007C4808"/>
    <w:rsid w:val="007C5A26"/>
    <w:rsid w:val="007C609E"/>
    <w:rsid w:val="007C7286"/>
    <w:rsid w:val="007D03C7"/>
    <w:rsid w:val="007D1351"/>
    <w:rsid w:val="007D25A6"/>
    <w:rsid w:val="007D3587"/>
    <w:rsid w:val="007D5108"/>
    <w:rsid w:val="007D5BAB"/>
    <w:rsid w:val="007D6EA7"/>
    <w:rsid w:val="007D70E9"/>
    <w:rsid w:val="007D75EA"/>
    <w:rsid w:val="007D7A9E"/>
    <w:rsid w:val="007D7E88"/>
    <w:rsid w:val="007E0347"/>
    <w:rsid w:val="007E078E"/>
    <w:rsid w:val="007E1595"/>
    <w:rsid w:val="007E290A"/>
    <w:rsid w:val="007E2AF2"/>
    <w:rsid w:val="007E2C64"/>
    <w:rsid w:val="007E645D"/>
    <w:rsid w:val="007E73E5"/>
    <w:rsid w:val="007F0C82"/>
    <w:rsid w:val="007F17C9"/>
    <w:rsid w:val="007F1F52"/>
    <w:rsid w:val="007F21A6"/>
    <w:rsid w:val="007F2ECB"/>
    <w:rsid w:val="007F38FF"/>
    <w:rsid w:val="007F5B4F"/>
    <w:rsid w:val="007F614C"/>
    <w:rsid w:val="007F645F"/>
    <w:rsid w:val="007F709C"/>
    <w:rsid w:val="007F7877"/>
    <w:rsid w:val="00801468"/>
    <w:rsid w:val="00801894"/>
    <w:rsid w:val="00802B55"/>
    <w:rsid w:val="0080333A"/>
    <w:rsid w:val="00803D16"/>
    <w:rsid w:val="008100CD"/>
    <w:rsid w:val="0081025A"/>
    <w:rsid w:val="008111F8"/>
    <w:rsid w:val="00812D7E"/>
    <w:rsid w:val="00813238"/>
    <w:rsid w:val="00813F55"/>
    <w:rsid w:val="008144DC"/>
    <w:rsid w:val="0081645D"/>
    <w:rsid w:val="00816F84"/>
    <w:rsid w:val="0082156A"/>
    <w:rsid w:val="00821F18"/>
    <w:rsid w:val="0082207F"/>
    <w:rsid w:val="0082335F"/>
    <w:rsid w:val="008239EC"/>
    <w:rsid w:val="00824333"/>
    <w:rsid w:val="00825266"/>
    <w:rsid w:val="00826675"/>
    <w:rsid w:val="00827257"/>
    <w:rsid w:val="00831701"/>
    <w:rsid w:val="00831CA6"/>
    <w:rsid w:val="00831DE9"/>
    <w:rsid w:val="0083258F"/>
    <w:rsid w:val="0083338F"/>
    <w:rsid w:val="00834F08"/>
    <w:rsid w:val="0083541E"/>
    <w:rsid w:val="00835655"/>
    <w:rsid w:val="00836B02"/>
    <w:rsid w:val="0083701C"/>
    <w:rsid w:val="00837C7B"/>
    <w:rsid w:val="00837FF6"/>
    <w:rsid w:val="00841ACE"/>
    <w:rsid w:val="00841D68"/>
    <w:rsid w:val="00842829"/>
    <w:rsid w:val="00842D6D"/>
    <w:rsid w:val="00843CAA"/>
    <w:rsid w:val="00844989"/>
    <w:rsid w:val="00844C64"/>
    <w:rsid w:val="008461BD"/>
    <w:rsid w:val="008469F1"/>
    <w:rsid w:val="00846CD5"/>
    <w:rsid w:val="00846D7B"/>
    <w:rsid w:val="008473F7"/>
    <w:rsid w:val="008508EF"/>
    <w:rsid w:val="00851A5E"/>
    <w:rsid w:val="0085251E"/>
    <w:rsid w:val="00852EBB"/>
    <w:rsid w:val="00852F11"/>
    <w:rsid w:val="0085353F"/>
    <w:rsid w:val="0085412A"/>
    <w:rsid w:val="00855436"/>
    <w:rsid w:val="00856C1F"/>
    <w:rsid w:val="00862793"/>
    <w:rsid w:val="00863876"/>
    <w:rsid w:val="0086517E"/>
    <w:rsid w:val="00865555"/>
    <w:rsid w:val="00870BE5"/>
    <w:rsid w:val="00870FE4"/>
    <w:rsid w:val="0087218D"/>
    <w:rsid w:val="008721D5"/>
    <w:rsid w:val="00872A29"/>
    <w:rsid w:val="008732AF"/>
    <w:rsid w:val="008735A0"/>
    <w:rsid w:val="00873847"/>
    <w:rsid w:val="00873EE9"/>
    <w:rsid w:val="00874D45"/>
    <w:rsid w:val="00874FAA"/>
    <w:rsid w:val="008763C2"/>
    <w:rsid w:val="008771C2"/>
    <w:rsid w:val="0087747A"/>
    <w:rsid w:val="008777AE"/>
    <w:rsid w:val="00881B00"/>
    <w:rsid w:val="00882077"/>
    <w:rsid w:val="008826B0"/>
    <w:rsid w:val="0088290A"/>
    <w:rsid w:val="008849A9"/>
    <w:rsid w:val="00884AF4"/>
    <w:rsid w:val="00885458"/>
    <w:rsid w:val="008867DF"/>
    <w:rsid w:val="00886A7A"/>
    <w:rsid w:val="008873A2"/>
    <w:rsid w:val="00887423"/>
    <w:rsid w:val="00892449"/>
    <w:rsid w:val="008954C3"/>
    <w:rsid w:val="00895AE2"/>
    <w:rsid w:val="00895BCF"/>
    <w:rsid w:val="00895DB1"/>
    <w:rsid w:val="00895EE5"/>
    <w:rsid w:val="00896966"/>
    <w:rsid w:val="00897784"/>
    <w:rsid w:val="008A08F2"/>
    <w:rsid w:val="008A1224"/>
    <w:rsid w:val="008A17F6"/>
    <w:rsid w:val="008A2234"/>
    <w:rsid w:val="008A22A3"/>
    <w:rsid w:val="008A34C7"/>
    <w:rsid w:val="008A41DE"/>
    <w:rsid w:val="008A46C3"/>
    <w:rsid w:val="008A50EF"/>
    <w:rsid w:val="008A61A9"/>
    <w:rsid w:val="008A7FB5"/>
    <w:rsid w:val="008B0033"/>
    <w:rsid w:val="008B0DFB"/>
    <w:rsid w:val="008B23A1"/>
    <w:rsid w:val="008B3CAF"/>
    <w:rsid w:val="008B4FCE"/>
    <w:rsid w:val="008B5437"/>
    <w:rsid w:val="008B5F4C"/>
    <w:rsid w:val="008C0E4D"/>
    <w:rsid w:val="008C1040"/>
    <w:rsid w:val="008C15F4"/>
    <w:rsid w:val="008C421B"/>
    <w:rsid w:val="008C4E37"/>
    <w:rsid w:val="008C5F40"/>
    <w:rsid w:val="008D006C"/>
    <w:rsid w:val="008D10D8"/>
    <w:rsid w:val="008D2280"/>
    <w:rsid w:val="008D3314"/>
    <w:rsid w:val="008D357E"/>
    <w:rsid w:val="008D37B5"/>
    <w:rsid w:val="008D3F8F"/>
    <w:rsid w:val="008D44BF"/>
    <w:rsid w:val="008D44D2"/>
    <w:rsid w:val="008D457C"/>
    <w:rsid w:val="008D46D4"/>
    <w:rsid w:val="008D4794"/>
    <w:rsid w:val="008D48EE"/>
    <w:rsid w:val="008D4CCB"/>
    <w:rsid w:val="008D537D"/>
    <w:rsid w:val="008D57DF"/>
    <w:rsid w:val="008D58A1"/>
    <w:rsid w:val="008D5EA4"/>
    <w:rsid w:val="008D5F64"/>
    <w:rsid w:val="008D6252"/>
    <w:rsid w:val="008D66FD"/>
    <w:rsid w:val="008D6F87"/>
    <w:rsid w:val="008D7A69"/>
    <w:rsid w:val="008D7AB2"/>
    <w:rsid w:val="008D7BD9"/>
    <w:rsid w:val="008E0948"/>
    <w:rsid w:val="008E224C"/>
    <w:rsid w:val="008E2EE8"/>
    <w:rsid w:val="008E3212"/>
    <w:rsid w:val="008E32B8"/>
    <w:rsid w:val="008E4600"/>
    <w:rsid w:val="008E52D3"/>
    <w:rsid w:val="008E60CC"/>
    <w:rsid w:val="008E6F1F"/>
    <w:rsid w:val="008F20B3"/>
    <w:rsid w:val="008F3BD7"/>
    <w:rsid w:val="008F5E32"/>
    <w:rsid w:val="008F6CB5"/>
    <w:rsid w:val="0090012A"/>
    <w:rsid w:val="00900294"/>
    <w:rsid w:val="00900A37"/>
    <w:rsid w:val="00901443"/>
    <w:rsid w:val="00901B8C"/>
    <w:rsid w:val="00902F9B"/>
    <w:rsid w:val="00903052"/>
    <w:rsid w:val="00903D78"/>
    <w:rsid w:val="00904339"/>
    <w:rsid w:val="00904927"/>
    <w:rsid w:val="009055C8"/>
    <w:rsid w:val="00905D34"/>
    <w:rsid w:val="00906C3A"/>
    <w:rsid w:val="00907075"/>
    <w:rsid w:val="0091120D"/>
    <w:rsid w:val="0091147E"/>
    <w:rsid w:val="00911CCF"/>
    <w:rsid w:val="00911DDF"/>
    <w:rsid w:val="00912744"/>
    <w:rsid w:val="00912B5C"/>
    <w:rsid w:val="00912C45"/>
    <w:rsid w:val="00912E3E"/>
    <w:rsid w:val="00913C70"/>
    <w:rsid w:val="00915D25"/>
    <w:rsid w:val="00916229"/>
    <w:rsid w:val="00916EAA"/>
    <w:rsid w:val="00917B92"/>
    <w:rsid w:val="00917CA9"/>
    <w:rsid w:val="009206A0"/>
    <w:rsid w:val="00921FCC"/>
    <w:rsid w:val="0092287D"/>
    <w:rsid w:val="009242DE"/>
    <w:rsid w:val="0092550F"/>
    <w:rsid w:val="00925586"/>
    <w:rsid w:val="009255DD"/>
    <w:rsid w:val="0092719B"/>
    <w:rsid w:val="00927206"/>
    <w:rsid w:val="0093097E"/>
    <w:rsid w:val="00931036"/>
    <w:rsid w:val="00931E04"/>
    <w:rsid w:val="00931E6A"/>
    <w:rsid w:val="009330DC"/>
    <w:rsid w:val="0093427A"/>
    <w:rsid w:val="00934953"/>
    <w:rsid w:val="00934CE8"/>
    <w:rsid w:val="009353E5"/>
    <w:rsid w:val="00935FD5"/>
    <w:rsid w:val="00936A20"/>
    <w:rsid w:val="009370F7"/>
    <w:rsid w:val="00937C93"/>
    <w:rsid w:val="00940313"/>
    <w:rsid w:val="00943A86"/>
    <w:rsid w:val="009445A4"/>
    <w:rsid w:val="00945306"/>
    <w:rsid w:val="00950E8B"/>
    <w:rsid w:val="00951280"/>
    <w:rsid w:val="00951B55"/>
    <w:rsid w:val="00951C35"/>
    <w:rsid w:val="00953A0E"/>
    <w:rsid w:val="00953A74"/>
    <w:rsid w:val="00953E12"/>
    <w:rsid w:val="009551C9"/>
    <w:rsid w:val="00955FDF"/>
    <w:rsid w:val="00960D3A"/>
    <w:rsid w:val="009632CC"/>
    <w:rsid w:val="009642A9"/>
    <w:rsid w:val="009649E1"/>
    <w:rsid w:val="0096504E"/>
    <w:rsid w:val="00965FCD"/>
    <w:rsid w:val="009660C9"/>
    <w:rsid w:val="009676D4"/>
    <w:rsid w:val="009713DA"/>
    <w:rsid w:val="00972229"/>
    <w:rsid w:val="0097261A"/>
    <w:rsid w:val="0097274B"/>
    <w:rsid w:val="00973EF5"/>
    <w:rsid w:val="009747E1"/>
    <w:rsid w:val="00974E36"/>
    <w:rsid w:val="009755AB"/>
    <w:rsid w:val="00975D78"/>
    <w:rsid w:val="00975F41"/>
    <w:rsid w:val="00975F85"/>
    <w:rsid w:val="009763A8"/>
    <w:rsid w:val="00976705"/>
    <w:rsid w:val="0097697C"/>
    <w:rsid w:val="009816B3"/>
    <w:rsid w:val="00981A45"/>
    <w:rsid w:val="00981B20"/>
    <w:rsid w:val="0098308A"/>
    <w:rsid w:val="00983F5B"/>
    <w:rsid w:val="00984F6F"/>
    <w:rsid w:val="00985FC1"/>
    <w:rsid w:val="00985FE0"/>
    <w:rsid w:val="00985FEE"/>
    <w:rsid w:val="009860F1"/>
    <w:rsid w:val="00986F41"/>
    <w:rsid w:val="00987701"/>
    <w:rsid w:val="00987B30"/>
    <w:rsid w:val="00987B72"/>
    <w:rsid w:val="00987D25"/>
    <w:rsid w:val="00987D74"/>
    <w:rsid w:val="00990678"/>
    <w:rsid w:val="00990743"/>
    <w:rsid w:val="009909C1"/>
    <w:rsid w:val="00991122"/>
    <w:rsid w:val="00991DDB"/>
    <w:rsid w:val="0099255E"/>
    <w:rsid w:val="0099263A"/>
    <w:rsid w:val="00992676"/>
    <w:rsid w:val="0099388A"/>
    <w:rsid w:val="00994377"/>
    <w:rsid w:val="009945C0"/>
    <w:rsid w:val="00995B32"/>
    <w:rsid w:val="009965BF"/>
    <w:rsid w:val="00997613"/>
    <w:rsid w:val="00997A25"/>
    <w:rsid w:val="009A1925"/>
    <w:rsid w:val="009A1C48"/>
    <w:rsid w:val="009A2851"/>
    <w:rsid w:val="009A2AC6"/>
    <w:rsid w:val="009A2E16"/>
    <w:rsid w:val="009A3723"/>
    <w:rsid w:val="009A3859"/>
    <w:rsid w:val="009A43FA"/>
    <w:rsid w:val="009A5A6C"/>
    <w:rsid w:val="009A6B9A"/>
    <w:rsid w:val="009A7457"/>
    <w:rsid w:val="009A7A94"/>
    <w:rsid w:val="009B057C"/>
    <w:rsid w:val="009B0D3B"/>
    <w:rsid w:val="009B2CC6"/>
    <w:rsid w:val="009B51A8"/>
    <w:rsid w:val="009B5EF5"/>
    <w:rsid w:val="009B6D38"/>
    <w:rsid w:val="009B7AC0"/>
    <w:rsid w:val="009C0831"/>
    <w:rsid w:val="009C1638"/>
    <w:rsid w:val="009C2A99"/>
    <w:rsid w:val="009C2B93"/>
    <w:rsid w:val="009C32D3"/>
    <w:rsid w:val="009C3948"/>
    <w:rsid w:val="009C411D"/>
    <w:rsid w:val="009C490B"/>
    <w:rsid w:val="009C59FB"/>
    <w:rsid w:val="009C7347"/>
    <w:rsid w:val="009C79A8"/>
    <w:rsid w:val="009D0460"/>
    <w:rsid w:val="009D227E"/>
    <w:rsid w:val="009D24A6"/>
    <w:rsid w:val="009D35B9"/>
    <w:rsid w:val="009D44F2"/>
    <w:rsid w:val="009D59AC"/>
    <w:rsid w:val="009D6697"/>
    <w:rsid w:val="009D7407"/>
    <w:rsid w:val="009E046A"/>
    <w:rsid w:val="009E1161"/>
    <w:rsid w:val="009E5509"/>
    <w:rsid w:val="009E7E41"/>
    <w:rsid w:val="009F02DD"/>
    <w:rsid w:val="009F0688"/>
    <w:rsid w:val="009F0A91"/>
    <w:rsid w:val="009F50EF"/>
    <w:rsid w:val="009F562F"/>
    <w:rsid w:val="009F60AC"/>
    <w:rsid w:val="009F6B4D"/>
    <w:rsid w:val="009F7455"/>
    <w:rsid w:val="009F7474"/>
    <w:rsid w:val="009F7B6D"/>
    <w:rsid w:val="00A02B71"/>
    <w:rsid w:val="00A03564"/>
    <w:rsid w:val="00A03A00"/>
    <w:rsid w:val="00A0502B"/>
    <w:rsid w:val="00A0581F"/>
    <w:rsid w:val="00A06511"/>
    <w:rsid w:val="00A065DC"/>
    <w:rsid w:val="00A06AAB"/>
    <w:rsid w:val="00A0721B"/>
    <w:rsid w:val="00A1011A"/>
    <w:rsid w:val="00A10BC9"/>
    <w:rsid w:val="00A10D6A"/>
    <w:rsid w:val="00A113E9"/>
    <w:rsid w:val="00A117FE"/>
    <w:rsid w:val="00A129EE"/>
    <w:rsid w:val="00A14AE6"/>
    <w:rsid w:val="00A14E5F"/>
    <w:rsid w:val="00A2035C"/>
    <w:rsid w:val="00A20C5D"/>
    <w:rsid w:val="00A21894"/>
    <w:rsid w:val="00A240E2"/>
    <w:rsid w:val="00A244FB"/>
    <w:rsid w:val="00A2533F"/>
    <w:rsid w:val="00A25910"/>
    <w:rsid w:val="00A30411"/>
    <w:rsid w:val="00A31F3B"/>
    <w:rsid w:val="00A323BF"/>
    <w:rsid w:val="00A33516"/>
    <w:rsid w:val="00A33804"/>
    <w:rsid w:val="00A340D9"/>
    <w:rsid w:val="00A36055"/>
    <w:rsid w:val="00A37A5A"/>
    <w:rsid w:val="00A42050"/>
    <w:rsid w:val="00A4272F"/>
    <w:rsid w:val="00A45BDF"/>
    <w:rsid w:val="00A466DF"/>
    <w:rsid w:val="00A4717D"/>
    <w:rsid w:val="00A47ECD"/>
    <w:rsid w:val="00A50F64"/>
    <w:rsid w:val="00A51BBE"/>
    <w:rsid w:val="00A52CAF"/>
    <w:rsid w:val="00A52E1C"/>
    <w:rsid w:val="00A54F05"/>
    <w:rsid w:val="00A56BA4"/>
    <w:rsid w:val="00A60779"/>
    <w:rsid w:val="00A60F55"/>
    <w:rsid w:val="00A62035"/>
    <w:rsid w:val="00A6292C"/>
    <w:rsid w:val="00A62942"/>
    <w:rsid w:val="00A64506"/>
    <w:rsid w:val="00A65C02"/>
    <w:rsid w:val="00A65C80"/>
    <w:rsid w:val="00A66038"/>
    <w:rsid w:val="00A73662"/>
    <w:rsid w:val="00A73C3F"/>
    <w:rsid w:val="00A73E16"/>
    <w:rsid w:val="00A74FD8"/>
    <w:rsid w:val="00A753C7"/>
    <w:rsid w:val="00A76501"/>
    <w:rsid w:val="00A779CF"/>
    <w:rsid w:val="00A80FF3"/>
    <w:rsid w:val="00A8231F"/>
    <w:rsid w:val="00A827FA"/>
    <w:rsid w:val="00A82ED0"/>
    <w:rsid w:val="00A83758"/>
    <w:rsid w:val="00A838EF"/>
    <w:rsid w:val="00A83D52"/>
    <w:rsid w:val="00A85C10"/>
    <w:rsid w:val="00A866B2"/>
    <w:rsid w:val="00A87F96"/>
    <w:rsid w:val="00A91011"/>
    <w:rsid w:val="00A92DBF"/>
    <w:rsid w:val="00A949E8"/>
    <w:rsid w:val="00A95226"/>
    <w:rsid w:val="00A953D2"/>
    <w:rsid w:val="00A95910"/>
    <w:rsid w:val="00A95BF4"/>
    <w:rsid w:val="00A96438"/>
    <w:rsid w:val="00A96A54"/>
    <w:rsid w:val="00A96F4B"/>
    <w:rsid w:val="00A97516"/>
    <w:rsid w:val="00A97A99"/>
    <w:rsid w:val="00AA08F8"/>
    <w:rsid w:val="00AA09FB"/>
    <w:rsid w:val="00AA0DED"/>
    <w:rsid w:val="00AA0FD3"/>
    <w:rsid w:val="00AA10B1"/>
    <w:rsid w:val="00AA132D"/>
    <w:rsid w:val="00AA3933"/>
    <w:rsid w:val="00AA4670"/>
    <w:rsid w:val="00AA47F0"/>
    <w:rsid w:val="00AA5112"/>
    <w:rsid w:val="00AA5BE5"/>
    <w:rsid w:val="00AA617A"/>
    <w:rsid w:val="00AA761C"/>
    <w:rsid w:val="00AA76FB"/>
    <w:rsid w:val="00AB03BA"/>
    <w:rsid w:val="00AB10F2"/>
    <w:rsid w:val="00AB11EB"/>
    <w:rsid w:val="00AB1419"/>
    <w:rsid w:val="00AB157B"/>
    <w:rsid w:val="00AB23EA"/>
    <w:rsid w:val="00AB2BC2"/>
    <w:rsid w:val="00AB33ED"/>
    <w:rsid w:val="00AB37E2"/>
    <w:rsid w:val="00AB3993"/>
    <w:rsid w:val="00AB3EB0"/>
    <w:rsid w:val="00AB5DEA"/>
    <w:rsid w:val="00AB78C0"/>
    <w:rsid w:val="00AC017B"/>
    <w:rsid w:val="00AC0FC4"/>
    <w:rsid w:val="00AC332E"/>
    <w:rsid w:val="00AC334B"/>
    <w:rsid w:val="00AC390E"/>
    <w:rsid w:val="00AC3B5B"/>
    <w:rsid w:val="00AC3F6C"/>
    <w:rsid w:val="00AC572C"/>
    <w:rsid w:val="00AC579C"/>
    <w:rsid w:val="00AC678E"/>
    <w:rsid w:val="00AC7504"/>
    <w:rsid w:val="00AC7C87"/>
    <w:rsid w:val="00AD0515"/>
    <w:rsid w:val="00AD36B0"/>
    <w:rsid w:val="00AD4221"/>
    <w:rsid w:val="00AD4ED0"/>
    <w:rsid w:val="00AD5982"/>
    <w:rsid w:val="00AD5EBC"/>
    <w:rsid w:val="00AD64CE"/>
    <w:rsid w:val="00AD69F9"/>
    <w:rsid w:val="00AD7342"/>
    <w:rsid w:val="00AD77F7"/>
    <w:rsid w:val="00AD7D27"/>
    <w:rsid w:val="00AE0306"/>
    <w:rsid w:val="00AE05B1"/>
    <w:rsid w:val="00AE0C72"/>
    <w:rsid w:val="00AE1B0D"/>
    <w:rsid w:val="00AE2EFF"/>
    <w:rsid w:val="00AE31A0"/>
    <w:rsid w:val="00AE4BC0"/>
    <w:rsid w:val="00AE5466"/>
    <w:rsid w:val="00AE5660"/>
    <w:rsid w:val="00AE56A3"/>
    <w:rsid w:val="00AE5A91"/>
    <w:rsid w:val="00AE706E"/>
    <w:rsid w:val="00AE75C0"/>
    <w:rsid w:val="00AE7D9E"/>
    <w:rsid w:val="00AF0B8E"/>
    <w:rsid w:val="00AF0DCC"/>
    <w:rsid w:val="00AF2C1E"/>
    <w:rsid w:val="00AF4D8D"/>
    <w:rsid w:val="00AF64CC"/>
    <w:rsid w:val="00AF65BC"/>
    <w:rsid w:val="00AF7B0E"/>
    <w:rsid w:val="00B0070C"/>
    <w:rsid w:val="00B01229"/>
    <w:rsid w:val="00B0239D"/>
    <w:rsid w:val="00B0261F"/>
    <w:rsid w:val="00B031DF"/>
    <w:rsid w:val="00B037A7"/>
    <w:rsid w:val="00B03908"/>
    <w:rsid w:val="00B03924"/>
    <w:rsid w:val="00B05CD5"/>
    <w:rsid w:val="00B05F2C"/>
    <w:rsid w:val="00B068E3"/>
    <w:rsid w:val="00B07604"/>
    <w:rsid w:val="00B10DBB"/>
    <w:rsid w:val="00B11033"/>
    <w:rsid w:val="00B1217F"/>
    <w:rsid w:val="00B126AD"/>
    <w:rsid w:val="00B1355E"/>
    <w:rsid w:val="00B13949"/>
    <w:rsid w:val="00B1394D"/>
    <w:rsid w:val="00B15781"/>
    <w:rsid w:val="00B15C3C"/>
    <w:rsid w:val="00B16B2C"/>
    <w:rsid w:val="00B16DCA"/>
    <w:rsid w:val="00B20876"/>
    <w:rsid w:val="00B20F45"/>
    <w:rsid w:val="00B21714"/>
    <w:rsid w:val="00B21D94"/>
    <w:rsid w:val="00B2312D"/>
    <w:rsid w:val="00B2397A"/>
    <w:rsid w:val="00B23F25"/>
    <w:rsid w:val="00B24FCB"/>
    <w:rsid w:val="00B26056"/>
    <w:rsid w:val="00B26F4B"/>
    <w:rsid w:val="00B312AB"/>
    <w:rsid w:val="00B31F0D"/>
    <w:rsid w:val="00B32C5E"/>
    <w:rsid w:val="00B340CB"/>
    <w:rsid w:val="00B34A00"/>
    <w:rsid w:val="00B354E8"/>
    <w:rsid w:val="00B3563F"/>
    <w:rsid w:val="00B35A8A"/>
    <w:rsid w:val="00B36B13"/>
    <w:rsid w:val="00B373F6"/>
    <w:rsid w:val="00B400BF"/>
    <w:rsid w:val="00B4034D"/>
    <w:rsid w:val="00B41125"/>
    <w:rsid w:val="00B43964"/>
    <w:rsid w:val="00B439E8"/>
    <w:rsid w:val="00B45E5A"/>
    <w:rsid w:val="00B47DD4"/>
    <w:rsid w:val="00B5292B"/>
    <w:rsid w:val="00B52B21"/>
    <w:rsid w:val="00B52E4A"/>
    <w:rsid w:val="00B5301B"/>
    <w:rsid w:val="00B546D2"/>
    <w:rsid w:val="00B55B70"/>
    <w:rsid w:val="00B55E27"/>
    <w:rsid w:val="00B60546"/>
    <w:rsid w:val="00B615F9"/>
    <w:rsid w:val="00B61796"/>
    <w:rsid w:val="00B61D1E"/>
    <w:rsid w:val="00B63733"/>
    <w:rsid w:val="00B6499A"/>
    <w:rsid w:val="00B66C98"/>
    <w:rsid w:val="00B70857"/>
    <w:rsid w:val="00B70995"/>
    <w:rsid w:val="00B70E66"/>
    <w:rsid w:val="00B71C6F"/>
    <w:rsid w:val="00B72AEF"/>
    <w:rsid w:val="00B7392F"/>
    <w:rsid w:val="00B7511F"/>
    <w:rsid w:val="00B777CF"/>
    <w:rsid w:val="00B77CC4"/>
    <w:rsid w:val="00B80F10"/>
    <w:rsid w:val="00B8195A"/>
    <w:rsid w:val="00B82B9E"/>
    <w:rsid w:val="00B83AE6"/>
    <w:rsid w:val="00B83AE9"/>
    <w:rsid w:val="00B8549B"/>
    <w:rsid w:val="00B862EB"/>
    <w:rsid w:val="00B86677"/>
    <w:rsid w:val="00B871E9"/>
    <w:rsid w:val="00B9092B"/>
    <w:rsid w:val="00B9243F"/>
    <w:rsid w:val="00B92689"/>
    <w:rsid w:val="00B92D0F"/>
    <w:rsid w:val="00B93C00"/>
    <w:rsid w:val="00B94686"/>
    <w:rsid w:val="00B959A5"/>
    <w:rsid w:val="00B96E72"/>
    <w:rsid w:val="00BA0310"/>
    <w:rsid w:val="00BA0BBD"/>
    <w:rsid w:val="00BA17B5"/>
    <w:rsid w:val="00BA1CED"/>
    <w:rsid w:val="00BA3392"/>
    <w:rsid w:val="00BA4AFF"/>
    <w:rsid w:val="00BA6842"/>
    <w:rsid w:val="00BA7D5E"/>
    <w:rsid w:val="00BB198A"/>
    <w:rsid w:val="00BB47B3"/>
    <w:rsid w:val="00BB4B95"/>
    <w:rsid w:val="00BB4FC4"/>
    <w:rsid w:val="00BB5067"/>
    <w:rsid w:val="00BB55B8"/>
    <w:rsid w:val="00BB620E"/>
    <w:rsid w:val="00BB64FF"/>
    <w:rsid w:val="00BB7FDE"/>
    <w:rsid w:val="00BC014D"/>
    <w:rsid w:val="00BC042F"/>
    <w:rsid w:val="00BC0BAA"/>
    <w:rsid w:val="00BC127A"/>
    <w:rsid w:val="00BC180E"/>
    <w:rsid w:val="00BC20B9"/>
    <w:rsid w:val="00BC3701"/>
    <w:rsid w:val="00BC3708"/>
    <w:rsid w:val="00BC4D49"/>
    <w:rsid w:val="00BC4EB6"/>
    <w:rsid w:val="00BC5262"/>
    <w:rsid w:val="00BC5364"/>
    <w:rsid w:val="00BC744B"/>
    <w:rsid w:val="00BD0791"/>
    <w:rsid w:val="00BD0811"/>
    <w:rsid w:val="00BD09AC"/>
    <w:rsid w:val="00BD0D66"/>
    <w:rsid w:val="00BD0E43"/>
    <w:rsid w:val="00BD2B15"/>
    <w:rsid w:val="00BD4144"/>
    <w:rsid w:val="00BD4EB4"/>
    <w:rsid w:val="00BD53B4"/>
    <w:rsid w:val="00BD5724"/>
    <w:rsid w:val="00BD7B4C"/>
    <w:rsid w:val="00BE0406"/>
    <w:rsid w:val="00BE1020"/>
    <w:rsid w:val="00BE18BC"/>
    <w:rsid w:val="00BE2513"/>
    <w:rsid w:val="00BE4B05"/>
    <w:rsid w:val="00BE4D84"/>
    <w:rsid w:val="00BE71A8"/>
    <w:rsid w:val="00BF0173"/>
    <w:rsid w:val="00BF1EA3"/>
    <w:rsid w:val="00BF29D9"/>
    <w:rsid w:val="00BF4A2E"/>
    <w:rsid w:val="00BF5203"/>
    <w:rsid w:val="00BF5988"/>
    <w:rsid w:val="00BF6BFE"/>
    <w:rsid w:val="00BF6E12"/>
    <w:rsid w:val="00BF77C5"/>
    <w:rsid w:val="00C00069"/>
    <w:rsid w:val="00C021C5"/>
    <w:rsid w:val="00C028FB"/>
    <w:rsid w:val="00C02D8E"/>
    <w:rsid w:val="00C0405A"/>
    <w:rsid w:val="00C05984"/>
    <w:rsid w:val="00C05BAC"/>
    <w:rsid w:val="00C05F08"/>
    <w:rsid w:val="00C061EE"/>
    <w:rsid w:val="00C065A6"/>
    <w:rsid w:val="00C11685"/>
    <w:rsid w:val="00C12B0A"/>
    <w:rsid w:val="00C12E47"/>
    <w:rsid w:val="00C14817"/>
    <w:rsid w:val="00C1525A"/>
    <w:rsid w:val="00C153C6"/>
    <w:rsid w:val="00C15503"/>
    <w:rsid w:val="00C15ABB"/>
    <w:rsid w:val="00C167B4"/>
    <w:rsid w:val="00C16884"/>
    <w:rsid w:val="00C16F5D"/>
    <w:rsid w:val="00C17DDE"/>
    <w:rsid w:val="00C20BE4"/>
    <w:rsid w:val="00C21876"/>
    <w:rsid w:val="00C218B1"/>
    <w:rsid w:val="00C22135"/>
    <w:rsid w:val="00C22BEE"/>
    <w:rsid w:val="00C22C17"/>
    <w:rsid w:val="00C23CED"/>
    <w:rsid w:val="00C23DBA"/>
    <w:rsid w:val="00C248AA"/>
    <w:rsid w:val="00C24974"/>
    <w:rsid w:val="00C25231"/>
    <w:rsid w:val="00C26686"/>
    <w:rsid w:val="00C26951"/>
    <w:rsid w:val="00C27A77"/>
    <w:rsid w:val="00C31D51"/>
    <w:rsid w:val="00C34054"/>
    <w:rsid w:val="00C3461D"/>
    <w:rsid w:val="00C366D4"/>
    <w:rsid w:val="00C3672B"/>
    <w:rsid w:val="00C40D2D"/>
    <w:rsid w:val="00C42927"/>
    <w:rsid w:val="00C42B70"/>
    <w:rsid w:val="00C42E04"/>
    <w:rsid w:val="00C44F93"/>
    <w:rsid w:val="00C458F3"/>
    <w:rsid w:val="00C46650"/>
    <w:rsid w:val="00C47E98"/>
    <w:rsid w:val="00C508FD"/>
    <w:rsid w:val="00C509D7"/>
    <w:rsid w:val="00C51C21"/>
    <w:rsid w:val="00C5223C"/>
    <w:rsid w:val="00C52DAB"/>
    <w:rsid w:val="00C52F43"/>
    <w:rsid w:val="00C53641"/>
    <w:rsid w:val="00C5421A"/>
    <w:rsid w:val="00C5449E"/>
    <w:rsid w:val="00C54B1E"/>
    <w:rsid w:val="00C56B7F"/>
    <w:rsid w:val="00C6023D"/>
    <w:rsid w:val="00C6087F"/>
    <w:rsid w:val="00C619B5"/>
    <w:rsid w:val="00C61D73"/>
    <w:rsid w:val="00C62B84"/>
    <w:rsid w:val="00C630F7"/>
    <w:rsid w:val="00C644C9"/>
    <w:rsid w:val="00C65D6E"/>
    <w:rsid w:val="00C66742"/>
    <w:rsid w:val="00C6675D"/>
    <w:rsid w:val="00C66AEE"/>
    <w:rsid w:val="00C66F2F"/>
    <w:rsid w:val="00C66F5D"/>
    <w:rsid w:val="00C71119"/>
    <w:rsid w:val="00C71FAD"/>
    <w:rsid w:val="00C721EE"/>
    <w:rsid w:val="00C72341"/>
    <w:rsid w:val="00C729AC"/>
    <w:rsid w:val="00C737D2"/>
    <w:rsid w:val="00C81A08"/>
    <w:rsid w:val="00C82084"/>
    <w:rsid w:val="00C8345D"/>
    <w:rsid w:val="00C83870"/>
    <w:rsid w:val="00C84E41"/>
    <w:rsid w:val="00C85607"/>
    <w:rsid w:val="00C85F00"/>
    <w:rsid w:val="00C907F0"/>
    <w:rsid w:val="00C9190A"/>
    <w:rsid w:val="00C92393"/>
    <w:rsid w:val="00C94EAD"/>
    <w:rsid w:val="00C94F11"/>
    <w:rsid w:val="00C95D15"/>
    <w:rsid w:val="00C9697F"/>
    <w:rsid w:val="00C96ACE"/>
    <w:rsid w:val="00C97133"/>
    <w:rsid w:val="00C97B86"/>
    <w:rsid w:val="00CA05AE"/>
    <w:rsid w:val="00CA0EA4"/>
    <w:rsid w:val="00CA1ABB"/>
    <w:rsid w:val="00CA356B"/>
    <w:rsid w:val="00CA455A"/>
    <w:rsid w:val="00CA5E31"/>
    <w:rsid w:val="00CA65AC"/>
    <w:rsid w:val="00CA7731"/>
    <w:rsid w:val="00CA7B78"/>
    <w:rsid w:val="00CB191A"/>
    <w:rsid w:val="00CB2E9A"/>
    <w:rsid w:val="00CB2EE7"/>
    <w:rsid w:val="00CB337F"/>
    <w:rsid w:val="00CB356B"/>
    <w:rsid w:val="00CB4301"/>
    <w:rsid w:val="00CB4942"/>
    <w:rsid w:val="00CB5D41"/>
    <w:rsid w:val="00CB6B7D"/>
    <w:rsid w:val="00CB71DB"/>
    <w:rsid w:val="00CC07BD"/>
    <w:rsid w:val="00CC388A"/>
    <w:rsid w:val="00CC3D4D"/>
    <w:rsid w:val="00CC4295"/>
    <w:rsid w:val="00CC59DE"/>
    <w:rsid w:val="00CC5B24"/>
    <w:rsid w:val="00CC6779"/>
    <w:rsid w:val="00CC77F9"/>
    <w:rsid w:val="00CD1265"/>
    <w:rsid w:val="00CD2510"/>
    <w:rsid w:val="00CD75B5"/>
    <w:rsid w:val="00CD7787"/>
    <w:rsid w:val="00CE1269"/>
    <w:rsid w:val="00CE1EC7"/>
    <w:rsid w:val="00CE1F24"/>
    <w:rsid w:val="00CE35A6"/>
    <w:rsid w:val="00CE4017"/>
    <w:rsid w:val="00CE4482"/>
    <w:rsid w:val="00CE4A1C"/>
    <w:rsid w:val="00CE5BA6"/>
    <w:rsid w:val="00CE6476"/>
    <w:rsid w:val="00CE6D8D"/>
    <w:rsid w:val="00CE72A5"/>
    <w:rsid w:val="00CE7687"/>
    <w:rsid w:val="00CE7B00"/>
    <w:rsid w:val="00CF100C"/>
    <w:rsid w:val="00CF1D76"/>
    <w:rsid w:val="00CF1FA1"/>
    <w:rsid w:val="00CF27EF"/>
    <w:rsid w:val="00CF43A4"/>
    <w:rsid w:val="00CF576A"/>
    <w:rsid w:val="00D003FB"/>
    <w:rsid w:val="00D01B62"/>
    <w:rsid w:val="00D02A42"/>
    <w:rsid w:val="00D02CF8"/>
    <w:rsid w:val="00D0353C"/>
    <w:rsid w:val="00D0398E"/>
    <w:rsid w:val="00D04471"/>
    <w:rsid w:val="00D04EA4"/>
    <w:rsid w:val="00D04EF5"/>
    <w:rsid w:val="00D063A1"/>
    <w:rsid w:val="00D06E7D"/>
    <w:rsid w:val="00D07CE1"/>
    <w:rsid w:val="00D100B1"/>
    <w:rsid w:val="00D10544"/>
    <w:rsid w:val="00D11991"/>
    <w:rsid w:val="00D11998"/>
    <w:rsid w:val="00D1207C"/>
    <w:rsid w:val="00D12B47"/>
    <w:rsid w:val="00D13921"/>
    <w:rsid w:val="00D13C3D"/>
    <w:rsid w:val="00D13FDE"/>
    <w:rsid w:val="00D153F2"/>
    <w:rsid w:val="00D16CC2"/>
    <w:rsid w:val="00D17768"/>
    <w:rsid w:val="00D20279"/>
    <w:rsid w:val="00D24D4F"/>
    <w:rsid w:val="00D2507E"/>
    <w:rsid w:val="00D25511"/>
    <w:rsid w:val="00D25571"/>
    <w:rsid w:val="00D25B3D"/>
    <w:rsid w:val="00D25D40"/>
    <w:rsid w:val="00D271AD"/>
    <w:rsid w:val="00D30A84"/>
    <w:rsid w:val="00D316CF"/>
    <w:rsid w:val="00D31EC4"/>
    <w:rsid w:val="00D33841"/>
    <w:rsid w:val="00D33D13"/>
    <w:rsid w:val="00D349A2"/>
    <w:rsid w:val="00D3503F"/>
    <w:rsid w:val="00D369B6"/>
    <w:rsid w:val="00D404C2"/>
    <w:rsid w:val="00D40C7D"/>
    <w:rsid w:val="00D41D74"/>
    <w:rsid w:val="00D439BA"/>
    <w:rsid w:val="00D450D2"/>
    <w:rsid w:val="00D455F1"/>
    <w:rsid w:val="00D45695"/>
    <w:rsid w:val="00D46A71"/>
    <w:rsid w:val="00D46C78"/>
    <w:rsid w:val="00D46DEE"/>
    <w:rsid w:val="00D46EC3"/>
    <w:rsid w:val="00D47A9E"/>
    <w:rsid w:val="00D47D53"/>
    <w:rsid w:val="00D512FC"/>
    <w:rsid w:val="00D517E1"/>
    <w:rsid w:val="00D52EA4"/>
    <w:rsid w:val="00D54F41"/>
    <w:rsid w:val="00D551A0"/>
    <w:rsid w:val="00D561CD"/>
    <w:rsid w:val="00D561F3"/>
    <w:rsid w:val="00D60052"/>
    <w:rsid w:val="00D61B6D"/>
    <w:rsid w:val="00D61D90"/>
    <w:rsid w:val="00D63448"/>
    <w:rsid w:val="00D634C5"/>
    <w:rsid w:val="00D6386C"/>
    <w:rsid w:val="00D65017"/>
    <w:rsid w:val="00D65A44"/>
    <w:rsid w:val="00D65A5A"/>
    <w:rsid w:val="00D66F9E"/>
    <w:rsid w:val="00D677FE"/>
    <w:rsid w:val="00D70704"/>
    <w:rsid w:val="00D70D40"/>
    <w:rsid w:val="00D71336"/>
    <w:rsid w:val="00D71975"/>
    <w:rsid w:val="00D74780"/>
    <w:rsid w:val="00D754B2"/>
    <w:rsid w:val="00D80B34"/>
    <w:rsid w:val="00D80E2B"/>
    <w:rsid w:val="00D80F92"/>
    <w:rsid w:val="00D8226B"/>
    <w:rsid w:val="00D84C43"/>
    <w:rsid w:val="00D86FBA"/>
    <w:rsid w:val="00D871A2"/>
    <w:rsid w:val="00D87983"/>
    <w:rsid w:val="00D9087F"/>
    <w:rsid w:val="00D90921"/>
    <w:rsid w:val="00D90C2D"/>
    <w:rsid w:val="00D9163A"/>
    <w:rsid w:val="00D92569"/>
    <w:rsid w:val="00D92EEE"/>
    <w:rsid w:val="00D94666"/>
    <w:rsid w:val="00D97424"/>
    <w:rsid w:val="00D9762A"/>
    <w:rsid w:val="00DA33BD"/>
    <w:rsid w:val="00DA3479"/>
    <w:rsid w:val="00DB0DFD"/>
    <w:rsid w:val="00DB1A45"/>
    <w:rsid w:val="00DB210A"/>
    <w:rsid w:val="00DB5004"/>
    <w:rsid w:val="00DB5819"/>
    <w:rsid w:val="00DB60FA"/>
    <w:rsid w:val="00DC0342"/>
    <w:rsid w:val="00DC0353"/>
    <w:rsid w:val="00DC0A54"/>
    <w:rsid w:val="00DC21E3"/>
    <w:rsid w:val="00DC229A"/>
    <w:rsid w:val="00DC2AAB"/>
    <w:rsid w:val="00DC3A57"/>
    <w:rsid w:val="00DC45AA"/>
    <w:rsid w:val="00DC4B89"/>
    <w:rsid w:val="00DC61AD"/>
    <w:rsid w:val="00DC66DD"/>
    <w:rsid w:val="00DD0827"/>
    <w:rsid w:val="00DD099D"/>
    <w:rsid w:val="00DD111B"/>
    <w:rsid w:val="00DD2D79"/>
    <w:rsid w:val="00DD2FF7"/>
    <w:rsid w:val="00DD44CD"/>
    <w:rsid w:val="00DD4DE5"/>
    <w:rsid w:val="00DD538C"/>
    <w:rsid w:val="00DD546C"/>
    <w:rsid w:val="00DD6623"/>
    <w:rsid w:val="00DD7DF2"/>
    <w:rsid w:val="00DE2FC3"/>
    <w:rsid w:val="00DE3728"/>
    <w:rsid w:val="00DE38D9"/>
    <w:rsid w:val="00DE52D7"/>
    <w:rsid w:val="00DE5381"/>
    <w:rsid w:val="00DE616A"/>
    <w:rsid w:val="00DE741F"/>
    <w:rsid w:val="00DE76C9"/>
    <w:rsid w:val="00DF0B0D"/>
    <w:rsid w:val="00DF11F1"/>
    <w:rsid w:val="00DF19F3"/>
    <w:rsid w:val="00DF2055"/>
    <w:rsid w:val="00DF2112"/>
    <w:rsid w:val="00DF23E4"/>
    <w:rsid w:val="00DF2EA0"/>
    <w:rsid w:val="00DF418E"/>
    <w:rsid w:val="00DF481A"/>
    <w:rsid w:val="00DF59A8"/>
    <w:rsid w:val="00DF76E0"/>
    <w:rsid w:val="00DF7821"/>
    <w:rsid w:val="00DF7CF7"/>
    <w:rsid w:val="00DF7E81"/>
    <w:rsid w:val="00E0028F"/>
    <w:rsid w:val="00E01729"/>
    <w:rsid w:val="00E01D5B"/>
    <w:rsid w:val="00E01E41"/>
    <w:rsid w:val="00E020A5"/>
    <w:rsid w:val="00E0369A"/>
    <w:rsid w:val="00E03AA2"/>
    <w:rsid w:val="00E03C3E"/>
    <w:rsid w:val="00E04686"/>
    <w:rsid w:val="00E05489"/>
    <w:rsid w:val="00E11C20"/>
    <w:rsid w:val="00E12082"/>
    <w:rsid w:val="00E120DF"/>
    <w:rsid w:val="00E12BA6"/>
    <w:rsid w:val="00E13623"/>
    <w:rsid w:val="00E1452F"/>
    <w:rsid w:val="00E156AD"/>
    <w:rsid w:val="00E15E0B"/>
    <w:rsid w:val="00E15FFA"/>
    <w:rsid w:val="00E160D8"/>
    <w:rsid w:val="00E16413"/>
    <w:rsid w:val="00E17432"/>
    <w:rsid w:val="00E2012C"/>
    <w:rsid w:val="00E213C3"/>
    <w:rsid w:val="00E21F16"/>
    <w:rsid w:val="00E21F32"/>
    <w:rsid w:val="00E22083"/>
    <w:rsid w:val="00E25638"/>
    <w:rsid w:val="00E25EA4"/>
    <w:rsid w:val="00E26946"/>
    <w:rsid w:val="00E27CD2"/>
    <w:rsid w:val="00E30C75"/>
    <w:rsid w:val="00E31A17"/>
    <w:rsid w:val="00E32E50"/>
    <w:rsid w:val="00E342E3"/>
    <w:rsid w:val="00E3451F"/>
    <w:rsid w:val="00E360B8"/>
    <w:rsid w:val="00E36C56"/>
    <w:rsid w:val="00E37059"/>
    <w:rsid w:val="00E373CF"/>
    <w:rsid w:val="00E3750D"/>
    <w:rsid w:val="00E37AD9"/>
    <w:rsid w:val="00E37E1E"/>
    <w:rsid w:val="00E40643"/>
    <w:rsid w:val="00E42B15"/>
    <w:rsid w:val="00E43095"/>
    <w:rsid w:val="00E43D45"/>
    <w:rsid w:val="00E44719"/>
    <w:rsid w:val="00E44DD1"/>
    <w:rsid w:val="00E45D20"/>
    <w:rsid w:val="00E512EB"/>
    <w:rsid w:val="00E51D46"/>
    <w:rsid w:val="00E5247A"/>
    <w:rsid w:val="00E52B9B"/>
    <w:rsid w:val="00E52C89"/>
    <w:rsid w:val="00E5336F"/>
    <w:rsid w:val="00E536DD"/>
    <w:rsid w:val="00E556E4"/>
    <w:rsid w:val="00E5683F"/>
    <w:rsid w:val="00E573FD"/>
    <w:rsid w:val="00E574AC"/>
    <w:rsid w:val="00E576FA"/>
    <w:rsid w:val="00E57CB4"/>
    <w:rsid w:val="00E57EE4"/>
    <w:rsid w:val="00E623C6"/>
    <w:rsid w:val="00E62436"/>
    <w:rsid w:val="00E6307B"/>
    <w:rsid w:val="00E65746"/>
    <w:rsid w:val="00E675F6"/>
    <w:rsid w:val="00E71574"/>
    <w:rsid w:val="00E717E6"/>
    <w:rsid w:val="00E71DD4"/>
    <w:rsid w:val="00E72CCC"/>
    <w:rsid w:val="00E7335A"/>
    <w:rsid w:val="00E73F95"/>
    <w:rsid w:val="00E748C5"/>
    <w:rsid w:val="00E74AE3"/>
    <w:rsid w:val="00E76704"/>
    <w:rsid w:val="00E7760A"/>
    <w:rsid w:val="00E8029D"/>
    <w:rsid w:val="00E805FF"/>
    <w:rsid w:val="00E81DBF"/>
    <w:rsid w:val="00E8284E"/>
    <w:rsid w:val="00E82E28"/>
    <w:rsid w:val="00E8385F"/>
    <w:rsid w:val="00E83E65"/>
    <w:rsid w:val="00E8645F"/>
    <w:rsid w:val="00E86A43"/>
    <w:rsid w:val="00E90AEF"/>
    <w:rsid w:val="00E91AE8"/>
    <w:rsid w:val="00E92873"/>
    <w:rsid w:val="00E92C57"/>
    <w:rsid w:val="00E93B63"/>
    <w:rsid w:val="00E949C2"/>
    <w:rsid w:val="00E95448"/>
    <w:rsid w:val="00E96FCC"/>
    <w:rsid w:val="00E97034"/>
    <w:rsid w:val="00EA205D"/>
    <w:rsid w:val="00EA2D20"/>
    <w:rsid w:val="00EA368E"/>
    <w:rsid w:val="00EA447D"/>
    <w:rsid w:val="00EA4488"/>
    <w:rsid w:val="00EA45E6"/>
    <w:rsid w:val="00EA5A4E"/>
    <w:rsid w:val="00EA7045"/>
    <w:rsid w:val="00EA78FC"/>
    <w:rsid w:val="00EA7946"/>
    <w:rsid w:val="00EB0D42"/>
    <w:rsid w:val="00EB1441"/>
    <w:rsid w:val="00EB1BC6"/>
    <w:rsid w:val="00EB3351"/>
    <w:rsid w:val="00EB366C"/>
    <w:rsid w:val="00EB45AD"/>
    <w:rsid w:val="00EB5C43"/>
    <w:rsid w:val="00EB6042"/>
    <w:rsid w:val="00EB6286"/>
    <w:rsid w:val="00EB6619"/>
    <w:rsid w:val="00EB68AF"/>
    <w:rsid w:val="00EB7671"/>
    <w:rsid w:val="00EB7D6D"/>
    <w:rsid w:val="00EC0EA9"/>
    <w:rsid w:val="00EC1660"/>
    <w:rsid w:val="00EC2617"/>
    <w:rsid w:val="00EC3CAF"/>
    <w:rsid w:val="00EC7B88"/>
    <w:rsid w:val="00EC7DB4"/>
    <w:rsid w:val="00ED0A2D"/>
    <w:rsid w:val="00ED17D6"/>
    <w:rsid w:val="00ED1F12"/>
    <w:rsid w:val="00ED22BD"/>
    <w:rsid w:val="00ED30A9"/>
    <w:rsid w:val="00ED3F13"/>
    <w:rsid w:val="00ED4384"/>
    <w:rsid w:val="00ED51AA"/>
    <w:rsid w:val="00ED5301"/>
    <w:rsid w:val="00ED7A31"/>
    <w:rsid w:val="00EE00D3"/>
    <w:rsid w:val="00EE00E4"/>
    <w:rsid w:val="00EE0E20"/>
    <w:rsid w:val="00EE1413"/>
    <w:rsid w:val="00EE18B3"/>
    <w:rsid w:val="00EE26D2"/>
    <w:rsid w:val="00EE4810"/>
    <w:rsid w:val="00EE7183"/>
    <w:rsid w:val="00EF0C7A"/>
    <w:rsid w:val="00EF0C80"/>
    <w:rsid w:val="00EF1594"/>
    <w:rsid w:val="00EF2D5E"/>
    <w:rsid w:val="00EF3F28"/>
    <w:rsid w:val="00EF498A"/>
    <w:rsid w:val="00EF79DD"/>
    <w:rsid w:val="00F020BA"/>
    <w:rsid w:val="00F02F44"/>
    <w:rsid w:val="00F04AB3"/>
    <w:rsid w:val="00F06555"/>
    <w:rsid w:val="00F06A4A"/>
    <w:rsid w:val="00F06BF1"/>
    <w:rsid w:val="00F06CFE"/>
    <w:rsid w:val="00F1139A"/>
    <w:rsid w:val="00F12519"/>
    <w:rsid w:val="00F1351A"/>
    <w:rsid w:val="00F13911"/>
    <w:rsid w:val="00F14062"/>
    <w:rsid w:val="00F14DF9"/>
    <w:rsid w:val="00F14DFE"/>
    <w:rsid w:val="00F22882"/>
    <w:rsid w:val="00F234DF"/>
    <w:rsid w:val="00F2374D"/>
    <w:rsid w:val="00F2425F"/>
    <w:rsid w:val="00F25AFB"/>
    <w:rsid w:val="00F27448"/>
    <w:rsid w:val="00F27D0E"/>
    <w:rsid w:val="00F31B05"/>
    <w:rsid w:val="00F3251A"/>
    <w:rsid w:val="00F33275"/>
    <w:rsid w:val="00F336A7"/>
    <w:rsid w:val="00F33A04"/>
    <w:rsid w:val="00F366FF"/>
    <w:rsid w:val="00F40736"/>
    <w:rsid w:val="00F413F1"/>
    <w:rsid w:val="00F418B9"/>
    <w:rsid w:val="00F436F8"/>
    <w:rsid w:val="00F43850"/>
    <w:rsid w:val="00F43A50"/>
    <w:rsid w:val="00F4558C"/>
    <w:rsid w:val="00F45695"/>
    <w:rsid w:val="00F46C23"/>
    <w:rsid w:val="00F46E21"/>
    <w:rsid w:val="00F476BD"/>
    <w:rsid w:val="00F50909"/>
    <w:rsid w:val="00F5312E"/>
    <w:rsid w:val="00F5408A"/>
    <w:rsid w:val="00F54340"/>
    <w:rsid w:val="00F55A1F"/>
    <w:rsid w:val="00F56BCC"/>
    <w:rsid w:val="00F6315D"/>
    <w:rsid w:val="00F6488D"/>
    <w:rsid w:val="00F65695"/>
    <w:rsid w:val="00F666E3"/>
    <w:rsid w:val="00F66F80"/>
    <w:rsid w:val="00F673EE"/>
    <w:rsid w:val="00F67787"/>
    <w:rsid w:val="00F67A09"/>
    <w:rsid w:val="00F67F01"/>
    <w:rsid w:val="00F70B3A"/>
    <w:rsid w:val="00F737C2"/>
    <w:rsid w:val="00F74278"/>
    <w:rsid w:val="00F74A09"/>
    <w:rsid w:val="00F753AB"/>
    <w:rsid w:val="00F75FCD"/>
    <w:rsid w:val="00F76146"/>
    <w:rsid w:val="00F76A9F"/>
    <w:rsid w:val="00F80702"/>
    <w:rsid w:val="00F80BB6"/>
    <w:rsid w:val="00F82801"/>
    <w:rsid w:val="00F8376C"/>
    <w:rsid w:val="00F839E2"/>
    <w:rsid w:val="00F85559"/>
    <w:rsid w:val="00F85D05"/>
    <w:rsid w:val="00F8671F"/>
    <w:rsid w:val="00F873C7"/>
    <w:rsid w:val="00F87736"/>
    <w:rsid w:val="00F90831"/>
    <w:rsid w:val="00F910E9"/>
    <w:rsid w:val="00F911D2"/>
    <w:rsid w:val="00F9171C"/>
    <w:rsid w:val="00F943A8"/>
    <w:rsid w:val="00F94E7E"/>
    <w:rsid w:val="00F95670"/>
    <w:rsid w:val="00F9762D"/>
    <w:rsid w:val="00F97A68"/>
    <w:rsid w:val="00FA10FB"/>
    <w:rsid w:val="00FA2B6C"/>
    <w:rsid w:val="00FA6F7E"/>
    <w:rsid w:val="00FB06C6"/>
    <w:rsid w:val="00FB15DA"/>
    <w:rsid w:val="00FB2120"/>
    <w:rsid w:val="00FB384A"/>
    <w:rsid w:val="00FB4063"/>
    <w:rsid w:val="00FB4601"/>
    <w:rsid w:val="00FB50AB"/>
    <w:rsid w:val="00FB5C51"/>
    <w:rsid w:val="00FB5DDE"/>
    <w:rsid w:val="00FB7B4D"/>
    <w:rsid w:val="00FC02F4"/>
    <w:rsid w:val="00FC10E5"/>
    <w:rsid w:val="00FC3361"/>
    <w:rsid w:val="00FC3E94"/>
    <w:rsid w:val="00FC64C2"/>
    <w:rsid w:val="00FC7869"/>
    <w:rsid w:val="00FC7E76"/>
    <w:rsid w:val="00FD0464"/>
    <w:rsid w:val="00FD0975"/>
    <w:rsid w:val="00FD0E8D"/>
    <w:rsid w:val="00FD162D"/>
    <w:rsid w:val="00FD22FD"/>
    <w:rsid w:val="00FD231A"/>
    <w:rsid w:val="00FD2530"/>
    <w:rsid w:val="00FD397F"/>
    <w:rsid w:val="00FD56F9"/>
    <w:rsid w:val="00FD67B4"/>
    <w:rsid w:val="00FD6CCB"/>
    <w:rsid w:val="00FD7CF1"/>
    <w:rsid w:val="00FE03E2"/>
    <w:rsid w:val="00FE0A71"/>
    <w:rsid w:val="00FE1AA7"/>
    <w:rsid w:val="00FE24A1"/>
    <w:rsid w:val="00FE40CC"/>
    <w:rsid w:val="00FE47C4"/>
    <w:rsid w:val="00FE489C"/>
    <w:rsid w:val="00FE504D"/>
    <w:rsid w:val="00FE5913"/>
    <w:rsid w:val="00FE5B44"/>
    <w:rsid w:val="00FE6596"/>
    <w:rsid w:val="00FE7199"/>
    <w:rsid w:val="00FE7DC2"/>
    <w:rsid w:val="00FE7FCE"/>
    <w:rsid w:val="00FF04FD"/>
    <w:rsid w:val="00FF13F3"/>
    <w:rsid w:val="00FF1BF5"/>
    <w:rsid w:val="00FF2FF4"/>
    <w:rsid w:val="00FF5360"/>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E8DF6"/>
  <w15:docId w15:val="{78E899D6-F564-41F1-9755-2419BC50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VnTime" w:hAnsi=".VnTime"/>
      <w:sz w:val="28"/>
    </w:rPr>
  </w:style>
  <w:style w:type="paragraph" w:styleId="Heading1">
    <w:name w:val="heading 1"/>
    <w:basedOn w:val="Normal"/>
    <w:next w:val="Normal"/>
    <w:qFormat/>
    <w:pPr>
      <w:keepNext/>
      <w:jc w:val="center"/>
      <w:outlineLvl w:val="0"/>
    </w:pPr>
    <w:rPr>
      <w:rFonts w:ascii=".VnTimeH" w:hAnsi=".VnTimeH"/>
      <w:b/>
      <w:bCs/>
      <w:sz w:val="26"/>
    </w:rPr>
  </w:style>
  <w:style w:type="paragraph" w:styleId="Heading2">
    <w:name w:val="heading 2"/>
    <w:basedOn w:val="Normal"/>
    <w:next w:val="Normal"/>
    <w:link w:val="Heading2Char"/>
    <w:uiPriority w:val="9"/>
    <w:qFormat/>
    <w:pPr>
      <w:keepNext/>
      <w:outlineLvl w:val="1"/>
    </w:pPr>
    <w:rPr>
      <w:iCs/>
    </w:rPr>
  </w:style>
  <w:style w:type="paragraph" w:styleId="Heading3">
    <w:name w:val="heading 3"/>
    <w:basedOn w:val="Normal"/>
    <w:next w:val="Normal"/>
    <w:qFormat/>
    <w:pPr>
      <w:keepNext/>
      <w:ind w:firstLine="720"/>
      <w:outlineLvl w:val="2"/>
    </w:pPr>
    <w:rPr>
      <w:rFonts w:ascii=".VnTimeH" w:hAnsi=".VnTimeH"/>
      <w:b/>
      <w:bCs/>
      <w:sz w:val="24"/>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firstLine="720"/>
      <w:outlineLvl w:val="4"/>
    </w:pPr>
    <w:rPr>
      <w:b/>
      <w:bCs/>
    </w:rPr>
  </w:style>
  <w:style w:type="paragraph" w:styleId="Heading6">
    <w:name w:val="heading 6"/>
    <w:basedOn w:val="Normal"/>
    <w:next w:val="Normal"/>
    <w:qFormat/>
    <w:pPr>
      <w:keepNext/>
      <w:jc w:val="center"/>
      <w:outlineLvl w:val="5"/>
    </w:pPr>
    <w:rPr>
      <w:b/>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720"/>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spacing w:before="120"/>
      <w:ind w:firstLine="720"/>
    </w:pPr>
  </w:style>
  <w:style w:type="paragraph" w:styleId="BodyTextIndent3">
    <w:name w:val="Body Text Indent 3"/>
    <w:basedOn w:val="Normal"/>
    <w:pPr>
      <w:ind w:hanging="24"/>
      <w:jc w:val="center"/>
    </w:p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4"/>
      <w:szCs w:val="28"/>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rsid w:val="005E3C91"/>
    <w:pPr>
      <w:overflowPunct/>
      <w:autoSpaceDE/>
      <w:autoSpaceDN/>
      <w:adjustRightInd/>
      <w:spacing w:after="120"/>
      <w:jc w:val="left"/>
      <w:textAlignment w:val="auto"/>
    </w:pPr>
    <w:rPr>
      <w:rFonts w:ascii="Times New Roman" w:hAnsi="Times New Roman"/>
      <w:sz w:val="16"/>
      <w:szCs w:val="16"/>
    </w:rPr>
  </w:style>
  <w:style w:type="character" w:customStyle="1" w:styleId="dieuChar">
    <w:name w:val="dieu Char"/>
    <w:link w:val="dieu"/>
    <w:rsid w:val="00617198"/>
    <w:rPr>
      <w:b/>
      <w:color w:val="000000"/>
      <w:lang w:val="en-US" w:eastAsia="en-US" w:bidi="ar-SA"/>
    </w:rPr>
  </w:style>
  <w:style w:type="paragraph" w:customStyle="1" w:styleId="dieu">
    <w:name w:val="dieu"/>
    <w:basedOn w:val="Normal"/>
    <w:link w:val="dieuChar"/>
    <w:rsid w:val="00617198"/>
    <w:pPr>
      <w:overflowPunct/>
      <w:autoSpaceDE/>
      <w:autoSpaceDN/>
      <w:adjustRightInd/>
      <w:spacing w:after="120"/>
      <w:ind w:firstLine="720"/>
      <w:jc w:val="left"/>
      <w:textAlignment w:val="auto"/>
    </w:pPr>
    <w:rPr>
      <w:rFonts w:ascii="Times New Roman" w:hAnsi="Times New Roman"/>
      <w:b/>
      <w:color w:val="000000"/>
      <w:sz w:val="20"/>
    </w:rPr>
  </w:style>
  <w:style w:type="table" w:styleId="TableGrid">
    <w:name w:val="Table Grid"/>
    <w:basedOn w:val="TableNormal"/>
    <w:rsid w:val="00AE31A0"/>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
    <w:name w:val="Char Char Char Char Char Char1 Char"/>
    <w:basedOn w:val="Normal"/>
    <w:next w:val="Normal"/>
    <w:rsid w:val="00FF13F3"/>
    <w:pPr>
      <w:overflowPunct/>
      <w:autoSpaceDE/>
      <w:autoSpaceDN/>
      <w:adjustRightInd/>
      <w:spacing w:after="160" w:line="240" w:lineRule="exact"/>
      <w:jc w:val="left"/>
      <w:textAlignment w:val="auto"/>
    </w:pPr>
    <w:rPr>
      <w:rFonts w:ascii="Tahoma" w:hAnsi="Tahoma" w:cs="Tahoma"/>
      <w:sz w:val="24"/>
      <w:szCs w:val="24"/>
    </w:rPr>
  </w:style>
  <w:style w:type="paragraph" w:styleId="FootnoteText">
    <w:name w:val="footnote text"/>
    <w:basedOn w:val="Normal"/>
    <w:link w:val="FootnoteTextChar"/>
    <w:uiPriority w:val="99"/>
    <w:semiHidden/>
    <w:rsid w:val="00CF576A"/>
    <w:pPr>
      <w:overflowPunct/>
      <w:autoSpaceDE/>
      <w:autoSpaceDN/>
      <w:adjustRightInd/>
      <w:jc w:val="left"/>
      <w:textAlignment w:val="auto"/>
    </w:pPr>
    <w:rPr>
      <w:lang w:val="en-AU"/>
    </w:rPr>
  </w:style>
  <w:style w:type="paragraph" w:styleId="DocumentMap">
    <w:name w:val="Document Map"/>
    <w:basedOn w:val="Normal"/>
    <w:semiHidden/>
    <w:rsid w:val="001E3182"/>
    <w:pPr>
      <w:shd w:val="clear" w:color="auto" w:fill="000080"/>
    </w:pPr>
    <w:rPr>
      <w:rFonts w:ascii="Tahoma" w:hAnsi="Tahoma" w:cs="Tahoma"/>
      <w:sz w:val="20"/>
    </w:rPr>
  </w:style>
  <w:style w:type="paragraph" w:styleId="ListParagraph">
    <w:name w:val="List Paragraph"/>
    <w:basedOn w:val="Normal"/>
    <w:uiPriority w:val="34"/>
    <w:qFormat/>
    <w:rsid w:val="00CA5E31"/>
    <w:pPr>
      <w:overflowPunct/>
      <w:autoSpaceDE/>
      <w:autoSpaceDN/>
      <w:adjustRightInd/>
      <w:ind w:left="720" w:firstLine="567"/>
      <w:contextualSpacing/>
      <w:textAlignment w:val="auto"/>
    </w:pPr>
    <w:rPr>
      <w:rFonts w:ascii="Times New Roman" w:eastAsia="Calibri" w:hAnsi="Times New Roman"/>
      <w:szCs w:val="22"/>
    </w:rPr>
  </w:style>
  <w:style w:type="character" w:customStyle="1" w:styleId="FooterChar">
    <w:name w:val="Footer Char"/>
    <w:link w:val="Footer"/>
    <w:uiPriority w:val="99"/>
    <w:rsid w:val="00E36C56"/>
    <w:rPr>
      <w:rFonts w:ascii=".VnTime" w:hAnsi=".VnTime"/>
      <w:sz w:val="28"/>
    </w:rPr>
  </w:style>
  <w:style w:type="character" w:styleId="Emphasis">
    <w:name w:val="Emphasis"/>
    <w:qFormat/>
    <w:rsid w:val="004552D7"/>
    <w:rPr>
      <w:i/>
      <w:iCs/>
    </w:rPr>
  </w:style>
  <w:style w:type="character" w:styleId="CommentReference">
    <w:name w:val="annotation reference"/>
    <w:rsid w:val="00FC3E94"/>
    <w:rPr>
      <w:sz w:val="16"/>
      <w:szCs w:val="16"/>
    </w:rPr>
  </w:style>
  <w:style w:type="paragraph" w:styleId="CommentText">
    <w:name w:val="annotation text"/>
    <w:basedOn w:val="Normal"/>
    <w:link w:val="CommentTextChar"/>
    <w:rsid w:val="00FC3E94"/>
    <w:rPr>
      <w:sz w:val="20"/>
      <w:lang w:val="x-none" w:eastAsia="x-none"/>
    </w:rPr>
  </w:style>
  <w:style w:type="character" w:customStyle="1" w:styleId="CommentTextChar">
    <w:name w:val="Comment Text Char"/>
    <w:link w:val="CommentText"/>
    <w:rsid w:val="00FC3E94"/>
    <w:rPr>
      <w:rFonts w:ascii=".VnTime" w:hAnsi=".VnTime"/>
    </w:rPr>
  </w:style>
  <w:style w:type="paragraph" w:styleId="CommentSubject">
    <w:name w:val="annotation subject"/>
    <w:basedOn w:val="CommentText"/>
    <w:next w:val="CommentText"/>
    <w:link w:val="CommentSubjectChar"/>
    <w:rsid w:val="00FC3E94"/>
    <w:rPr>
      <w:b/>
      <w:bCs/>
    </w:rPr>
  </w:style>
  <w:style w:type="character" w:customStyle="1" w:styleId="CommentSubjectChar">
    <w:name w:val="Comment Subject Char"/>
    <w:link w:val="CommentSubject"/>
    <w:rsid w:val="00FC3E94"/>
    <w:rPr>
      <w:rFonts w:ascii=".VnTime" w:hAnsi=".VnTime"/>
      <w:b/>
      <w:bCs/>
    </w:rPr>
  </w:style>
  <w:style w:type="character" w:styleId="FootnoteReference">
    <w:name w:val="footnote reference"/>
    <w:uiPriority w:val="99"/>
    <w:rsid w:val="0047748B"/>
    <w:rPr>
      <w:vertAlign w:val="superscript"/>
    </w:rPr>
  </w:style>
  <w:style w:type="character" w:customStyle="1" w:styleId="FootnoteTextChar">
    <w:name w:val="Footnote Text Char"/>
    <w:link w:val="FootnoteText"/>
    <w:uiPriority w:val="99"/>
    <w:semiHidden/>
    <w:rsid w:val="00B7392F"/>
    <w:rPr>
      <w:rFonts w:ascii=".VnTime" w:hAnsi=".VnTime"/>
      <w:sz w:val="28"/>
      <w:lang w:val="en-AU"/>
    </w:rPr>
  </w:style>
  <w:style w:type="character" w:customStyle="1" w:styleId="Heading2Char">
    <w:name w:val="Heading 2 Char"/>
    <w:link w:val="Heading2"/>
    <w:uiPriority w:val="9"/>
    <w:rsid w:val="0024558E"/>
    <w:rPr>
      <w:rFonts w:ascii=".VnTime" w:hAnsi=".VnTime"/>
      <w:iCs/>
      <w:sz w:val="28"/>
    </w:rPr>
  </w:style>
  <w:style w:type="character" w:customStyle="1" w:styleId="mw-headline">
    <w:name w:val="mw-headline"/>
    <w:rsid w:val="0024558E"/>
  </w:style>
  <w:style w:type="character" w:customStyle="1" w:styleId="mw-editsection">
    <w:name w:val="mw-editsection"/>
    <w:rsid w:val="0024558E"/>
  </w:style>
  <w:style w:type="character" w:customStyle="1" w:styleId="mw-editsection-bracket">
    <w:name w:val="mw-editsection-bracket"/>
    <w:rsid w:val="0024558E"/>
  </w:style>
  <w:style w:type="character" w:styleId="Hyperlink">
    <w:name w:val="Hyperlink"/>
    <w:uiPriority w:val="99"/>
    <w:unhideWhenUsed/>
    <w:rsid w:val="0024558E"/>
    <w:rPr>
      <w:color w:val="0000FF"/>
      <w:u w:val="single"/>
    </w:rPr>
  </w:style>
  <w:style w:type="character" w:customStyle="1" w:styleId="mw-editsection-divider">
    <w:name w:val="mw-editsection-divider"/>
    <w:rsid w:val="0024558E"/>
  </w:style>
  <w:style w:type="character" w:customStyle="1" w:styleId="HeaderChar">
    <w:name w:val="Header Char"/>
    <w:link w:val="Header"/>
    <w:uiPriority w:val="99"/>
    <w:rsid w:val="007136B9"/>
    <w:rPr>
      <w:rFonts w:ascii=".VnTime" w:hAnsi=".VnTime"/>
      <w:sz w:val="28"/>
    </w:rPr>
  </w:style>
  <w:style w:type="paragraph" w:styleId="Revision">
    <w:name w:val="Revision"/>
    <w:hidden/>
    <w:uiPriority w:val="99"/>
    <w:semiHidden/>
    <w:rsid w:val="006560E7"/>
    <w:rPr>
      <w:rFonts w:ascii=".VnTime" w:hAnsi=".VnTime"/>
      <w:sz w:val="28"/>
    </w:rPr>
  </w:style>
  <w:style w:type="character" w:customStyle="1" w:styleId="UnresolvedMention1">
    <w:name w:val="Unresolved Mention1"/>
    <w:basedOn w:val="DefaultParagraphFont"/>
    <w:uiPriority w:val="99"/>
    <w:semiHidden/>
    <w:unhideWhenUsed/>
    <w:rsid w:val="002A2985"/>
    <w:rPr>
      <w:color w:val="605E5C"/>
      <w:shd w:val="clear" w:color="auto" w:fill="E1DFDD"/>
    </w:rPr>
  </w:style>
  <w:style w:type="character" w:customStyle="1" w:styleId="s17">
    <w:name w:val="s17"/>
    <w:basedOn w:val="DefaultParagraphFont"/>
    <w:rsid w:val="0096504E"/>
  </w:style>
  <w:style w:type="character" w:customStyle="1" w:styleId="s20">
    <w:name w:val="s20"/>
    <w:basedOn w:val="DefaultParagraphFont"/>
    <w:rsid w:val="0096504E"/>
  </w:style>
  <w:style w:type="character" w:customStyle="1" w:styleId="apple-converted-space">
    <w:name w:val="apple-converted-space"/>
    <w:basedOn w:val="DefaultParagraphFont"/>
    <w:rsid w:val="0096504E"/>
  </w:style>
  <w:style w:type="character" w:styleId="FollowedHyperlink">
    <w:name w:val="FollowedHyperlink"/>
    <w:basedOn w:val="DefaultParagraphFont"/>
    <w:semiHidden/>
    <w:unhideWhenUsed/>
    <w:rsid w:val="00630720"/>
    <w:rPr>
      <w:color w:val="954F72" w:themeColor="followedHyperlink"/>
      <w:u w:val="single"/>
    </w:rPr>
  </w:style>
  <w:style w:type="paragraph" w:customStyle="1" w:styleId="Char4">
    <w:name w:val="Char4"/>
    <w:basedOn w:val="Normal"/>
    <w:semiHidden/>
    <w:rsid w:val="0068689D"/>
    <w:pPr>
      <w:overflowPunct/>
      <w:autoSpaceDE/>
      <w:autoSpaceDN/>
      <w:adjustRightInd/>
      <w:spacing w:after="160" w:line="240" w:lineRule="exact"/>
      <w:jc w:val="left"/>
      <w:textAlignment w:val="auto"/>
    </w:pPr>
    <w:rPr>
      <w:rFonts w:ascii="Arial" w:hAnsi="Arial" w:cs="Arial"/>
      <w:sz w:val="22"/>
      <w:szCs w:val="22"/>
    </w:rPr>
  </w:style>
  <w:style w:type="paragraph" w:styleId="NormalWeb">
    <w:name w:val="Normal (Web)"/>
    <w:basedOn w:val="Normal"/>
    <w:uiPriority w:val="99"/>
    <w:unhideWhenUsed/>
    <w:rsid w:val="00646519"/>
    <w:pPr>
      <w:overflowPunct/>
      <w:autoSpaceDE/>
      <w:autoSpaceDN/>
      <w:adjustRightInd/>
      <w:spacing w:before="100" w:beforeAutospacing="1" w:after="100" w:afterAutospacing="1"/>
      <w:jc w:val="left"/>
      <w:textAlignment w:val="auto"/>
    </w:pPr>
    <w:rPr>
      <w:rFonts w:ascii="Times New Roman" w:hAnsi="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69534">
      <w:bodyDiv w:val="1"/>
      <w:marLeft w:val="0"/>
      <w:marRight w:val="0"/>
      <w:marTop w:val="0"/>
      <w:marBottom w:val="0"/>
      <w:divBdr>
        <w:top w:val="none" w:sz="0" w:space="0" w:color="auto"/>
        <w:left w:val="none" w:sz="0" w:space="0" w:color="auto"/>
        <w:bottom w:val="none" w:sz="0" w:space="0" w:color="auto"/>
        <w:right w:val="none" w:sz="0" w:space="0" w:color="auto"/>
      </w:divBdr>
    </w:div>
    <w:div w:id="609364207">
      <w:bodyDiv w:val="1"/>
      <w:marLeft w:val="0"/>
      <w:marRight w:val="0"/>
      <w:marTop w:val="0"/>
      <w:marBottom w:val="0"/>
      <w:divBdr>
        <w:top w:val="none" w:sz="0" w:space="0" w:color="auto"/>
        <w:left w:val="none" w:sz="0" w:space="0" w:color="auto"/>
        <w:bottom w:val="none" w:sz="0" w:space="0" w:color="auto"/>
        <w:right w:val="none" w:sz="0" w:space="0" w:color="auto"/>
      </w:divBdr>
    </w:div>
    <w:div w:id="981927917">
      <w:bodyDiv w:val="1"/>
      <w:marLeft w:val="0"/>
      <w:marRight w:val="0"/>
      <w:marTop w:val="0"/>
      <w:marBottom w:val="0"/>
      <w:divBdr>
        <w:top w:val="none" w:sz="0" w:space="0" w:color="auto"/>
        <w:left w:val="none" w:sz="0" w:space="0" w:color="auto"/>
        <w:bottom w:val="none" w:sz="0" w:space="0" w:color="auto"/>
        <w:right w:val="none" w:sz="0" w:space="0" w:color="auto"/>
      </w:divBdr>
    </w:div>
    <w:div w:id="1144855260">
      <w:bodyDiv w:val="1"/>
      <w:marLeft w:val="0"/>
      <w:marRight w:val="0"/>
      <w:marTop w:val="0"/>
      <w:marBottom w:val="0"/>
      <w:divBdr>
        <w:top w:val="none" w:sz="0" w:space="0" w:color="auto"/>
        <w:left w:val="none" w:sz="0" w:space="0" w:color="auto"/>
        <w:bottom w:val="none" w:sz="0" w:space="0" w:color="auto"/>
        <w:right w:val="none" w:sz="0" w:space="0" w:color="auto"/>
      </w:divBdr>
    </w:div>
    <w:div w:id="1275674980">
      <w:bodyDiv w:val="1"/>
      <w:marLeft w:val="0"/>
      <w:marRight w:val="0"/>
      <w:marTop w:val="0"/>
      <w:marBottom w:val="0"/>
      <w:divBdr>
        <w:top w:val="none" w:sz="0" w:space="0" w:color="auto"/>
        <w:left w:val="none" w:sz="0" w:space="0" w:color="auto"/>
        <w:bottom w:val="none" w:sz="0" w:space="0" w:color="auto"/>
        <w:right w:val="none" w:sz="0" w:space="0" w:color="auto"/>
      </w:divBdr>
    </w:div>
    <w:div w:id="1370495947">
      <w:bodyDiv w:val="1"/>
      <w:marLeft w:val="0"/>
      <w:marRight w:val="0"/>
      <w:marTop w:val="0"/>
      <w:marBottom w:val="0"/>
      <w:divBdr>
        <w:top w:val="none" w:sz="0" w:space="0" w:color="auto"/>
        <w:left w:val="none" w:sz="0" w:space="0" w:color="auto"/>
        <w:bottom w:val="none" w:sz="0" w:space="0" w:color="auto"/>
        <w:right w:val="none" w:sz="0" w:space="0" w:color="auto"/>
      </w:divBdr>
    </w:div>
    <w:div w:id="1921868465">
      <w:bodyDiv w:val="1"/>
      <w:marLeft w:val="0"/>
      <w:marRight w:val="0"/>
      <w:marTop w:val="0"/>
      <w:marBottom w:val="0"/>
      <w:divBdr>
        <w:top w:val="none" w:sz="0" w:space="0" w:color="auto"/>
        <w:left w:val="none" w:sz="0" w:space="0" w:color="auto"/>
        <w:bottom w:val="none" w:sz="0" w:space="0" w:color="auto"/>
        <w:right w:val="none" w:sz="0" w:space="0" w:color="auto"/>
      </w:divBdr>
    </w:div>
    <w:div w:id="20260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cCN@moit.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E8E35-D744-4A7B-83E2-C699DCAC82EA}">
  <ds:schemaRefs>
    <ds:schemaRef ds:uri="http://schemas.openxmlformats.org/officeDocument/2006/bibliography"/>
  </ds:schemaRefs>
</ds:datastoreItem>
</file>

<file path=customXml/itemProps2.xml><?xml version="1.0" encoding="utf-8"?>
<ds:datastoreItem xmlns:ds="http://schemas.openxmlformats.org/officeDocument/2006/customXml" ds:itemID="{8484724D-03C3-4709-ABF3-3FFC19CBE8DC}"/>
</file>

<file path=customXml/itemProps3.xml><?xml version="1.0" encoding="utf-8"?>
<ds:datastoreItem xmlns:ds="http://schemas.openxmlformats.org/officeDocument/2006/customXml" ds:itemID="{1EF682F0-23B3-485E-91B7-3A638C3873E8}"/>
</file>

<file path=customXml/itemProps4.xml><?xml version="1.0" encoding="utf-8"?>
<ds:datastoreItem xmlns:ds="http://schemas.openxmlformats.org/officeDocument/2006/customXml" ds:itemID="{F946A84E-413D-4F3E-A556-A559A6D3F128}"/>
</file>

<file path=docProps/app.xml><?xml version="1.0" encoding="utf-8"?>
<Properties xmlns="http://schemas.openxmlformats.org/officeDocument/2006/extended-properties" xmlns:vt="http://schemas.openxmlformats.org/officeDocument/2006/docPropsVTypes">
  <Template>Normal.dotm</Template>
  <TotalTime>30</TotalTime>
  <Pages>12</Pages>
  <Words>4109</Words>
  <Characters>15712</Characters>
  <Application>Microsoft Office Word</Application>
  <DocSecurity>0</DocSecurity>
  <Lines>130</Lines>
  <Paragraphs>39</Paragraphs>
  <ScaleCrop>false</ScaleCrop>
  <HeadingPairs>
    <vt:vector size="2" baseType="variant">
      <vt:variant>
        <vt:lpstr>Title</vt:lpstr>
      </vt:variant>
      <vt:variant>
        <vt:i4>1</vt:i4>
      </vt:variant>
    </vt:vector>
  </HeadingPairs>
  <TitlesOfParts>
    <vt:vector size="1" baseType="lpstr">
      <vt:lpstr>Bộ Công Thương </vt:lpstr>
    </vt:vector>
  </TitlesOfParts>
  <Manager/>
  <Company>MOIT-CN</Company>
  <LinksUpToDate>false</LinksUpToDate>
  <CharactersWithSpaces>19782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 </dc:title>
  <dc:subject/>
  <dc:creator>Thai Van Can</dc:creator>
  <cp:keywords/>
  <dc:description/>
  <cp:lastModifiedBy>LEEJUN</cp:lastModifiedBy>
  <cp:revision>2</cp:revision>
  <cp:lastPrinted>2023-11-15T03:49:00Z</cp:lastPrinted>
  <dcterms:created xsi:type="dcterms:W3CDTF">2024-01-04T09:51:00Z</dcterms:created>
  <dcterms:modified xsi:type="dcterms:W3CDTF">2024-01-04T09:51:00Z</dcterms:modified>
  <cp:category/>
</cp:coreProperties>
</file>